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32" w:rsidRPr="00374679" w:rsidRDefault="00816132">
      <w:pPr>
        <w:tabs>
          <w:tab w:val="left" w:pos="0"/>
        </w:tabs>
        <w:spacing w:line="240" w:lineRule="exact"/>
        <w:ind w:right="1440"/>
        <w:jc w:val="center"/>
        <w:rPr>
          <w:rFonts w:ascii="Geneva" w:hAnsi="Geneva"/>
          <w:sz w:val="20"/>
          <w:lang w:eastAsia="zh-TW"/>
        </w:rPr>
      </w:pPr>
    </w:p>
    <w:p w:rsidR="00816132" w:rsidRPr="00374679" w:rsidRDefault="00816132">
      <w:pPr>
        <w:tabs>
          <w:tab w:val="left" w:pos="0"/>
        </w:tabs>
        <w:spacing w:line="240" w:lineRule="exact"/>
        <w:ind w:right="270"/>
        <w:jc w:val="center"/>
        <w:rPr>
          <w:rFonts w:ascii="Times New Roman" w:hAnsi="Times New Roman"/>
          <w:b/>
          <w:bCs/>
        </w:rPr>
      </w:pPr>
      <w:r w:rsidRPr="00374679">
        <w:rPr>
          <w:rFonts w:ascii="Times New Roman" w:hAnsi="Times New Roman"/>
          <w:b/>
          <w:bCs/>
        </w:rPr>
        <w:t>Curriculum Vitae</w:t>
      </w:r>
    </w:p>
    <w:p w:rsidR="00816132" w:rsidRPr="00F34790" w:rsidRDefault="00F34790" w:rsidP="00F34790">
      <w:pPr>
        <w:pStyle w:val="3"/>
        <w:shd w:val="clear" w:color="auto" w:fill="FFFFFF"/>
        <w:spacing w:before="48" w:after="48"/>
        <w:rPr>
          <w:rFonts w:ascii="標楷體" w:eastAsia="標楷體" w:hAnsi="標楷體" w:cs="Arial"/>
          <w:b w:val="0"/>
          <w:color w:val="555555"/>
          <w:szCs w:val="28"/>
          <w:lang w:eastAsia="zh-TW"/>
        </w:rPr>
      </w:pPr>
      <w:r>
        <w:rPr>
          <w:rFonts w:ascii="Times New Roman" w:hAnsi="Times New Roman"/>
          <w:b w:val="0"/>
        </w:rPr>
        <w:t xml:space="preserve">               </w:t>
      </w:r>
      <w:r w:rsidR="00302FEF" w:rsidRPr="00374679">
        <w:rPr>
          <w:rFonts w:ascii="Times New Roman" w:hAnsi="Times New Roman"/>
          <w:b w:val="0"/>
        </w:rPr>
        <w:t>Ming-Daw Tsai</w:t>
      </w:r>
      <w:r w:rsidRPr="009D233B">
        <w:rPr>
          <w:rFonts w:ascii="Times New Roman" w:hAnsi="Times New Roman"/>
          <w:b w:val="0"/>
        </w:rPr>
        <w:t xml:space="preserve"> </w:t>
      </w:r>
      <w:r w:rsidRPr="009D233B">
        <w:rPr>
          <w:rFonts w:ascii="Times New Roman" w:hAnsi="Times New Roman"/>
          <w:b w:val="0"/>
          <w:szCs w:val="28"/>
        </w:rPr>
        <w:t>(</w:t>
      </w:r>
      <w:r w:rsidRPr="009D233B">
        <w:rPr>
          <w:rStyle w:val="ac"/>
          <w:rFonts w:ascii="標楷體" w:eastAsia="標楷體" w:hAnsi="標楷體" w:cs="Arial"/>
          <w:b/>
          <w:bCs w:val="0"/>
          <w:szCs w:val="28"/>
        </w:rPr>
        <w:t>蔡明道</w:t>
      </w:r>
      <w:r w:rsidRPr="009D233B">
        <w:rPr>
          <w:rFonts w:ascii="Times New Roman" w:hAnsi="Times New Roman"/>
          <w:b w:val="0"/>
          <w:szCs w:val="28"/>
        </w:rPr>
        <w:t>)</w:t>
      </w:r>
      <w:r w:rsidR="00302FEF" w:rsidRPr="00374679">
        <w:rPr>
          <w:rFonts w:ascii="Times New Roman" w:hAnsi="Times New Roman"/>
          <w:b w:val="0"/>
        </w:rPr>
        <w:t>, Ph.D.</w:t>
      </w:r>
    </w:p>
    <w:p w:rsidR="004B01B2" w:rsidRPr="00374679" w:rsidRDefault="00F34A6D">
      <w:pPr>
        <w:tabs>
          <w:tab w:val="left" w:pos="0"/>
        </w:tabs>
        <w:spacing w:line="240" w:lineRule="exact"/>
        <w:ind w:right="270"/>
        <w:jc w:val="center"/>
        <w:rPr>
          <w:rFonts w:ascii="Times New Roman" w:hAnsi="Times New Roman"/>
        </w:rPr>
      </w:pPr>
      <w:r w:rsidRPr="00374679">
        <w:rPr>
          <w:rFonts w:ascii="Times New Roman" w:hAnsi="Times New Roman"/>
        </w:rPr>
        <w:t>Institute of Biological Chemistry</w:t>
      </w:r>
    </w:p>
    <w:p w:rsidR="004B01B2" w:rsidRPr="00374679" w:rsidRDefault="004B01B2">
      <w:pPr>
        <w:tabs>
          <w:tab w:val="left" w:pos="0"/>
        </w:tabs>
        <w:spacing w:line="240" w:lineRule="exact"/>
        <w:ind w:right="270"/>
        <w:jc w:val="center"/>
        <w:rPr>
          <w:rFonts w:ascii="Times New Roman" w:hAnsi="Times New Roman"/>
        </w:rPr>
      </w:pPr>
      <w:r w:rsidRPr="00374679">
        <w:rPr>
          <w:rFonts w:ascii="Times New Roman" w:hAnsi="Times New Roman"/>
        </w:rPr>
        <w:t>Academia Sinica, Taipei, Taiwan</w:t>
      </w:r>
    </w:p>
    <w:p w:rsidR="00816132" w:rsidRPr="00374679" w:rsidRDefault="00816132" w:rsidP="00AC53BD">
      <w:pPr>
        <w:tabs>
          <w:tab w:val="left" w:pos="0"/>
        </w:tabs>
        <w:spacing w:line="240" w:lineRule="exact"/>
        <w:ind w:right="270"/>
        <w:rPr>
          <w:rFonts w:ascii="Times New Roman" w:hAnsi="Times New Roman"/>
          <w:b/>
          <w:bCs/>
        </w:rPr>
      </w:pPr>
    </w:p>
    <w:p w:rsidR="00816132" w:rsidRPr="00374679" w:rsidRDefault="00B67AF7" w:rsidP="000F0F28">
      <w:pPr>
        <w:tabs>
          <w:tab w:val="left" w:pos="1620"/>
        </w:tabs>
        <w:spacing w:line="240" w:lineRule="exact"/>
        <w:ind w:right="270"/>
        <w:rPr>
          <w:rFonts w:ascii="Times New Roman" w:hAnsi="Times New Roman"/>
        </w:rPr>
      </w:pPr>
      <w:r w:rsidRPr="00374679">
        <w:rPr>
          <w:rFonts w:ascii="Times New Roman" w:hAnsi="Times New Roman"/>
        </w:rPr>
        <w:t>Address:</w:t>
      </w:r>
      <w:r w:rsidR="00816132" w:rsidRPr="00374679">
        <w:rPr>
          <w:rFonts w:ascii="Times New Roman" w:hAnsi="Times New Roman"/>
        </w:rPr>
        <w:tab/>
      </w:r>
      <w:r w:rsidR="004B01B2" w:rsidRPr="00374679">
        <w:rPr>
          <w:rFonts w:ascii="Times New Roman" w:hAnsi="Times New Roman"/>
        </w:rPr>
        <w:t>128 Academia Road, Section 2, Taipei 115, Taiwan</w:t>
      </w:r>
      <w:r w:rsidR="00816132" w:rsidRPr="00374679">
        <w:rPr>
          <w:rFonts w:ascii="Times New Roman" w:hAnsi="Times New Roman"/>
        </w:rPr>
        <w:tab/>
      </w:r>
    </w:p>
    <w:p w:rsidR="00816132" w:rsidRPr="00374679" w:rsidRDefault="00230650" w:rsidP="000F0F28">
      <w:pPr>
        <w:tabs>
          <w:tab w:val="left" w:pos="1620"/>
        </w:tabs>
        <w:spacing w:line="240" w:lineRule="exact"/>
        <w:ind w:right="270"/>
        <w:jc w:val="both"/>
        <w:rPr>
          <w:rFonts w:ascii="Times New Roman" w:hAnsi="Times New Roman"/>
          <w:lang w:eastAsia="zh-TW"/>
        </w:rPr>
      </w:pPr>
      <w:r w:rsidRPr="00374679">
        <w:rPr>
          <w:rFonts w:ascii="Times New Roman" w:hAnsi="Times New Roman"/>
        </w:rPr>
        <w:t>Phone:</w:t>
      </w:r>
      <w:r w:rsidRPr="00374679">
        <w:rPr>
          <w:rFonts w:ascii="Times New Roman" w:hAnsi="Times New Roman"/>
        </w:rPr>
        <w:tab/>
        <w:t>+886-</w:t>
      </w:r>
      <w:r w:rsidR="00F34A6D" w:rsidRPr="00374679">
        <w:rPr>
          <w:rFonts w:ascii="Times New Roman" w:hAnsi="Times New Roman"/>
        </w:rPr>
        <w:t>2-</w:t>
      </w:r>
      <w:r w:rsidR="000E1115" w:rsidRPr="00374679">
        <w:rPr>
          <w:rFonts w:ascii="Times New Roman" w:hAnsi="Times New Roman"/>
        </w:rPr>
        <w:t xml:space="preserve">2785-5696 ext </w:t>
      </w:r>
      <w:r w:rsidR="00B62641">
        <w:rPr>
          <w:rFonts w:ascii="Times New Roman" w:hAnsi="Times New Roman" w:hint="eastAsia"/>
          <w:lang w:eastAsia="zh-TW"/>
        </w:rPr>
        <w:t>3020</w:t>
      </w:r>
      <w:r w:rsidR="00B62641" w:rsidRPr="00374679">
        <w:rPr>
          <w:rFonts w:ascii="Times New Roman" w:hAnsi="Times New Roman"/>
        </w:rPr>
        <w:t xml:space="preserve">       </w:t>
      </w:r>
    </w:p>
    <w:p w:rsidR="00816132" w:rsidRPr="00374679" w:rsidRDefault="00816132" w:rsidP="000F0F28">
      <w:pPr>
        <w:tabs>
          <w:tab w:val="left" w:pos="1620"/>
        </w:tabs>
        <w:spacing w:line="240" w:lineRule="exact"/>
        <w:ind w:right="270"/>
        <w:jc w:val="both"/>
        <w:rPr>
          <w:rFonts w:ascii="Times New Roman" w:hAnsi="Times New Roman"/>
        </w:rPr>
      </w:pPr>
      <w:proofErr w:type="gramStart"/>
      <w:r w:rsidRPr="00374679">
        <w:rPr>
          <w:rFonts w:ascii="Times New Roman" w:hAnsi="Times New Roman"/>
        </w:rPr>
        <w:t>e-mail</w:t>
      </w:r>
      <w:proofErr w:type="gramEnd"/>
      <w:r w:rsidRPr="00374679">
        <w:rPr>
          <w:rFonts w:ascii="Times New Roman" w:hAnsi="Times New Roman"/>
        </w:rPr>
        <w:t>:</w:t>
      </w:r>
      <w:r w:rsidRPr="00374679">
        <w:rPr>
          <w:rFonts w:ascii="Times New Roman" w:hAnsi="Times New Roman"/>
        </w:rPr>
        <w:tab/>
      </w:r>
      <w:hyperlink r:id="rId8" w:history="1">
        <w:r w:rsidR="004B01B2" w:rsidRPr="00374679">
          <w:rPr>
            <w:rStyle w:val="aa"/>
            <w:color w:val="auto"/>
          </w:rPr>
          <w:t>mdtsai@gate.sinica.edu.tw</w:t>
        </w:r>
      </w:hyperlink>
      <w:r w:rsidR="00230650" w:rsidRPr="00374679">
        <w:t xml:space="preserve"> </w:t>
      </w:r>
    </w:p>
    <w:p w:rsidR="00EF4723" w:rsidRPr="00374679" w:rsidRDefault="00EF4723" w:rsidP="000F0F28">
      <w:pPr>
        <w:tabs>
          <w:tab w:val="left" w:pos="1620"/>
        </w:tabs>
        <w:spacing w:line="240" w:lineRule="exact"/>
        <w:ind w:right="270"/>
        <w:jc w:val="both"/>
        <w:rPr>
          <w:rFonts w:ascii="Times New Roman" w:hAnsi="Times New Roman"/>
        </w:rPr>
      </w:pPr>
      <w:r w:rsidRPr="00374679">
        <w:rPr>
          <w:rFonts w:ascii="Times New Roman" w:hAnsi="Times New Roman"/>
        </w:rPr>
        <w:t xml:space="preserve">Homepage: </w:t>
      </w:r>
      <w:r w:rsidRPr="00374679">
        <w:rPr>
          <w:rFonts w:ascii="Times New Roman" w:hAnsi="Times New Roman"/>
        </w:rPr>
        <w:tab/>
      </w:r>
      <w:hyperlink r:id="rId9" w:history="1">
        <w:r w:rsidR="00311075">
          <w:rPr>
            <w:rStyle w:val="aa"/>
            <w:rFonts w:ascii="Times New Roman" w:hAnsi="Times New Roman"/>
            <w:color w:val="auto"/>
          </w:rPr>
          <w:t>http://www.ibc.sinica.edu.tw/MDTsai/</w:t>
        </w:r>
      </w:hyperlink>
    </w:p>
    <w:p w:rsidR="00EF4723" w:rsidRPr="00374679" w:rsidRDefault="00EF4723" w:rsidP="000F0F28">
      <w:pPr>
        <w:tabs>
          <w:tab w:val="left" w:pos="1620"/>
        </w:tabs>
        <w:spacing w:line="240" w:lineRule="exact"/>
        <w:ind w:right="270"/>
        <w:jc w:val="both"/>
        <w:rPr>
          <w:rFonts w:ascii="Times New Roman" w:hAnsi="Times New Roman"/>
          <w:lang w:eastAsia="zh-TW"/>
        </w:rPr>
      </w:pPr>
    </w:p>
    <w:p w:rsidR="00816132" w:rsidRPr="00374679" w:rsidRDefault="00816132" w:rsidP="000F0F28">
      <w:pPr>
        <w:tabs>
          <w:tab w:val="left" w:pos="3600"/>
        </w:tabs>
        <w:spacing w:line="240" w:lineRule="exact"/>
        <w:ind w:right="270"/>
        <w:jc w:val="both"/>
        <w:rPr>
          <w:rFonts w:ascii="Times New Roman" w:hAnsi="Times New Roman"/>
        </w:rPr>
      </w:pPr>
      <w:r w:rsidRPr="00374679">
        <w:rPr>
          <w:rFonts w:ascii="Times New Roman" w:hAnsi="Times New Roman"/>
          <w:b/>
        </w:rPr>
        <w:t>Education</w:t>
      </w:r>
    </w:p>
    <w:p w:rsidR="00816132" w:rsidRPr="00374679" w:rsidRDefault="00816132" w:rsidP="000F0F28">
      <w:pPr>
        <w:tabs>
          <w:tab w:val="left" w:pos="3600"/>
        </w:tabs>
        <w:spacing w:line="240" w:lineRule="exact"/>
        <w:ind w:right="270"/>
        <w:jc w:val="both"/>
        <w:rPr>
          <w:rFonts w:ascii="Times New Roman" w:hAnsi="Times New Roman"/>
        </w:rPr>
      </w:pPr>
    </w:p>
    <w:p w:rsidR="00816132" w:rsidRPr="00374679" w:rsidRDefault="00816132" w:rsidP="000F0F28">
      <w:pPr>
        <w:spacing w:line="240" w:lineRule="exact"/>
        <w:ind w:right="270"/>
        <w:jc w:val="both"/>
        <w:rPr>
          <w:rFonts w:ascii="Times New Roman" w:hAnsi="Times New Roman"/>
        </w:rPr>
      </w:pPr>
      <w:r w:rsidRPr="00374679">
        <w:rPr>
          <w:rFonts w:ascii="Times New Roman" w:hAnsi="Times New Roman"/>
        </w:rPr>
        <w:t xml:space="preserve">1968-1972, B.S. in Chemistry, National Taiwan University, Taipei </w:t>
      </w:r>
    </w:p>
    <w:p w:rsidR="00816132" w:rsidRPr="00374679" w:rsidRDefault="00816132" w:rsidP="000F0F28">
      <w:pPr>
        <w:spacing w:line="240" w:lineRule="exact"/>
        <w:ind w:right="270"/>
        <w:jc w:val="both"/>
        <w:rPr>
          <w:rFonts w:ascii="Times New Roman" w:hAnsi="Times New Roman"/>
        </w:rPr>
      </w:pPr>
      <w:r w:rsidRPr="00374679">
        <w:rPr>
          <w:rFonts w:ascii="Times New Roman" w:hAnsi="Times New Roman"/>
        </w:rPr>
        <w:t>(1972-1974 in compulsory military service)</w:t>
      </w:r>
    </w:p>
    <w:p w:rsidR="00816132" w:rsidRPr="00374679" w:rsidRDefault="00816132" w:rsidP="000F0F28">
      <w:pPr>
        <w:spacing w:line="240" w:lineRule="exact"/>
        <w:ind w:right="270"/>
        <w:jc w:val="both"/>
        <w:rPr>
          <w:rFonts w:ascii="Times New Roman" w:hAnsi="Times New Roman"/>
        </w:rPr>
      </w:pPr>
      <w:r w:rsidRPr="00374679">
        <w:rPr>
          <w:rFonts w:ascii="Times New Roman" w:hAnsi="Times New Roman"/>
        </w:rPr>
        <w:t>1974-1978, Ph.D. in Biochemistry &amp; Medicinal Chemistry, Purdue Univ. (Heinz Floss)</w:t>
      </w:r>
    </w:p>
    <w:p w:rsidR="00816132" w:rsidRPr="00374679" w:rsidRDefault="00816132" w:rsidP="000F0F28">
      <w:pPr>
        <w:tabs>
          <w:tab w:val="left" w:pos="540"/>
          <w:tab w:val="left" w:pos="1800"/>
          <w:tab w:val="left" w:pos="2160"/>
        </w:tabs>
        <w:spacing w:line="240" w:lineRule="exact"/>
        <w:ind w:right="270"/>
        <w:jc w:val="both"/>
        <w:rPr>
          <w:rFonts w:ascii="Times New Roman" w:hAnsi="Times New Roman"/>
          <w:b/>
        </w:rPr>
      </w:pPr>
    </w:p>
    <w:p w:rsidR="00E22198" w:rsidRPr="00E22198" w:rsidRDefault="00816132" w:rsidP="00E22198">
      <w:pPr>
        <w:tabs>
          <w:tab w:val="left" w:pos="540"/>
          <w:tab w:val="left" w:pos="1800"/>
          <w:tab w:val="left" w:pos="2160"/>
        </w:tabs>
        <w:spacing w:line="240" w:lineRule="exact"/>
        <w:ind w:left="3600" w:right="270" w:hanging="3600"/>
        <w:jc w:val="both"/>
        <w:rPr>
          <w:rFonts w:ascii="Times New Roman" w:hAnsi="Times New Roman"/>
        </w:rPr>
      </w:pPr>
      <w:r w:rsidRPr="00374679">
        <w:rPr>
          <w:rFonts w:ascii="Times New Roman" w:hAnsi="Times New Roman"/>
          <w:b/>
        </w:rPr>
        <w:t>Positions Held</w:t>
      </w:r>
    </w:p>
    <w:p w:rsidR="00E22198" w:rsidRDefault="00E22198" w:rsidP="00E22198">
      <w:pPr>
        <w:pStyle w:val="4"/>
        <w:shd w:val="clear" w:color="auto" w:fill="FFFFFF"/>
        <w:tabs>
          <w:tab w:val="left" w:pos="1476"/>
          <w:tab w:val="left" w:pos="2556"/>
        </w:tabs>
        <w:snapToGrid w:val="0"/>
        <w:spacing w:before="0" w:after="0"/>
        <w:rPr>
          <w:b w:val="0"/>
          <w:color w:val="FF0000"/>
          <w:sz w:val="24"/>
          <w:szCs w:val="24"/>
        </w:rPr>
      </w:pPr>
    </w:p>
    <w:p w:rsidR="00043D48" w:rsidRPr="009D233B" w:rsidRDefault="00043D48" w:rsidP="00E22198">
      <w:pPr>
        <w:pStyle w:val="4"/>
        <w:shd w:val="clear" w:color="auto" w:fill="FFFFFF"/>
        <w:tabs>
          <w:tab w:val="left" w:pos="1476"/>
          <w:tab w:val="left" w:pos="2556"/>
        </w:tabs>
        <w:snapToGrid w:val="0"/>
        <w:spacing w:before="0" w:after="0"/>
        <w:rPr>
          <w:b w:val="0"/>
          <w:sz w:val="24"/>
          <w:szCs w:val="24"/>
          <w:lang w:eastAsia="zh-TW"/>
        </w:rPr>
      </w:pPr>
      <w:r w:rsidRPr="009D233B">
        <w:rPr>
          <w:b w:val="0"/>
          <w:sz w:val="24"/>
          <w:szCs w:val="24"/>
        </w:rPr>
        <w:t xml:space="preserve">2020 </w:t>
      </w:r>
      <w:proofErr w:type="gramStart"/>
      <w:r w:rsidRPr="009D233B">
        <w:rPr>
          <w:b w:val="0"/>
          <w:sz w:val="24"/>
          <w:szCs w:val="24"/>
        </w:rPr>
        <w:t>Oct  -</w:t>
      </w:r>
      <w:proofErr w:type="gramEnd"/>
      <w:r w:rsidRPr="009D233B">
        <w:rPr>
          <w:b w:val="0"/>
          <w:sz w:val="24"/>
          <w:szCs w:val="24"/>
        </w:rPr>
        <w:t xml:space="preserve"> </w:t>
      </w:r>
      <w:r w:rsidRPr="009D233B">
        <w:rPr>
          <w:b w:val="0"/>
          <w:sz w:val="24"/>
          <w:szCs w:val="24"/>
        </w:rPr>
        <w:tab/>
        <w:t>present</w:t>
      </w:r>
      <w:r w:rsidRPr="009D233B">
        <w:rPr>
          <w:b w:val="0"/>
          <w:sz w:val="24"/>
          <w:szCs w:val="24"/>
        </w:rPr>
        <w:tab/>
      </w:r>
      <w:r w:rsidR="00E22198" w:rsidRPr="009D233B">
        <w:rPr>
          <w:b w:val="0"/>
          <w:sz w:val="24"/>
          <w:szCs w:val="24"/>
        </w:rPr>
        <w:t>Distinguished Visiting Chair</w:t>
      </w:r>
      <w:r w:rsidRPr="009D233B">
        <w:rPr>
          <w:b w:val="0"/>
          <w:sz w:val="24"/>
          <w:szCs w:val="24"/>
        </w:rPr>
        <w:t xml:space="preserve"> (</w:t>
      </w:r>
      <w:r w:rsidR="00E22198" w:rsidRPr="009D233B">
        <w:rPr>
          <w:rFonts w:ascii="標楷體" w:eastAsia="標楷體" w:hAnsi="標楷體"/>
          <w:b w:val="0"/>
          <w:sz w:val="24"/>
          <w:szCs w:val="24"/>
        </w:rPr>
        <w:t>客座講座</w:t>
      </w:r>
      <w:r w:rsidRPr="009D233B">
        <w:rPr>
          <w:b w:val="0"/>
          <w:sz w:val="24"/>
          <w:szCs w:val="24"/>
        </w:rPr>
        <w:t>), IBC</w:t>
      </w:r>
      <w:r w:rsidR="00E22198" w:rsidRPr="009D233B">
        <w:rPr>
          <w:b w:val="0"/>
          <w:sz w:val="24"/>
          <w:szCs w:val="24"/>
        </w:rPr>
        <w:t>, AS</w:t>
      </w:r>
    </w:p>
    <w:p w:rsidR="00E22198" w:rsidRPr="009D233B" w:rsidRDefault="00043D48" w:rsidP="00E22198">
      <w:pPr>
        <w:tabs>
          <w:tab w:val="left" w:pos="1080"/>
          <w:tab w:val="left" w:pos="1440"/>
          <w:tab w:val="left" w:pos="2552"/>
        </w:tabs>
        <w:snapToGrid w:val="0"/>
        <w:ind w:left="1440" w:right="270" w:hangingChars="600" w:hanging="1440"/>
        <w:jc w:val="both"/>
        <w:rPr>
          <w:rFonts w:ascii="Times New Roman" w:hAnsi="Times New Roman"/>
          <w:szCs w:val="24"/>
        </w:rPr>
      </w:pPr>
      <w:r w:rsidRPr="009D233B">
        <w:rPr>
          <w:rFonts w:ascii="Times New Roman" w:hAnsi="Times New Roman"/>
          <w:szCs w:val="24"/>
        </w:rPr>
        <w:t xml:space="preserve">2020 </w:t>
      </w:r>
      <w:proofErr w:type="gramStart"/>
      <w:r w:rsidRPr="009D233B">
        <w:rPr>
          <w:rFonts w:ascii="Times New Roman" w:hAnsi="Times New Roman"/>
          <w:szCs w:val="24"/>
        </w:rPr>
        <w:t>Oct  -</w:t>
      </w:r>
      <w:proofErr w:type="gramEnd"/>
      <w:r w:rsidRPr="009D233B">
        <w:rPr>
          <w:rFonts w:ascii="Times New Roman" w:hAnsi="Times New Roman"/>
          <w:szCs w:val="24"/>
        </w:rPr>
        <w:t xml:space="preserve"> </w:t>
      </w:r>
      <w:r w:rsidRPr="009D233B">
        <w:rPr>
          <w:rFonts w:ascii="Times New Roman" w:hAnsi="Times New Roman"/>
          <w:szCs w:val="24"/>
        </w:rPr>
        <w:tab/>
        <w:t>present</w:t>
      </w:r>
      <w:r w:rsidRPr="009D233B">
        <w:rPr>
          <w:rFonts w:ascii="Times New Roman" w:hAnsi="Times New Roman"/>
          <w:szCs w:val="24"/>
        </w:rPr>
        <w:tab/>
        <w:t>Distinguished Research Chair Professor (</w:t>
      </w:r>
      <w:r w:rsidRPr="009D233B">
        <w:rPr>
          <w:rFonts w:ascii="標楷體" w:eastAsia="標楷體" w:hAnsi="標楷體"/>
          <w:bCs/>
          <w:szCs w:val="24"/>
        </w:rPr>
        <w:t>特聘研究講座教授</w:t>
      </w:r>
      <w:r w:rsidRPr="009D233B">
        <w:rPr>
          <w:rFonts w:ascii="Times New Roman" w:hAnsi="Times New Roman"/>
          <w:szCs w:val="24"/>
        </w:rPr>
        <w:t xml:space="preserve">), </w:t>
      </w:r>
    </w:p>
    <w:p w:rsidR="00043D48" w:rsidRPr="009D233B" w:rsidRDefault="00E22198" w:rsidP="00E22198">
      <w:pPr>
        <w:tabs>
          <w:tab w:val="left" w:pos="1080"/>
          <w:tab w:val="left" w:pos="1440"/>
          <w:tab w:val="left" w:pos="2552"/>
        </w:tabs>
        <w:snapToGrid w:val="0"/>
        <w:ind w:left="1440" w:right="270" w:hangingChars="600" w:hanging="1440"/>
        <w:jc w:val="both"/>
        <w:rPr>
          <w:rFonts w:ascii="Times New Roman" w:hAnsi="Times New Roman"/>
          <w:szCs w:val="24"/>
        </w:rPr>
      </w:pPr>
      <w:r w:rsidRPr="009D233B">
        <w:rPr>
          <w:rFonts w:ascii="Times New Roman" w:hAnsi="Times New Roman"/>
          <w:szCs w:val="24"/>
        </w:rPr>
        <w:tab/>
      </w:r>
      <w:r w:rsidRPr="009D233B">
        <w:rPr>
          <w:rFonts w:ascii="Times New Roman" w:hAnsi="Times New Roman"/>
          <w:szCs w:val="24"/>
        </w:rPr>
        <w:tab/>
      </w:r>
      <w:r w:rsidRPr="009D233B">
        <w:rPr>
          <w:rFonts w:ascii="Times New Roman" w:hAnsi="Times New Roman"/>
          <w:szCs w:val="24"/>
        </w:rPr>
        <w:tab/>
      </w:r>
      <w:r w:rsidR="00043D48" w:rsidRPr="009D233B">
        <w:rPr>
          <w:rFonts w:ascii="Times New Roman" w:hAnsi="Times New Roman"/>
          <w:szCs w:val="24"/>
        </w:rPr>
        <w:t>Institute of Biochemical Sciences, National Taiwan Univ.</w:t>
      </w:r>
    </w:p>
    <w:p w:rsidR="00DF6EBC" w:rsidRPr="009D233B" w:rsidRDefault="00043D48" w:rsidP="00764A09">
      <w:pPr>
        <w:tabs>
          <w:tab w:val="left" w:pos="1080"/>
          <w:tab w:val="left" w:pos="1440"/>
          <w:tab w:val="left" w:pos="2520"/>
        </w:tabs>
        <w:spacing w:line="240" w:lineRule="exact"/>
        <w:ind w:left="1440" w:right="270" w:hangingChars="600" w:hanging="1440"/>
        <w:jc w:val="both"/>
        <w:rPr>
          <w:rFonts w:ascii="Times New Roman" w:hAnsi="Times New Roman"/>
          <w:lang w:eastAsia="zh-TW"/>
        </w:rPr>
      </w:pPr>
      <w:r w:rsidRPr="009D233B">
        <w:rPr>
          <w:rFonts w:ascii="Times New Roman" w:hAnsi="Times New Roman"/>
        </w:rPr>
        <w:t>2007 Aug</w:t>
      </w:r>
      <w:r w:rsidRPr="009D233B">
        <w:rPr>
          <w:rFonts w:ascii="Times New Roman" w:hAnsi="Times New Roman"/>
        </w:rPr>
        <w:tab/>
        <w:t>-</w:t>
      </w:r>
      <w:r w:rsidRPr="009D233B">
        <w:rPr>
          <w:rFonts w:ascii="Times New Roman" w:hAnsi="Times New Roman"/>
        </w:rPr>
        <w:tab/>
      </w:r>
      <w:r w:rsidRPr="009D233B">
        <w:rPr>
          <w:rFonts w:ascii="Times New Roman" w:eastAsia="微軟正黑體" w:hAnsi="Times New Roman"/>
          <w:szCs w:val="24"/>
          <w:lang w:eastAsia="zh-TW"/>
        </w:rPr>
        <w:t>2020 Sept</w:t>
      </w:r>
      <w:r w:rsidR="00DF6EBC" w:rsidRPr="009D233B">
        <w:rPr>
          <w:rFonts w:ascii="Times New Roman" w:hAnsi="Times New Roman"/>
        </w:rPr>
        <w:tab/>
        <w:t>Professor, Institute of Biochemical Sciences, National Taiwan Univ.</w:t>
      </w:r>
    </w:p>
    <w:p w:rsidR="00CC4409" w:rsidRPr="00374679" w:rsidRDefault="00BF05A3" w:rsidP="00E1789F">
      <w:pPr>
        <w:tabs>
          <w:tab w:val="left" w:pos="1080"/>
          <w:tab w:val="left" w:pos="1440"/>
          <w:tab w:val="left" w:pos="2520"/>
        </w:tabs>
        <w:spacing w:line="240" w:lineRule="exact"/>
        <w:ind w:left="2520" w:right="272" w:hangingChars="1050" w:hanging="2520"/>
        <w:jc w:val="both"/>
        <w:rPr>
          <w:rFonts w:ascii="Times New Roman" w:hAnsi="Times New Roman"/>
        </w:rPr>
      </w:pPr>
      <w:r w:rsidRPr="009D233B">
        <w:rPr>
          <w:rFonts w:ascii="Times New Roman" w:hAnsi="Times New Roman"/>
        </w:rPr>
        <w:t>2006 Oct</w:t>
      </w:r>
      <w:r w:rsidRPr="009D233B">
        <w:rPr>
          <w:rFonts w:ascii="Times New Roman" w:hAnsi="Times New Roman"/>
        </w:rPr>
        <w:tab/>
      </w:r>
      <w:r w:rsidR="00043D48" w:rsidRPr="009D233B">
        <w:rPr>
          <w:rFonts w:ascii="Times New Roman" w:hAnsi="Times New Roman"/>
        </w:rPr>
        <w:t>-</w:t>
      </w:r>
      <w:r w:rsidR="00043D48" w:rsidRPr="009D233B">
        <w:rPr>
          <w:rFonts w:ascii="Times New Roman" w:hAnsi="Times New Roman"/>
        </w:rPr>
        <w:tab/>
      </w:r>
      <w:r w:rsidR="00043D48" w:rsidRPr="009D233B">
        <w:rPr>
          <w:rFonts w:ascii="Times New Roman" w:eastAsia="微軟正黑體" w:hAnsi="Times New Roman"/>
          <w:szCs w:val="24"/>
          <w:lang w:eastAsia="zh-TW"/>
        </w:rPr>
        <w:t>2020 Sept</w:t>
      </w:r>
      <w:r w:rsidR="00CC4409" w:rsidRPr="00374679">
        <w:rPr>
          <w:rFonts w:ascii="Times New Roman" w:hAnsi="Times New Roman"/>
        </w:rPr>
        <w:tab/>
      </w:r>
      <w:r w:rsidR="00EF7E22" w:rsidRPr="00374679">
        <w:rPr>
          <w:rFonts w:ascii="Times New Roman" w:hAnsi="Times New Roman"/>
        </w:rPr>
        <w:t>Distinguished Research Fellow</w:t>
      </w:r>
      <w:r w:rsidR="00CC4409" w:rsidRPr="00374679">
        <w:rPr>
          <w:rFonts w:ascii="Times New Roman" w:hAnsi="Times New Roman"/>
        </w:rPr>
        <w:t>, Institute of Biological Chemistry, Academia Sinica</w:t>
      </w:r>
    </w:p>
    <w:p w:rsidR="00BF05A3" w:rsidRDefault="00BF05A3" w:rsidP="00BF05A3">
      <w:pPr>
        <w:tabs>
          <w:tab w:val="left" w:pos="1080"/>
          <w:tab w:val="left" w:pos="1440"/>
          <w:tab w:val="left" w:pos="2520"/>
        </w:tabs>
        <w:spacing w:line="240" w:lineRule="exact"/>
        <w:ind w:left="1440" w:right="270" w:hangingChars="600" w:hanging="1440"/>
        <w:jc w:val="both"/>
        <w:rPr>
          <w:rFonts w:ascii="Times New Roman" w:hAnsi="Times New Roman"/>
          <w:lang w:eastAsia="zh-TW"/>
        </w:rPr>
      </w:pPr>
      <w:r>
        <w:rPr>
          <w:rFonts w:ascii="Times New Roman" w:hAnsi="Times New Roman"/>
        </w:rPr>
        <w:t>2008 Aug</w:t>
      </w:r>
      <w:r>
        <w:rPr>
          <w:rFonts w:ascii="Times New Roman" w:hAnsi="Times New Roman"/>
        </w:rPr>
        <w:tab/>
        <w:t>-</w:t>
      </w:r>
      <w:r>
        <w:rPr>
          <w:rFonts w:ascii="Times New Roman" w:hAnsi="Times New Roman"/>
        </w:rPr>
        <w:tab/>
      </w:r>
      <w:r w:rsidRPr="003918A9">
        <w:rPr>
          <w:rFonts w:ascii="Times New Roman" w:hAnsi="Times New Roman"/>
        </w:rPr>
        <w:t>20</w:t>
      </w:r>
      <w:r w:rsidRPr="003918A9">
        <w:rPr>
          <w:rFonts w:ascii="Times New Roman" w:hAnsi="Times New Roman" w:hint="eastAsia"/>
          <w:lang w:eastAsia="zh-TW"/>
        </w:rPr>
        <w:t>14</w:t>
      </w:r>
      <w:r w:rsidRPr="003918A9">
        <w:rPr>
          <w:rFonts w:ascii="Times New Roman" w:hAnsi="Times New Roman"/>
        </w:rPr>
        <w:t xml:space="preserve"> Aug</w:t>
      </w:r>
      <w:r w:rsidRPr="003918A9">
        <w:rPr>
          <w:rFonts w:ascii="Times New Roman" w:hAnsi="Times New Roman"/>
        </w:rPr>
        <w:tab/>
        <w:t>Director, I</w:t>
      </w:r>
      <w:r>
        <w:rPr>
          <w:rFonts w:ascii="Times New Roman" w:hAnsi="Times New Roman"/>
        </w:rPr>
        <w:t>nstitute of Biological Chemistry, Academia Sinica</w:t>
      </w:r>
    </w:p>
    <w:p w:rsidR="003918A9" w:rsidRDefault="003918A9" w:rsidP="00BF05A3">
      <w:pPr>
        <w:tabs>
          <w:tab w:val="left" w:pos="1080"/>
          <w:tab w:val="left" w:pos="1440"/>
          <w:tab w:val="left" w:pos="2520"/>
        </w:tabs>
        <w:spacing w:line="240" w:lineRule="exact"/>
        <w:ind w:left="1440" w:right="270" w:hangingChars="600" w:hanging="1440"/>
        <w:jc w:val="both"/>
        <w:rPr>
          <w:rFonts w:ascii="Times New Roman" w:hAnsi="Times New Roman"/>
          <w:lang w:eastAsia="zh-TW"/>
        </w:rPr>
      </w:pPr>
      <w:r>
        <w:rPr>
          <w:rFonts w:ascii="Times New Roman" w:hAnsi="Times New Roman"/>
        </w:rPr>
        <w:t>2007 Feb</w:t>
      </w:r>
      <w:r>
        <w:rPr>
          <w:rFonts w:ascii="Times New Roman" w:hAnsi="Times New Roman"/>
        </w:rPr>
        <w:tab/>
        <w:t xml:space="preserve">- </w:t>
      </w:r>
      <w:r>
        <w:rPr>
          <w:rFonts w:ascii="Times New Roman" w:hAnsi="Times New Roman"/>
        </w:rPr>
        <w:tab/>
        <w:t>2014</w:t>
      </w:r>
      <w:r w:rsidRPr="00374679">
        <w:rPr>
          <w:rFonts w:ascii="Times New Roman" w:hAnsi="Times New Roman"/>
        </w:rPr>
        <w:tab/>
        <w:t>Director, CBMB Program, Taiwan International Graduate Program</w:t>
      </w:r>
    </w:p>
    <w:p w:rsidR="004B01B2" w:rsidRPr="00374679" w:rsidRDefault="004B01B2"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2006</w:t>
      </w:r>
      <w:r w:rsidR="000911FF" w:rsidRPr="00374679">
        <w:rPr>
          <w:rFonts w:ascii="Times New Roman" w:hAnsi="Times New Roman"/>
        </w:rPr>
        <w:t xml:space="preserve"> Oct</w:t>
      </w:r>
      <w:r w:rsidR="00CC4409" w:rsidRPr="00374679">
        <w:rPr>
          <w:rFonts w:ascii="Times New Roman" w:hAnsi="Times New Roman"/>
        </w:rPr>
        <w:tab/>
        <w:t xml:space="preserve">- </w:t>
      </w:r>
      <w:r w:rsidR="00CC4409" w:rsidRPr="00374679">
        <w:rPr>
          <w:rFonts w:ascii="Times New Roman" w:hAnsi="Times New Roman"/>
        </w:rPr>
        <w:tab/>
        <w:t>2008 Aug</w:t>
      </w:r>
      <w:r w:rsidRPr="00374679">
        <w:rPr>
          <w:rFonts w:ascii="Times New Roman" w:hAnsi="Times New Roman"/>
        </w:rPr>
        <w:tab/>
        <w:t>Acting Director, Institute of Biological Chemistry</w:t>
      </w:r>
      <w:r w:rsidR="000911FF" w:rsidRPr="00374679">
        <w:rPr>
          <w:rFonts w:ascii="Times New Roman" w:hAnsi="Times New Roman"/>
        </w:rPr>
        <w:t>, Academia Sinica</w:t>
      </w:r>
    </w:p>
    <w:p w:rsidR="00C307CB" w:rsidRPr="00374679" w:rsidRDefault="00EF7E22"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2005 Jan</w:t>
      </w:r>
      <w:r w:rsidRPr="00374679">
        <w:rPr>
          <w:rFonts w:ascii="Times New Roman" w:hAnsi="Times New Roman"/>
        </w:rPr>
        <w:tab/>
        <w:t>-</w:t>
      </w:r>
      <w:r w:rsidRPr="00374679">
        <w:rPr>
          <w:rFonts w:ascii="Times New Roman" w:hAnsi="Times New Roman"/>
        </w:rPr>
        <w:tab/>
        <w:t>2008 Aug</w:t>
      </w:r>
      <w:r w:rsidR="00C307CB" w:rsidRPr="00374679">
        <w:rPr>
          <w:rFonts w:ascii="Times New Roman" w:hAnsi="Times New Roman"/>
        </w:rPr>
        <w:tab/>
        <w:t>Director of Functional Genomics, GRC</w:t>
      </w:r>
    </w:p>
    <w:p w:rsidR="000911FF" w:rsidRPr="00374679" w:rsidRDefault="0021524E"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2004 Jan</w:t>
      </w:r>
      <w:r w:rsidRPr="00374679">
        <w:rPr>
          <w:rFonts w:ascii="Times New Roman" w:hAnsi="Times New Roman"/>
        </w:rPr>
        <w:tab/>
        <w:t xml:space="preserve">- </w:t>
      </w:r>
      <w:r w:rsidRPr="00374679">
        <w:rPr>
          <w:rFonts w:ascii="Times New Roman" w:hAnsi="Times New Roman"/>
        </w:rPr>
        <w:tab/>
      </w:r>
      <w:r w:rsidR="00243E66" w:rsidRPr="00374679">
        <w:rPr>
          <w:rFonts w:ascii="Times New Roman" w:hAnsi="Times New Roman"/>
        </w:rPr>
        <w:t>2010 Dec</w:t>
      </w:r>
      <w:r w:rsidRPr="00374679">
        <w:rPr>
          <w:rFonts w:ascii="Times New Roman" w:hAnsi="Times New Roman"/>
        </w:rPr>
        <w:tab/>
        <w:t>Director, National Core Facilities Office, NRPGM</w:t>
      </w:r>
    </w:p>
    <w:p w:rsidR="0021524E" w:rsidRPr="00374679" w:rsidRDefault="000911FF"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2003 Nov</w:t>
      </w:r>
      <w:r w:rsidR="0021524E" w:rsidRPr="00374679">
        <w:rPr>
          <w:rFonts w:ascii="Times New Roman" w:hAnsi="Times New Roman"/>
        </w:rPr>
        <w:tab/>
        <w:t>-</w:t>
      </w:r>
      <w:r w:rsidR="004B01B2" w:rsidRPr="00374679">
        <w:rPr>
          <w:rFonts w:ascii="Times New Roman" w:hAnsi="Times New Roman"/>
        </w:rPr>
        <w:tab/>
      </w:r>
      <w:r w:rsidR="00EF7E22" w:rsidRPr="00374679">
        <w:rPr>
          <w:rFonts w:ascii="Times New Roman" w:hAnsi="Times New Roman"/>
        </w:rPr>
        <w:t>2008 Aug</w:t>
      </w:r>
      <w:r w:rsidR="00C43753" w:rsidRPr="00374679">
        <w:rPr>
          <w:rFonts w:ascii="Times New Roman" w:hAnsi="Times New Roman"/>
        </w:rPr>
        <w:tab/>
        <w:t>Distinguished Resear</w:t>
      </w:r>
      <w:r w:rsidR="0059748E" w:rsidRPr="00374679">
        <w:rPr>
          <w:rFonts w:ascii="Times New Roman" w:hAnsi="Times New Roman"/>
        </w:rPr>
        <w:t>ch Fellow</w:t>
      </w:r>
      <w:r w:rsidR="00EF7E22" w:rsidRPr="00374679">
        <w:rPr>
          <w:rFonts w:ascii="Times New Roman" w:hAnsi="Times New Roman"/>
        </w:rPr>
        <w:t>, Genomics Research Center</w:t>
      </w:r>
      <w:r w:rsidR="00C43753" w:rsidRPr="00374679">
        <w:rPr>
          <w:rFonts w:ascii="Times New Roman" w:hAnsi="Times New Roman"/>
        </w:rPr>
        <w:t xml:space="preserve"> </w:t>
      </w:r>
    </w:p>
    <w:p w:rsidR="00C43753" w:rsidRPr="00374679" w:rsidRDefault="0021524E"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ab/>
      </w:r>
      <w:r w:rsidRPr="00374679">
        <w:rPr>
          <w:rFonts w:ascii="Times New Roman" w:hAnsi="Times New Roman"/>
        </w:rPr>
        <w:tab/>
      </w:r>
      <w:r w:rsidRPr="00374679">
        <w:rPr>
          <w:rFonts w:ascii="Times New Roman" w:hAnsi="Times New Roman"/>
        </w:rPr>
        <w:tab/>
      </w:r>
      <w:r w:rsidR="00C43753" w:rsidRPr="00374679">
        <w:rPr>
          <w:rFonts w:ascii="Times New Roman" w:hAnsi="Times New Roman"/>
        </w:rPr>
        <w:t>Academia Sinica, Taiwan</w:t>
      </w:r>
    </w:p>
    <w:p w:rsidR="002E5492" w:rsidRPr="00374679" w:rsidRDefault="000911FF"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2003 Oct</w:t>
      </w:r>
      <w:r w:rsidR="004B01B2" w:rsidRPr="00374679">
        <w:rPr>
          <w:rFonts w:ascii="Times New Roman" w:hAnsi="Times New Roman"/>
        </w:rPr>
        <w:t xml:space="preserve"> </w:t>
      </w:r>
      <w:r w:rsidR="004B01B2" w:rsidRPr="00374679">
        <w:rPr>
          <w:rFonts w:ascii="Times New Roman" w:hAnsi="Times New Roman"/>
        </w:rPr>
        <w:tab/>
        <w:t xml:space="preserve">– </w:t>
      </w:r>
      <w:r w:rsidR="004B01B2" w:rsidRPr="00374679">
        <w:rPr>
          <w:rFonts w:ascii="Times New Roman" w:hAnsi="Times New Roman"/>
        </w:rPr>
        <w:tab/>
      </w:r>
      <w:r w:rsidRPr="00374679">
        <w:rPr>
          <w:rFonts w:ascii="Times New Roman" w:hAnsi="Times New Roman"/>
        </w:rPr>
        <w:t>2007 June</w:t>
      </w:r>
      <w:r w:rsidR="002E5492" w:rsidRPr="00374679">
        <w:rPr>
          <w:rFonts w:ascii="Times New Roman" w:hAnsi="Times New Roman"/>
        </w:rPr>
        <w:tab/>
        <w:t>Kimberly Professor of Chemistry</w:t>
      </w:r>
      <w:r w:rsidR="00CA48F7" w:rsidRPr="00374679">
        <w:rPr>
          <w:rFonts w:ascii="Times New Roman" w:hAnsi="Times New Roman"/>
        </w:rPr>
        <w:t>, Ohio State University</w:t>
      </w:r>
    </w:p>
    <w:p w:rsidR="00816132" w:rsidRPr="00374679" w:rsidRDefault="00816132"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1993</w:t>
      </w:r>
      <w:r w:rsidR="000911FF" w:rsidRPr="00374679">
        <w:rPr>
          <w:rFonts w:ascii="Times New Roman" w:hAnsi="Times New Roman"/>
        </w:rPr>
        <w:t xml:space="preserve"> Oct</w:t>
      </w:r>
      <w:r w:rsidR="000911FF" w:rsidRPr="00374679">
        <w:rPr>
          <w:rFonts w:ascii="Times New Roman" w:hAnsi="Times New Roman"/>
        </w:rPr>
        <w:tab/>
        <w:t>-</w:t>
      </w:r>
      <w:r w:rsidR="000911FF" w:rsidRPr="00374679">
        <w:rPr>
          <w:rFonts w:ascii="Times New Roman" w:hAnsi="Times New Roman"/>
        </w:rPr>
        <w:tab/>
        <w:t>2007 June</w:t>
      </w:r>
      <w:r w:rsidRPr="00374679">
        <w:rPr>
          <w:rFonts w:ascii="Times New Roman" w:hAnsi="Times New Roman"/>
        </w:rPr>
        <w:tab/>
        <w:t>Director, Office of Research Campus Chemical</w:t>
      </w:r>
      <w:r w:rsidR="00F03142" w:rsidRPr="00374679">
        <w:rPr>
          <w:rFonts w:ascii="Times New Roman" w:hAnsi="Times New Roman"/>
        </w:rPr>
        <w:t xml:space="preserve"> Instrument Ctr</w:t>
      </w:r>
      <w:r w:rsidR="0021524E" w:rsidRPr="00374679">
        <w:rPr>
          <w:rFonts w:ascii="Times New Roman" w:hAnsi="Times New Roman"/>
        </w:rPr>
        <w:t xml:space="preserve">, </w:t>
      </w:r>
      <w:r w:rsidR="00CA48F7" w:rsidRPr="00374679">
        <w:rPr>
          <w:rFonts w:ascii="Times New Roman" w:hAnsi="Times New Roman"/>
        </w:rPr>
        <w:t>OSU</w:t>
      </w:r>
    </w:p>
    <w:p w:rsidR="00816132" w:rsidRPr="00374679" w:rsidRDefault="00816132"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1992</w:t>
      </w:r>
      <w:r w:rsidR="000911FF" w:rsidRPr="00374679">
        <w:rPr>
          <w:rFonts w:ascii="Times New Roman" w:hAnsi="Times New Roman"/>
        </w:rPr>
        <w:t xml:space="preserve"> Jan</w:t>
      </w:r>
      <w:r w:rsidR="000911FF" w:rsidRPr="00374679">
        <w:rPr>
          <w:rFonts w:ascii="Times New Roman" w:hAnsi="Times New Roman"/>
        </w:rPr>
        <w:tab/>
        <w:t>-</w:t>
      </w:r>
      <w:r w:rsidR="000911FF" w:rsidRPr="00374679">
        <w:rPr>
          <w:rFonts w:ascii="Times New Roman" w:hAnsi="Times New Roman"/>
        </w:rPr>
        <w:tab/>
        <w:t>2007 June</w:t>
      </w:r>
      <w:r w:rsidRPr="00374679">
        <w:rPr>
          <w:rFonts w:ascii="Times New Roman" w:hAnsi="Times New Roman"/>
        </w:rPr>
        <w:tab/>
        <w:t>Professor, Department of Biochemistry</w:t>
      </w:r>
      <w:r w:rsidR="00CA48F7" w:rsidRPr="00374679">
        <w:rPr>
          <w:rFonts w:ascii="Times New Roman" w:hAnsi="Times New Roman"/>
        </w:rPr>
        <w:t>, OSU</w:t>
      </w:r>
      <w:r w:rsidRPr="00374679">
        <w:rPr>
          <w:rFonts w:ascii="Times New Roman" w:hAnsi="Times New Roman"/>
        </w:rPr>
        <w:t xml:space="preserve"> </w:t>
      </w:r>
    </w:p>
    <w:p w:rsidR="00816132" w:rsidRPr="00374679" w:rsidRDefault="000911FF"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1990 Oct</w:t>
      </w:r>
      <w:r w:rsidRPr="00374679">
        <w:rPr>
          <w:rFonts w:ascii="Times New Roman" w:hAnsi="Times New Roman"/>
        </w:rPr>
        <w:tab/>
        <w:t>-</w:t>
      </w:r>
      <w:r w:rsidRPr="00374679">
        <w:rPr>
          <w:rFonts w:ascii="Times New Roman" w:hAnsi="Times New Roman"/>
        </w:rPr>
        <w:tab/>
        <w:t>2007 June</w:t>
      </w:r>
      <w:r w:rsidR="00816132" w:rsidRPr="00374679">
        <w:rPr>
          <w:rFonts w:ascii="Times New Roman" w:hAnsi="Times New Roman"/>
        </w:rPr>
        <w:tab/>
        <w:t>Professor, Department of Chemistry</w:t>
      </w:r>
      <w:r w:rsidR="00CA48F7" w:rsidRPr="00374679">
        <w:rPr>
          <w:rFonts w:ascii="Times New Roman" w:hAnsi="Times New Roman"/>
        </w:rPr>
        <w:t>, OSU</w:t>
      </w:r>
    </w:p>
    <w:p w:rsidR="0025578E" w:rsidRPr="00374679" w:rsidRDefault="0025578E"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1995 Sept</w:t>
      </w:r>
      <w:r w:rsidRPr="00374679">
        <w:rPr>
          <w:rFonts w:ascii="Times New Roman" w:hAnsi="Times New Roman"/>
        </w:rPr>
        <w:tab/>
        <w:t>-</w:t>
      </w:r>
      <w:r w:rsidRPr="00374679">
        <w:rPr>
          <w:rFonts w:ascii="Times New Roman" w:hAnsi="Times New Roman"/>
        </w:rPr>
        <w:tab/>
        <w:t>2003 July</w:t>
      </w:r>
      <w:r w:rsidRPr="00374679">
        <w:rPr>
          <w:rFonts w:ascii="Times New Roman" w:hAnsi="Times New Roman"/>
        </w:rPr>
        <w:tab/>
        <w:t>Director, Chemistry/Biology Interface Training Program, OSU</w:t>
      </w:r>
    </w:p>
    <w:p w:rsidR="00816132" w:rsidRPr="00374679" w:rsidRDefault="00816132"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 xml:space="preserve">1986 </w:t>
      </w:r>
      <w:r w:rsidR="000911FF" w:rsidRPr="00374679">
        <w:rPr>
          <w:rFonts w:ascii="Times New Roman" w:hAnsi="Times New Roman"/>
        </w:rPr>
        <w:t>Oct</w:t>
      </w:r>
      <w:r w:rsidR="000911FF" w:rsidRPr="00374679">
        <w:rPr>
          <w:rFonts w:ascii="Times New Roman" w:hAnsi="Times New Roman"/>
        </w:rPr>
        <w:tab/>
        <w:t>-</w:t>
      </w:r>
      <w:r w:rsidR="000911FF" w:rsidRPr="00374679">
        <w:rPr>
          <w:rFonts w:ascii="Times New Roman" w:hAnsi="Times New Roman"/>
        </w:rPr>
        <w:tab/>
      </w:r>
      <w:r w:rsidRPr="00374679">
        <w:rPr>
          <w:rFonts w:ascii="Times New Roman" w:hAnsi="Times New Roman"/>
        </w:rPr>
        <w:t>1990</w:t>
      </w:r>
      <w:r w:rsidR="000911FF" w:rsidRPr="00374679">
        <w:rPr>
          <w:rFonts w:ascii="Times New Roman" w:hAnsi="Times New Roman"/>
        </w:rPr>
        <w:t xml:space="preserve"> Sept</w:t>
      </w:r>
      <w:r w:rsidRPr="00374679">
        <w:rPr>
          <w:rFonts w:ascii="Times New Roman" w:hAnsi="Times New Roman"/>
        </w:rPr>
        <w:tab/>
        <w:t>Associate Professor of Chemistry, Ohio State University</w:t>
      </w:r>
    </w:p>
    <w:p w:rsidR="00816132" w:rsidRPr="00374679" w:rsidRDefault="00816132"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1989</w:t>
      </w:r>
      <w:r w:rsidR="0021524E" w:rsidRPr="00374679">
        <w:rPr>
          <w:rFonts w:ascii="Times New Roman" w:hAnsi="Times New Roman"/>
        </w:rPr>
        <w:t xml:space="preserve"> Aug</w:t>
      </w:r>
      <w:r w:rsidR="0021524E" w:rsidRPr="00374679">
        <w:rPr>
          <w:rFonts w:ascii="Times New Roman" w:hAnsi="Times New Roman"/>
        </w:rPr>
        <w:tab/>
        <w:t>-</w:t>
      </w:r>
      <w:r w:rsidR="0021524E" w:rsidRPr="00374679">
        <w:rPr>
          <w:rFonts w:ascii="Times New Roman" w:hAnsi="Times New Roman"/>
        </w:rPr>
        <w:tab/>
      </w:r>
      <w:r w:rsidRPr="00374679">
        <w:rPr>
          <w:rFonts w:ascii="Times New Roman" w:hAnsi="Times New Roman"/>
        </w:rPr>
        <w:t>1990</w:t>
      </w:r>
      <w:r w:rsidR="0021524E" w:rsidRPr="00374679">
        <w:rPr>
          <w:rFonts w:ascii="Times New Roman" w:hAnsi="Times New Roman"/>
        </w:rPr>
        <w:t xml:space="preserve"> June</w:t>
      </w:r>
      <w:r w:rsidRPr="00374679">
        <w:rPr>
          <w:rFonts w:ascii="Times New Roman" w:hAnsi="Times New Roman"/>
        </w:rPr>
        <w:tab/>
        <w:t>Visiting Professor, Dept. of Biochemi</w:t>
      </w:r>
      <w:r w:rsidR="0021524E" w:rsidRPr="00374679">
        <w:rPr>
          <w:rFonts w:ascii="Times New Roman" w:hAnsi="Times New Roman"/>
        </w:rPr>
        <w:t xml:space="preserve">stry, University of Wisconsin, </w:t>
      </w:r>
    </w:p>
    <w:p w:rsidR="0021524E" w:rsidRPr="00374679" w:rsidRDefault="0021524E"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ab/>
      </w:r>
      <w:r w:rsidRPr="00374679">
        <w:rPr>
          <w:rFonts w:ascii="Times New Roman" w:hAnsi="Times New Roman"/>
        </w:rPr>
        <w:tab/>
      </w:r>
      <w:r w:rsidRPr="00374679">
        <w:rPr>
          <w:rFonts w:ascii="Times New Roman" w:hAnsi="Times New Roman"/>
        </w:rPr>
        <w:tab/>
        <w:t>Madison (with John Markley)</w:t>
      </w:r>
    </w:p>
    <w:p w:rsidR="00816132" w:rsidRPr="00374679" w:rsidRDefault="0021524E"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1986 Mar</w:t>
      </w:r>
      <w:r w:rsidRPr="00374679">
        <w:rPr>
          <w:rFonts w:ascii="Times New Roman" w:hAnsi="Times New Roman"/>
        </w:rPr>
        <w:tab/>
      </w:r>
      <w:r w:rsidR="00816132" w:rsidRPr="00374679">
        <w:rPr>
          <w:rFonts w:ascii="Times New Roman" w:hAnsi="Times New Roman"/>
        </w:rPr>
        <w:t>-</w:t>
      </w:r>
      <w:r w:rsidR="00816132" w:rsidRPr="00374679">
        <w:rPr>
          <w:rFonts w:ascii="Times New Roman" w:hAnsi="Times New Roman"/>
        </w:rPr>
        <w:tab/>
      </w:r>
      <w:r w:rsidRPr="00374679">
        <w:rPr>
          <w:rFonts w:ascii="Times New Roman" w:hAnsi="Times New Roman"/>
        </w:rPr>
        <w:t xml:space="preserve">1986 Sept. </w:t>
      </w:r>
      <w:r w:rsidR="00816132" w:rsidRPr="00374679">
        <w:rPr>
          <w:rFonts w:ascii="Times New Roman" w:hAnsi="Times New Roman"/>
        </w:rPr>
        <w:t xml:space="preserve">Visiting Professor, University of Lund, Sweden </w:t>
      </w:r>
      <w:r w:rsidRPr="00374679">
        <w:rPr>
          <w:rFonts w:ascii="Times New Roman" w:hAnsi="Times New Roman"/>
        </w:rPr>
        <w:t>(with Sture Forsen)</w:t>
      </w:r>
    </w:p>
    <w:p w:rsidR="00816132" w:rsidRPr="00374679" w:rsidRDefault="0021524E"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 xml:space="preserve">1981 </w:t>
      </w:r>
      <w:r w:rsidR="00816132" w:rsidRPr="00374679">
        <w:rPr>
          <w:rFonts w:ascii="Times New Roman" w:hAnsi="Times New Roman"/>
        </w:rPr>
        <w:t>July</w:t>
      </w:r>
      <w:r w:rsidRPr="00374679">
        <w:rPr>
          <w:rFonts w:ascii="Times New Roman" w:hAnsi="Times New Roman"/>
        </w:rPr>
        <w:tab/>
        <w:t>-</w:t>
      </w:r>
      <w:r w:rsidR="00816132" w:rsidRPr="00374679">
        <w:rPr>
          <w:rFonts w:ascii="Times New Roman" w:hAnsi="Times New Roman"/>
        </w:rPr>
        <w:t xml:space="preserve"> </w:t>
      </w:r>
      <w:r w:rsidRPr="00374679">
        <w:rPr>
          <w:rFonts w:ascii="Times New Roman" w:hAnsi="Times New Roman"/>
        </w:rPr>
        <w:tab/>
        <w:t>1986 Sept</w:t>
      </w:r>
      <w:r w:rsidR="00816132" w:rsidRPr="00374679">
        <w:rPr>
          <w:rFonts w:ascii="Times New Roman" w:hAnsi="Times New Roman"/>
        </w:rPr>
        <w:tab/>
        <w:t>Assistant Professor of Chemistry, Ohio State University</w:t>
      </w:r>
    </w:p>
    <w:p w:rsidR="00816132" w:rsidRPr="00374679" w:rsidRDefault="0021524E"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 xml:space="preserve">1980 </w:t>
      </w:r>
      <w:r w:rsidR="00816132" w:rsidRPr="00374679">
        <w:rPr>
          <w:rFonts w:ascii="Times New Roman" w:hAnsi="Times New Roman"/>
        </w:rPr>
        <w:t>July</w:t>
      </w:r>
      <w:r w:rsidRPr="00374679">
        <w:rPr>
          <w:rFonts w:ascii="Times New Roman" w:hAnsi="Times New Roman"/>
        </w:rPr>
        <w:tab/>
        <w:t>-</w:t>
      </w:r>
      <w:r w:rsidR="00816132" w:rsidRPr="00374679">
        <w:rPr>
          <w:rFonts w:ascii="Times New Roman" w:hAnsi="Times New Roman"/>
        </w:rPr>
        <w:t xml:space="preserve"> </w:t>
      </w:r>
      <w:r w:rsidRPr="00374679">
        <w:rPr>
          <w:rFonts w:ascii="Times New Roman" w:hAnsi="Times New Roman"/>
        </w:rPr>
        <w:tab/>
        <w:t xml:space="preserve">1981 July </w:t>
      </w:r>
      <w:r w:rsidRPr="00374679">
        <w:rPr>
          <w:rFonts w:ascii="Times New Roman" w:hAnsi="Times New Roman"/>
        </w:rPr>
        <w:tab/>
      </w:r>
      <w:r w:rsidR="00816132" w:rsidRPr="00374679">
        <w:rPr>
          <w:rFonts w:ascii="Times New Roman" w:hAnsi="Times New Roman"/>
        </w:rPr>
        <w:t>Assistant Prof of Chemistry, Rutgers Univ. (Newark)</w:t>
      </w:r>
    </w:p>
    <w:p w:rsidR="00816132" w:rsidRPr="00374679" w:rsidRDefault="001E7341"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1980 July</w:t>
      </w:r>
      <w:r w:rsidRPr="00374679">
        <w:rPr>
          <w:rFonts w:ascii="Times New Roman" w:hAnsi="Times New Roman"/>
        </w:rPr>
        <w:tab/>
        <w:t>-</w:t>
      </w:r>
      <w:r w:rsidRPr="00374679">
        <w:rPr>
          <w:rFonts w:ascii="Times New Roman" w:hAnsi="Times New Roman"/>
        </w:rPr>
        <w:tab/>
      </w:r>
      <w:r w:rsidR="00816132" w:rsidRPr="00374679">
        <w:rPr>
          <w:rFonts w:ascii="Times New Roman" w:hAnsi="Times New Roman"/>
        </w:rPr>
        <w:t>1980</w:t>
      </w:r>
      <w:r w:rsidRPr="00374679">
        <w:rPr>
          <w:rFonts w:ascii="Times New Roman" w:hAnsi="Times New Roman"/>
        </w:rPr>
        <w:t xml:space="preserve"> Dec</w:t>
      </w:r>
      <w:r w:rsidR="00816132" w:rsidRPr="00374679">
        <w:rPr>
          <w:rFonts w:ascii="Times New Roman" w:hAnsi="Times New Roman"/>
        </w:rPr>
        <w:tab/>
        <w:t xml:space="preserve">Research Associate, University of Illinois </w:t>
      </w:r>
      <w:r w:rsidRPr="00374679">
        <w:rPr>
          <w:rFonts w:ascii="Times New Roman" w:hAnsi="Times New Roman"/>
        </w:rPr>
        <w:t>(with Eric Oldfield)</w:t>
      </w:r>
    </w:p>
    <w:p w:rsidR="00816132" w:rsidRPr="00374679" w:rsidRDefault="001E7341"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1979 July</w:t>
      </w:r>
      <w:r w:rsidRPr="00374679">
        <w:rPr>
          <w:rFonts w:ascii="Times New Roman" w:hAnsi="Times New Roman"/>
        </w:rPr>
        <w:tab/>
        <w:t>-</w:t>
      </w:r>
      <w:r w:rsidRPr="00374679">
        <w:rPr>
          <w:rFonts w:ascii="Times New Roman" w:hAnsi="Times New Roman"/>
        </w:rPr>
        <w:tab/>
      </w:r>
      <w:r w:rsidR="00816132" w:rsidRPr="00374679">
        <w:rPr>
          <w:rFonts w:ascii="Times New Roman" w:hAnsi="Times New Roman"/>
        </w:rPr>
        <w:t>1980</w:t>
      </w:r>
      <w:r w:rsidRPr="00374679">
        <w:rPr>
          <w:rFonts w:ascii="Times New Roman" w:hAnsi="Times New Roman"/>
        </w:rPr>
        <w:t xml:space="preserve"> Dec</w:t>
      </w:r>
      <w:r w:rsidR="00816132" w:rsidRPr="00374679">
        <w:rPr>
          <w:rFonts w:ascii="Times New Roman" w:hAnsi="Times New Roman"/>
        </w:rPr>
        <w:tab/>
        <w:t xml:space="preserve">Visiting Assistant Professor, </w:t>
      </w:r>
      <w:r w:rsidR="000464AA" w:rsidRPr="00374679">
        <w:rPr>
          <w:rFonts w:ascii="Times New Roman" w:hAnsi="Times New Roman"/>
        </w:rPr>
        <w:t xml:space="preserve">Medicinal Chemistry, </w:t>
      </w:r>
      <w:r w:rsidR="00816132" w:rsidRPr="00374679">
        <w:rPr>
          <w:rFonts w:ascii="Times New Roman" w:hAnsi="Times New Roman"/>
        </w:rPr>
        <w:t>Purdue</w:t>
      </w:r>
      <w:r w:rsidR="000464AA" w:rsidRPr="00374679">
        <w:rPr>
          <w:rFonts w:ascii="Times New Roman" w:hAnsi="Times New Roman"/>
        </w:rPr>
        <w:t xml:space="preserve"> Univ.</w:t>
      </w:r>
    </w:p>
    <w:p w:rsidR="00816132" w:rsidRPr="00374679" w:rsidRDefault="00816132" w:rsidP="000F0F28">
      <w:pPr>
        <w:tabs>
          <w:tab w:val="left" w:pos="1080"/>
          <w:tab w:val="left" w:pos="1440"/>
          <w:tab w:val="left" w:pos="2520"/>
        </w:tabs>
        <w:spacing w:line="240" w:lineRule="exact"/>
        <w:ind w:right="270"/>
        <w:jc w:val="both"/>
        <w:rPr>
          <w:rFonts w:ascii="Times New Roman" w:hAnsi="Times New Roman"/>
        </w:rPr>
      </w:pPr>
      <w:r w:rsidRPr="00374679">
        <w:rPr>
          <w:rFonts w:ascii="Times New Roman" w:hAnsi="Times New Roman"/>
        </w:rPr>
        <w:t>1978</w:t>
      </w:r>
      <w:r w:rsidR="001E7341" w:rsidRPr="00374679">
        <w:rPr>
          <w:rFonts w:ascii="Times New Roman" w:hAnsi="Times New Roman"/>
        </w:rPr>
        <w:t xml:space="preserve"> Jan</w:t>
      </w:r>
      <w:r w:rsidR="001E7341" w:rsidRPr="00374679">
        <w:rPr>
          <w:rFonts w:ascii="Times New Roman" w:hAnsi="Times New Roman"/>
        </w:rPr>
        <w:tab/>
        <w:t>-</w:t>
      </w:r>
      <w:r w:rsidR="001E7341" w:rsidRPr="00374679">
        <w:rPr>
          <w:rFonts w:ascii="Times New Roman" w:hAnsi="Times New Roman"/>
        </w:rPr>
        <w:tab/>
      </w:r>
      <w:r w:rsidRPr="00374679">
        <w:rPr>
          <w:rFonts w:ascii="Times New Roman" w:hAnsi="Times New Roman"/>
        </w:rPr>
        <w:t>1979</w:t>
      </w:r>
      <w:r w:rsidR="001E7341" w:rsidRPr="00374679">
        <w:rPr>
          <w:rFonts w:ascii="Times New Roman" w:hAnsi="Times New Roman"/>
        </w:rPr>
        <w:t xml:space="preserve"> June</w:t>
      </w:r>
      <w:r w:rsidRPr="00374679">
        <w:rPr>
          <w:rFonts w:ascii="Times New Roman" w:hAnsi="Times New Roman"/>
        </w:rPr>
        <w:tab/>
        <w:t xml:space="preserve">Postdoctoral Associate, Purdue University (with H. G. Floss)  </w:t>
      </w:r>
    </w:p>
    <w:p w:rsidR="00816132" w:rsidRPr="00374679" w:rsidRDefault="00816132" w:rsidP="000F0F28">
      <w:pPr>
        <w:tabs>
          <w:tab w:val="left" w:pos="360"/>
        </w:tabs>
        <w:spacing w:line="240" w:lineRule="exact"/>
        <w:ind w:right="270"/>
        <w:jc w:val="both"/>
        <w:rPr>
          <w:rFonts w:ascii="Times New Roman" w:hAnsi="Times New Roman"/>
          <w:b/>
        </w:rPr>
      </w:pPr>
    </w:p>
    <w:p w:rsidR="00816132" w:rsidRPr="002542E1" w:rsidRDefault="00816132" w:rsidP="000F0F28">
      <w:pPr>
        <w:tabs>
          <w:tab w:val="left" w:pos="360"/>
        </w:tabs>
        <w:spacing w:line="240" w:lineRule="exact"/>
        <w:ind w:right="270"/>
        <w:jc w:val="both"/>
        <w:rPr>
          <w:rFonts w:ascii="Times New Roman" w:hAnsi="Times New Roman"/>
          <w:b/>
        </w:rPr>
      </w:pPr>
      <w:r w:rsidRPr="002542E1">
        <w:rPr>
          <w:rFonts w:ascii="Times New Roman" w:hAnsi="Times New Roman"/>
          <w:b/>
        </w:rPr>
        <w:t>Research Interest</w:t>
      </w:r>
    </w:p>
    <w:p w:rsidR="00816132" w:rsidRPr="00374679" w:rsidRDefault="00816132" w:rsidP="000F0F28">
      <w:pPr>
        <w:tabs>
          <w:tab w:val="left" w:pos="360"/>
        </w:tabs>
        <w:spacing w:line="240" w:lineRule="exact"/>
        <w:ind w:right="270"/>
        <w:jc w:val="both"/>
        <w:rPr>
          <w:rFonts w:ascii="Times New Roman" w:hAnsi="Times New Roman"/>
        </w:rPr>
      </w:pPr>
    </w:p>
    <w:p w:rsidR="008A79D5" w:rsidRPr="00AF2340" w:rsidRDefault="0045645B" w:rsidP="000F0F28">
      <w:pPr>
        <w:spacing w:line="240" w:lineRule="exact"/>
        <w:ind w:right="270"/>
        <w:jc w:val="both"/>
        <w:rPr>
          <w:rFonts w:ascii="Times New Roman" w:hAnsi="Times New Roman"/>
        </w:rPr>
      </w:pPr>
      <w:r w:rsidRPr="00AF2340">
        <w:rPr>
          <w:rFonts w:ascii="Times New Roman" w:hAnsi="Times New Roman"/>
        </w:rPr>
        <w:t xml:space="preserve">Mechanism of </w:t>
      </w:r>
      <w:r w:rsidR="00F366ED" w:rsidRPr="00AF2340">
        <w:rPr>
          <w:rFonts w:ascii="Times New Roman" w:hAnsi="Times New Roman"/>
        </w:rPr>
        <w:t xml:space="preserve">Action of </w:t>
      </w:r>
      <w:r w:rsidRPr="00AF2340">
        <w:rPr>
          <w:rFonts w:ascii="Times New Roman" w:hAnsi="Times New Roman"/>
        </w:rPr>
        <w:t>Enzymes Involving Biophosphates</w:t>
      </w:r>
    </w:p>
    <w:p w:rsidR="000E1115" w:rsidRPr="00AF2340" w:rsidRDefault="000E1115" w:rsidP="000E1115">
      <w:pPr>
        <w:spacing w:line="240" w:lineRule="exact"/>
        <w:ind w:right="270"/>
        <w:jc w:val="both"/>
        <w:rPr>
          <w:rFonts w:ascii="Times New Roman" w:hAnsi="Times New Roman"/>
        </w:rPr>
      </w:pPr>
      <w:r w:rsidRPr="00AF2340">
        <w:rPr>
          <w:rFonts w:ascii="Times New Roman" w:hAnsi="Times New Roman"/>
        </w:rPr>
        <w:t xml:space="preserve">Mechanism of DNA polymerases involved in DNA repair </w:t>
      </w:r>
    </w:p>
    <w:p w:rsidR="002542E1" w:rsidRPr="00AF2340" w:rsidRDefault="002542E1" w:rsidP="000E1115">
      <w:pPr>
        <w:spacing w:line="240" w:lineRule="exact"/>
        <w:ind w:right="270"/>
        <w:jc w:val="both"/>
        <w:rPr>
          <w:rFonts w:ascii="Times New Roman" w:hAnsi="Times New Roman"/>
        </w:rPr>
      </w:pPr>
      <w:r w:rsidRPr="00AF2340">
        <w:rPr>
          <w:rFonts w:ascii="Times New Roman" w:hAnsi="Times New Roman"/>
        </w:rPr>
        <w:t>DNA photolyase</w:t>
      </w:r>
    </w:p>
    <w:p w:rsidR="00816132" w:rsidRPr="00AF2340" w:rsidRDefault="0045645B" w:rsidP="000F0F28">
      <w:pPr>
        <w:spacing w:line="240" w:lineRule="exact"/>
        <w:ind w:right="270"/>
        <w:jc w:val="both"/>
        <w:rPr>
          <w:rFonts w:ascii="Times New Roman" w:hAnsi="Times New Roman"/>
        </w:rPr>
      </w:pPr>
      <w:r w:rsidRPr="00AF2340">
        <w:rPr>
          <w:rFonts w:ascii="Times New Roman" w:hAnsi="Times New Roman"/>
        </w:rPr>
        <w:t>Structure and Function of FHA domains in DNA damage signaling</w:t>
      </w:r>
    </w:p>
    <w:p w:rsidR="002542E1" w:rsidRPr="00AF2340" w:rsidRDefault="002542E1" w:rsidP="000F0F28">
      <w:pPr>
        <w:spacing w:line="240" w:lineRule="exact"/>
        <w:ind w:right="270"/>
        <w:jc w:val="both"/>
        <w:rPr>
          <w:rFonts w:ascii="Times New Roman" w:hAnsi="Times New Roman"/>
        </w:rPr>
      </w:pPr>
      <w:r w:rsidRPr="00AF2340">
        <w:rPr>
          <w:rFonts w:ascii="Times New Roman" w:hAnsi="Times New Roman" w:hint="eastAsia"/>
        </w:rPr>
        <w:lastRenderedPageBreak/>
        <w:t>Roles of TIFA in inflammation and innate immunity</w:t>
      </w:r>
    </w:p>
    <w:p w:rsidR="000E1115" w:rsidRPr="00AF2340" w:rsidRDefault="00816132" w:rsidP="000F0F28">
      <w:pPr>
        <w:spacing w:line="240" w:lineRule="exact"/>
        <w:ind w:right="270"/>
        <w:jc w:val="both"/>
        <w:rPr>
          <w:rFonts w:ascii="Times New Roman" w:hAnsi="Times New Roman"/>
        </w:rPr>
      </w:pPr>
      <w:r w:rsidRPr="00AF2340">
        <w:rPr>
          <w:rFonts w:ascii="Times New Roman" w:hAnsi="Times New Roman"/>
        </w:rPr>
        <w:t xml:space="preserve">Chemical </w:t>
      </w:r>
      <w:r w:rsidR="003D4EEA" w:rsidRPr="00AF2340">
        <w:rPr>
          <w:rFonts w:ascii="Times New Roman" w:hAnsi="Times New Roman"/>
        </w:rPr>
        <w:t xml:space="preserve">and structural </w:t>
      </w:r>
      <w:r w:rsidRPr="00AF2340">
        <w:rPr>
          <w:rFonts w:ascii="Times New Roman" w:hAnsi="Times New Roman"/>
        </w:rPr>
        <w:t>biology</w:t>
      </w:r>
    </w:p>
    <w:p w:rsidR="008051D1" w:rsidRPr="00AF2340" w:rsidRDefault="000E1115" w:rsidP="000F0F28">
      <w:pPr>
        <w:spacing w:line="240" w:lineRule="exact"/>
        <w:ind w:right="270"/>
        <w:jc w:val="both"/>
        <w:rPr>
          <w:rFonts w:ascii="Times New Roman" w:hAnsi="Times New Roman"/>
        </w:rPr>
      </w:pPr>
      <w:r w:rsidRPr="00AF2340">
        <w:rPr>
          <w:rFonts w:ascii="Times New Roman" w:hAnsi="Times New Roman"/>
        </w:rPr>
        <w:t>Biological NMR</w:t>
      </w:r>
      <w:r w:rsidR="00816132" w:rsidRPr="00AF2340">
        <w:rPr>
          <w:rFonts w:ascii="Times New Roman" w:hAnsi="Times New Roman"/>
        </w:rPr>
        <w:t xml:space="preserve"> </w:t>
      </w:r>
      <w:r w:rsidR="002542E1" w:rsidRPr="00AF2340">
        <w:rPr>
          <w:rFonts w:ascii="Times New Roman" w:hAnsi="Times New Roman"/>
        </w:rPr>
        <w:t>/ X-ray crystallography / Cryo-EM</w:t>
      </w:r>
    </w:p>
    <w:p w:rsidR="00816132" w:rsidRPr="00374679" w:rsidRDefault="00816132" w:rsidP="000F0F28">
      <w:pPr>
        <w:tabs>
          <w:tab w:val="left" w:pos="360"/>
        </w:tabs>
        <w:spacing w:line="240" w:lineRule="exact"/>
        <w:ind w:right="270"/>
        <w:jc w:val="both"/>
        <w:rPr>
          <w:rFonts w:ascii="Times New Roman" w:hAnsi="Times New Roman"/>
          <w:b/>
        </w:rPr>
      </w:pPr>
    </w:p>
    <w:p w:rsidR="00816132" w:rsidRPr="00374679" w:rsidRDefault="00816132" w:rsidP="000F0F28">
      <w:pPr>
        <w:pStyle w:val="2"/>
        <w:ind w:right="270"/>
      </w:pPr>
      <w:r w:rsidRPr="00374679">
        <w:t>Honors/Awards</w:t>
      </w:r>
    </w:p>
    <w:p w:rsidR="00816132" w:rsidRPr="00374679" w:rsidRDefault="00816132" w:rsidP="000F0F28">
      <w:pPr>
        <w:tabs>
          <w:tab w:val="left" w:pos="0"/>
          <w:tab w:val="left" w:pos="720"/>
          <w:tab w:val="left" w:pos="1440"/>
          <w:tab w:val="left" w:pos="2160"/>
          <w:tab w:val="left" w:pos="2304"/>
          <w:tab w:val="left" w:pos="2880"/>
          <w:tab w:val="left" w:pos="3600"/>
          <w:tab w:val="left" w:pos="4320"/>
          <w:tab w:val="left" w:pos="5040"/>
          <w:tab w:val="left" w:pos="5760"/>
          <w:tab w:val="left" w:pos="5904"/>
          <w:tab w:val="left" w:pos="6336"/>
          <w:tab w:val="left" w:pos="6480"/>
          <w:tab w:val="left" w:pos="7200"/>
          <w:tab w:val="left" w:pos="7920"/>
          <w:tab w:val="left" w:pos="8352"/>
          <w:tab w:val="left" w:pos="8730"/>
        </w:tabs>
        <w:spacing w:line="240" w:lineRule="exact"/>
        <w:ind w:right="270"/>
        <w:jc w:val="both"/>
        <w:rPr>
          <w:rFonts w:ascii="Times New Roman" w:hAnsi="Times New Roman"/>
        </w:rPr>
      </w:pPr>
    </w:p>
    <w:p w:rsidR="00816132" w:rsidRPr="00374679" w:rsidRDefault="00816132"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Glenn L. Jenkins Award for Excellence in Research, Purdue Univ., 1977.</w:t>
      </w:r>
    </w:p>
    <w:p w:rsidR="00816132" w:rsidRPr="00374679" w:rsidRDefault="00816132"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Alfred P. Sloan Fellow, 1983-1985</w:t>
      </w:r>
    </w:p>
    <w:p w:rsidR="00816132" w:rsidRPr="00374679" w:rsidRDefault="00816132"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Faculty Research Award, Ohio State Chapter of Sigma Xi, 1985.</w:t>
      </w:r>
    </w:p>
    <w:p w:rsidR="00816132" w:rsidRPr="00374679" w:rsidRDefault="00816132"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Camille and Henry Dreyfus Teacher-Scholar, 1985-1990.</w:t>
      </w:r>
    </w:p>
    <w:p w:rsidR="00816132" w:rsidRPr="00374679" w:rsidRDefault="00816132"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Distinguished Scholar Award, Ohio State University, 1992.</w:t>
      </w:r>
    </w:p>
    <w:p w:rsidR="00816132" w:rsidRPr="00374679" w:rsidRDefault="00816132"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Elected Fellow, American Association for the Advancement of Science</w:t>
      </w:r>
      <w:r w:rsidR="00594C20" w:rsidRPr="00374679">
        <w:rPr>
          <w:rFonts w:ascii="Times New Roman" w:hAnsi="Times New Roman"/>
        </w:rPr>
        <w:t xml:space="preserve"> (AAAS)</w:t>
      </w:r>
      <w:r w:rsidRPr="00374679">
        <w:rPr>
          <w:rFonts w:ascii="Times New Roman" w:hAnsi="Times New Roman"/>
        </w:rPr>
        <w:t>, 1992.</w:t>
      </w:r>
    </w:p>
    <w:p w:rsidR="00816132" w:rsidRPr="00374679" w:rsidRDefault="00816132"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Committee on Institutional Cooperation (CIC) Academic Leadership Program Fellow, 2002-2003.</w:t>
      </w:r>
    </w:p>
    <w:p w:rsidR="00FB4A21" w:rsidRPr="00374679" w:rsidRDefault="00FB4A21"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Kimberly Professor of Chemistry, Ohi</w:t>
      </w:r>
      <w:r w:rsidR="00594C20" w:rsidRPr="00374679">
        <w:rPr>
          <w:rFonts w:ascii="Times New Roman" w:hAnsi="Times New Roman"/>
        </w:rPr>
        <w:t>o State University, 2003-2007</w:t>
      </w:r>
      <w:r w:rsidRPr="00374679">
        <w:rPr>
          <w:rFonts w:ascii="Times New Roman" w:hAnsi="Times New Roman"/>
        </w:rPr>
        <w:t>.</w:t>
      </w:r>
    </w:p>
    <w:p w:rsidR="00136769" w:rsidRPr="00374679" w:rsidRDefault="00136769"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Guest Professor, Tsinghua University, PRC</w:t>
      </w:r>
      <w:r w:rsidR="00594C20" w:rsidRPr="00374679">
        <w:rPr>
          <w:rFonts w:ascii="Times New Roman" w:hAnsi="Times New Roman"/>
        </w:rPr>
        <w:t>, 2003-2006.</w:t>
      </w:r>
    </w:p>
    <w:p w:rsidR="00136769" w:rsidRPr="00374679" w:rsidRDefault="00136769"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 xml:space="preserve">Distinguished </w:t>
      </w:r>
      <w:r w:rsidR="009B480A" w:rsidRPr="00374679">
        <w:rPr>
          <w:rFonts w:ascii="Times New Roman" w:hAnsi="Times New Roman"/>
        </w:rPr>
        <w:t>Alumnus Award, Purdue University School of Pharmacy, 2008</w:t>
      </w:r>
      <w:r w:rsidR="00CF19B9" w:rsidRPr="00374679">
        <w:rPr>
          <w:rFonts w:ascii="Times New Roman" w:hAnsi="Times New Roman"/>
        </w:rPr>
        <w:t>.</w:t>
      </w:r>
    </w:p>
    <w:p w:rsidR="00CF19B9" w:rsidRPr="00374679" w:rsidRDefault="00CF19B9"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Academician, Academia Sinica, elected 2012.</w:t>
      </w:r>
    </w:p>
    <w:p w:rsidR="00340FE3" w:rsidRDefault="003250FE" w:rsidP="005F0697">
      <w:pPr>
        <w:numPr>
          <w:ilvl w:val="0"/>
          <w:numId w:val="3"/>
        </w:numPr>
        <w:tabs>
          <w:tab w:val="clear" w:pos="702"/>
        </w:tabs>
        <w:spacing w:line="240" w:lineRule="exact"/>
        <w:ind w:left="360" w:right="270"/>
        <w:jc w:val="both"/>
        <w:rPr>
          <w:rFonts w:ascii="Times New Roman" w:hAnsi="Times New Roman"/>
        </w:rPr>
      </w:pPr>
      <w:r w:rsidRPr="00374679">
        <w:rPr>
          <w:rFonts w:ascii="Times New Roman" w:hAnsi="Times New Roman"/>
        </w:rPr>
        <w:t>Fellow, The World Academy of Science (TWAS), elected 2014.</w:t>
      </w:r>
    </w:p>
    <w:p w:rsidR="00340FE3" w:rsidRPr="0002549A" w:rsidRDefault="00340FE3" w:rsidP="005F0697">
      <w:pPr>
        <w:numPr>
          <w:ilvl w:val="0"/>
          <w:numId w:val="3"/>
        </w:numPr>
        <w:tabs>
          <w:tab w:val="clear" w:pos="702"/>
        </w:tabs>
        <w:spacing w:line="240" w:lineRule="exact"/>
        <w:ind w:left="360" w:right="270"/>
        <w:rPr>
          <w:rFonts w:ascii="Times New Roman" w:hAnsi="Times New Roman"/>
        </w:rPr>
      </w:pPr>
      <w:r w:rsidRPr="009D233B">
        <w:rPr>
          <w:rFonts w:ascii="Arial" w:hAnsi="Arial" w:cs="Arial"/>
          <w:bCs/>
        </w:rPr>
        <w:t>“</w:t>
      </w:r>
      <w:r w:rsidRPr="009D233B">
        <w:rPr>
          <w:rFonts w:ascii="新細明體" w:hAnsi="新細明體" w:hint="eastAsia"/>
          <w:bCs/>
        </w:rPr>
        <w:t>首屆臺灣生物科技與醫學名人錄</w:t>
      </w:r>
      <w:r w:rsidRPr="009D233B">
        <w:rPr>
          <w:rFonts w:ascii="Arial" w:hAnsi="Arial" w:cs="Arial"/>
          <w:bCs/>
        </w:rPr>
        <w:t xml:space="preserve"> </w:t>
      </w:r>
      <w:r w:rsidRPr="009D233B">
        <w:rPr>
          <w:rFonts w:ascii="Times New Roman" w:hAnsi="Times New Roman"/>
          <w:bCs/>
        </w:rPr>
        <w:t>2020” (Who Is Who of Taiwan in Biotechnology and Medicine 2020)</w:t>
      </w:r>
    </w:p>
    <w:p w:rsidR="00501221" w:rsidRPr="0002549A" w:rsidRDefault="00501221" w:rsidP="005F0697">
      <w:pPr>
        <w:numPr>
          <w:ilvl w:val="0"/>
          <w:numId w:val="3"/>
        </w:numPr>
        <w:tabs>
          <w:tab w:val="clear" w:pos="702"/>
        </w:tabs>
        <w:spacing w:line="240" w:lineRule="exact"/>
        <w:ind w:left="360" w:right="270"/>
        <w:rPr>
          <w:rFonts w:ascii="Times New Roman" w:hAnsi="Times New Roman"/>
        </w:rPr>
      </w:pPr>
      <w:r w:rsidRPr="0002549A">
        <w:rPr>
          <w:rFonts w:ascii="Times New Roman" w:hAnsi="Times New Roman"/>
        </w:rPr>
        <w:t>Yen Kwo-Yung Lecturer in Life Sciences, Chinese University of Hong Kong, 2023</w:t>
      </w:r>
    </w:p>
    <w:p w:rsidR="00816132" w:rsidRPr="00374679" w:rsidRDefault="00816132" w:rsidP="000F0F28">
      <w:pPr>
        <w:tabs>
          <w:tab w:val="decimal" w:pos="900"/>
        </w:tabs>
        <w:spacing w:line="240" w:lineRule="exact"/>
        <w:ind w:right="270"/>
        <w:jc w:val="both"/>
        <w:rPr>
          <w:rFonts w:ascii="Times New Roman" w:hAnsi="Times New Roman"/>
          <w:b/>
        </w:rPr>
      </w:pPr>
    </w:p>
    <w:p w:rsidR="00816132" w:rsidRPr="00374679" w:rsidRDefault="00816132" w:rsidP="000F0F28">
      <w:pPr>
        <w:pStyle w:val="2"/>
        <w:ind w:right="270"/>
      </w:pPr>
      <w:r w:rsidRPr="00374679">
        <w:t>Special Professional Services</w:t>
      </w:r>
    </w:p>
    <w:p w:rsidR="00816132" w:rsidRPr="00374679" w:rsidRDefault="00816132" w:rsidP="000F0F28">
      <w:pPr>
        <w:tabs>
          <w:tab w:val="left" w:pos="0"/>
          <w:tab w:val="left" w:pos="720"/>
          <w:tab w:val="left" w:pos="1440"/>
          <w:tab w:val="left" w:pos="2160"/>
          <w:tab w:val="left" w:pos="2304"/>
          <w:tab w:val="left" w:pos="2880"/>
          <w:tab w:val="left" w:pos="3600"/>
          <w:tab w:val="left" w:pos="4320"/>
          <w:tab w:val="left" w:pos="5040"/>
          <w:tab w:val="left" w:pos="5760"/>
          <w:tab w:val="left" w:pos="5904"/>
          <w:tab w:val="left" w:pos="6336"/>
          <w:tab w:val="left" w:pos="6480"/>
          <w:tab w:val="left" w:pos="7200"/>
          <w:tab w:val="left" w:pos="7920"/>
          <w:tab w:val="left" w:pos="8352"/>
          <w:tab w:val="left" w:pos="8730"/>
        </w:tabs>
        <w:spacing w:line="240" w:lineRule="exact"/>
        <w:ind w:right="270"/>
        <w:jc w:val="both"/>
        <w:rPr>
          <w:rFonts w:ascii="Times New Roman" w:hAnsi="Times New Roman"/>
        </w:rPr>
      </w:pPr>
    </w:p>
    <w:p w:rsidR="00816132" w:rsidRPr="00374679" w:rsidRDefault="0081613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 xml:space="preserve">Symposium Organizer, "Quadrupolar NMR in Biophysical Chemistry", ACS 18th Central Regional Meeting, </w:t>
      </w:r>
      <w:proofErr w:type="gramStart"/>
      <w:r w:rsidRPr="00374679">
        <w:rPr>
          <w:rFonts w:ascii="Times New Roman" w:hAnsi="Times New Roman"/>
        </w:rPr>
        <w:t>Bowling Green</w:t>
      </w:r>
      <w:proofErr w:type="gramEnd"/>
      <w:r w:rsidRPr="00374679">
        <w:rPr>
          <w:rFonts w:ascii="Times New Roman" w:hAnsi="Times New Roman"/>
        </w:rPr>
        <w:t>, June 4, 1986.</w:t>
      </w:r>
    </w:p>
    <w:p w:rsidR="00816132" w:rsidRPr="00374679" w:rsidRDefault="0081613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Co-Chairperson, 8th Midwest Enzyme Chemistry Conference, October, 1988.</w:t>
      </w:r>
    </w:p>
    <w:p w:rsidR="00816132" w:rsidRPr="00374679" w:rsidRDefault="0081613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NIH Physical Biochemistry Study Section Member, 1988-92.</w:t>
      </w:r>
    </w:p>
    <w:p w:rsidR="00816132" w:rsidRPr="00374679" w:rsidRDefault="0081613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Co-chair, Gordon Conference on Enzymes, July 1993.</w:t>
      </w:r>
    </w:p>
    <w:p w:rsidR="00816132" w:rsidRPr="00374679" w:rsidRDefault="0081613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Board Member, Chinese American Chemical Society, 1993-96.</w:t>
      </w:r>
    </w:p>
    <w:p w:rsidR="00816132" w:rsidRPr="00374679" w:rsidRDefault="0081613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Co-founder, Ohio NMR Consortium, 1995.</w:t>
      </w:r>
    </w:p>
    <w:p w:rsidR="00816132" w:rsidRPr="00374679" w:rsidRDefault="0081613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Nominating Committee, American Chemical Society Division of Biological Chemistry, 1997.</w:t>
      </w:r>
    </w:p>
    <w:p w:rsidR="00816132" w:rsidRPr="00374679" w:rsidRDefault="0081613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NIH Training Grant Study Section, 1997-01.</w:t>
      </w:r>
    </w:p>
    <w:p w:rsidR="00816132" w:rsidRPr="00374679" w:rsidRDefault="0081613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Symposium Organizer, “NMR of Biological Macromolecules”. 31</w:t>
      </w:r>
      <w:r w:rsidRPr="00374679">
        <w:rPr>
          <w:rFonts w:ascii="Times New Roman" w:hAnsi="Times New Roman"/>
          <w:vertAlign w:val="superscript"/>
        </w:rPr>
        <w:t>st</w:t>
      </w:r>
      <w:r w:rsidRPr="00374679">
        <w:rPr>
          <w:rFonts w:ascii="Times New Roman" w:hAnsi="Times New Roman"/>
        </w:rPr>
        <w:t xml:space="preserve"> Central Regional Meeting of the American Chemical Society, June 21-23, 1999.</w:t>
      </w:r>
    </w:p>
    <w:p w:rsidR="00816132" w:rsidRPr="00374679" w:rsidRDefault="0081613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Advisory Board, Institute of Chemistry, Acade</w:t>
      </w:r>
      <w:r w:rsidR="00347C63">
        <w:rPr>
          <w:rFonts w:ascii="Times New Roman" w:hAnsi="Times New Roman"/>
        </w:rPr>
        <w:t>mia Sinica, Taiwan, 1991-</w:t>
      </w:r>
      <w:r w:rsidR="00347C63" w:rsidRPr="00AF02DC">
        <w:rPr>
          <w:rFonts w:ascii="Times New Roman" w:hAnsi="Times New Roman"/>
        </w:rPr>
        <w:t>2010</w:t>
      </w:r>
      <w:r w:rsidRPr="00374679">
        <w:rPr>
          <w:rFonts w:ascii="Times New Roman" w:hAnsi="Times New Roman"/>
        </w:rPr>
        <w:t>.</w:t>
      </w:r>
    </w:p>
    <w:p w:rsidR="00816132" w:rsidRPr="00374679" w:rsidRDefault="0081613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President, Chinese American Chemical Society, 2003.</w:t>
      </w:r>
    </w:p>
    <w:p w:rsidR="00F07D36" w:rsidRPr="00374679" w:rsidRDefault="00F66357"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Organizer, Frontiers of Bioorganic and Natural Product Chemistry Symposium, Seattle, August 26-29, 2004.</w:t>
      </w:r>
    </w:p>
    <w:p w:rsidR="00F07D36" w:rsidRPr="00374679" w:rsidRDefault="00F07D36"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Board of Consulting Editors, Bioorganic &amp; Medicinal Chemistry, 1998-2006.</w:t>
      </w:r>
    </w:p>
    <w:p w:rsidR="00F07D36" w:rsidRPr="00374679" w:rsidRDefault="00F07D36"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Board of Consulting Editors, Bioorganic &amp; Medicinal Chemistry Letters, 1998-2006.</w:t>
      </w:r>
    </w:p>
    <w:p w:rsidR="00F07D36" w:rsidRPr="00374679" w:rsidRDefault="00F07D36"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bCs/>
        </w:rPr>
        <w:t>Theme Editor, Current Opinions in Chemical Biology, Volume 7, April 2003.</w:t>
      </w:r>
    </w:p>
    <w:p w:rsidR="004955A2" w:rsidRPr="00374679" w:rsidRDefault="004955A2"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bCs/>
        </w:rPr>
        <w:t>Cancer PPG Special Study Section, National Cancer Institute, NIH, October 2-3, 2007.</w:t>
      </w:r>
    </w:p>
    <w:p w:rsidR="00357358" w:rsidRPr="00374679" w:rsidRDefault="00357358"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Program Chair, I</w:t>
      </w:r>
      <w:r w:rsidR="008A79D5" w:rsidRPr="00374679">
        <w:rPr>
          <w:rFonts w:ascii="Times New Roman" w:hAnsi="Times New Roman"/>
        </w:rPr>
        <w:t xml:space="preserve">nternational </w:t>
      </w:r>
      <w:r w:rsidRPr="00374679">
        <w:rPr>
          <w:rFonts w:ascii="Times New Roman" w:hAnsi="Times New Roman"/>
        </w:rPr>
        <w:t>S</w:t>
      </w:r>
      <w:r w:rsidR="008A79D5" w:rsidRPr="00374679">
        <w:rPr>
          <w:rFonts w:ascii="Times New Roman" w:hAnsi="Times New Roman"/>
        </w:rPr>
        <w:t xml:space="preserve">ociety for </w:t>
      </w:r>
      <w:r w:rsidRPr="00374679">
        <w:rPr>
          <w:rFonts w:ascii="Times New Roman" w:hAnsi="Times New Roman"/>
        </w:rPr>
        <w:t>M</w:t>
      </w:r>
      <w:r w:rsidR="008A79D5" w:rsidRPr="00374679">
        <w:rPr>
          <w:rFonts w:ascii="Times New Roman" w:hAnsi="Times New Roman"/>
        </w:rPr>
        <w:t>agnetic Resonance Conference</w:t>
      </w:r>
      <w:r w:rsidR="004955A2" w:rsidRPr="00374679">
        <w:rPr>
          <w:rFonts w:ascii="Times New Roman" w:hAnsi="Times New Roman"/>
        </w:rPr>
        <w:t xml:space="preserve"> (ISMAR)</w:t>
      </w:r>
      <w:r w:rsidR="008A79D5" w:rsidRPr="00374679">
        <w:rPr>
          <w:rFonts w:ascii="Times New Roman" w:hAnsi="Times New Roman"/>
        </w:rPr>
        <w:t>, Kenting, Taiwan, Oct 14-19, 2007</w:t>
      </w:r>
      <w:r w:rsidR="00C45B56" w:rsidRPr="00374679">
        <w:rPr>
          <w:rFonts w:ascii="Times New Roman" w:hAnsi="Times New Roman"/>
        </w:rPr>
        <w:t>.</w:t>
      </w:r>
    </w:p>
    <w:p w:rsidR="00764A09" w:rsidRPr="00AF02DC" w:rsidRDefault="00764A09"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 xml:space="preserve">President, Taiwan </w:t>
      </w:r>
      <w:r w:rsidR="009B480A" w:rsidRPr="00374679">
        <w:rPr>
          <w:rFonts w:ascii="Times New Roman" w:hAnsi="Times New Roman"/>
        </w:rPr>
        <w:t>Magnetic Resonance Society, 2007</w:t>
      </w:r>
      <w:r w:rsidR="00347C63">
        <w:rPr>
          <w:rFonts w:ascii="Times New Roman" w:hAnsi="Times New Roman"/>
        </w:rPr>
        <w:t xml:space="preserve"> </w:t>
      </w:r>
      <w:r w:rsidR="00C1524C">
        <w:rPr>
          <w:rFonts w:ascii="Times New Roman" w:hAnsi="Times New Roman"/>
        </w:rPr>
        <w:t>–</w:t>
      </w:r>
      <w:r w:rsidR="00347C63">
        <w:rPr>
          <w:rFonts w:ascii="Times New Roman" w:hAnsi="Times New Roman"/>
        </w:rPr>
        <w:t xml:space="preserve"> </w:t>
      </w:r>
      <w:r w:rsidR="00347C63" w:rsidRPr="00AF02DC">
        <w:rPr>
          <w:rFonts w:ascii="Times New Roman" w:hAnsi="Times New Roman"/>
        </w:rPr>
        <w:t>2010</w:t>
      </w:r>
      <w:r w:rsidR="00C1524C">
        <w:rPr>
          <w:rFonts w:ascii="Times New Roman" w:hAnsi="Times New Roman"/>
        </w:rPr>
        <w:t xml:space="preserve">. </w:t>
      </w:r>
      <w:r w:rsidR="00C1524C" w:rsidRPr="00C1524C">
        <w:rPr>
          <w:rFonts w:ascii="新細明體" w:hAnsi="新細明體" w:hint="eastAsia"/>
          <w:color w:val="363636"/>
          <w:szCs w:val="24"/>
        </w:rPr>
        <w:t>臺灣磁共振學會第二屆理事長，第一屆監事，第三、五、六屆理事</w:t>
      </w:r>
    </w:p>
    <w:p w:rsidR="003D4EEA" w:rsidRPr="00BD1BD8" w:rsidRDefault="00C45B56" w:rsidP="005F0697">
      <w:pPr>
        <w:numPr>
          <w:ilvl w:val="0"/>
          <w:numId w:val="7"/>
        </w:numPr>
        <w:tabs>
          <w:tab w:val="clear" w:pos="702"/>
        </w:tabs>
        <w:spacing w:line="240" w:lineRule="exact"/>
        <w:ind w:left="450" w:right="270"/>
        <w:jc w:val="both"/>
        <w:rPr>
          <w:rFonts w:ascii="Times New Roman" w:hAnsi="Times New Roman"/>
        </w:rPr>
      </w:pPr>
      <w:r w:rsidRPr="00374679">
        <w:rPr>
          <w:rFonts w:ascii="Times New Roman" w:hAnsi="Times New Roman"/>
        </w:rPr>
        <w:t xml:space="preserve">Editorial Advisory Board </w:t>
      </w:r>
      <w:r w:rsidRPr="00BD1BD8">
        <w:rPr>
          <w:rFonts w:ascii="Times New Roman" w:hAnsi="Times New Roman"/>
        </w:rPr>
        <w:t xml:space="preserve">for Biochemistry, January 2009 – </w:t>
      </w:r>
      <w:r w:rsidR="00347C63" w:rsidRPr="00BD1BD8">
        <w:rPr>
          <w:rFonts w:ascii="Times New Roman" w:hAnsi="Times New Roman"/>
        </w:rPr>
        <w:t>2010</w:t>
      </w:r>
      <w:r w:rsidR="00B030A6">
        <w:rPr>
          <w:rFonts w:ascii="Times New Roman" w:hAnsi="Times New Roman"/>
        </w:rPr>
        <w:t xml:space="preserve"> and 2017 – </w:t>
      </w:r>
      <w:r w:rsidR="00B030A6" w:rsidRPr="00B52C77">
        <w:rPr>
          <w:rFonts w:ascii="Times New Roman" w:hAnsi="Times New Roman"/>
        </w:rPr>
        <w:t>2018</w:t>
      </w:r>
      <w:r w:rsidR="00AE3D09" w:rsidRPr="00BD1BD8">
        <w:rPr>
          <w:rFonts w:ascii="Times New Roman" w:hAnsi="Times New Roman"/>
        </w:rPr>
        <w:t>.</w:t>
      </w:r>
    </w:p>
    <w:p w:rsidR="00C45B56" w:rsidRPr="00BD1BD8" w:rsidRDefault="003D4EEA" w:rsidP="005F0697">
      <w:pPr>
        <w:numPr>
          <w:ilvl w:val="0"/>
          <w:numId w:val="7"/>
        </w:numPr>
        <w:tabs>
          <w:tab w:val="clear" w:pos="702"/>
        </w:tabs>
        <w:spacing w:line="240" w:lineRule="exact"/>
        <w:ind w:left="450" w:right="270"/>
        <w:jc w:val="both"/>
        <w:rPr>
          <w:rFonts w:ascii="Times New Roman" w:hAnsi="Times New Roman"/>
        </w:rPr>
      </w:pPr>
      <w:r w:rsidRPr="00BD1BD8">
        <w:rPr>
          <w:rFonts w:ascii="Times New Roman" w:hAnsi="Times New Roman"/>
        </w:rPr>
        <w:t>International Liason for the Symposium of SCBA, 2009.</w:t>
      </w:r>
    </w:p>
    <w:p w:rsidR="000E0D4A" w:rsidRPr="00BD1BD8" w:rsidRDefault="000E0D4A" w:rsidP="005F0697">
      <w:pPr>
        <w:numPr>
          <w:ilvl w:val="0"/>
          <w:numId w:val="7"/>
        </w:numPr>
        <w:tabs>
          <w:tab w:val="clear" w:pos="702"/>
        </w:tabs>
        <w:spacing w:line="240" w:lineRule="exact"/>
        <w:ind w:left="450" w:right="270"/>
        <w:jc w:val="both"/>
        <w:rPr>
          <w:rFonts w:ascii="Times New Roman" w:hAnsi="Times New Roman"/>
        </w:rPr>
      </w:pPr>
      <w:r w:rsidRPr="00BD1BD8">
        <w:rPr>
          <w:rFonts w:ascii="Times New Roman" w:hAnsi="Times New Roman"/>
        </w:rPr>
        <w:t>President, Taiwan Society of Biochemistry and Molecular Biology, 2009-</w:t>
      </w:r>
      <w:r w:rsidR="00AD3768" w:rsidRPr="00BD1BD8">
        <w:rPr>
          <w:rFonts w:ascii="Times New Roman" w:hAnsi="Times New Roman"/>
        </w:rPr>
        <w:t>2012</w:t>
      </w:r>
      <w:r w:rsidRPr="00BD1BD8">
        <w:rPr>
          <w:rFonts w:ascii="Times New Roman" w:hAnsi="Times New Roman"/>
        </w:rPr>
        <w:t>.</w:t>
      </w:r>
    </w:p>
    <w:p w:rsidR="009330FB" w:rsidRPr="00BD1BD8" w:rsidRDefault="009330FB" w:rsidP="005F0697">
      <w:pPr>
        <w:numPr>
          <w:ilvl w:val="0"/>
          <w:numId w:val="7"/>
        </w:numPr>
        <w:tabs>
          <w:tab w:val="clear" w:pos="702"/>
        </w:tabs>
        <w:spacing w:line="240" w:lineRule="exact"/>
        <w:ind w:left="450" w:right="270"/>
        <w:jc w:val="both"/>
        <w:rPr>
          <w:rFonts w:ascii="Times New Roman" w:hAnsi="Times New Roman"/>
        </w:rPr>
      </w:pPr>
      <w:r w:rsidRPr="00BD1BD8">
        <w:rPr>
          <w:rFonts w:ascii="Times New Roman" w:hAnsi="Times New Roman"/>
        </w:rPr>
        <w:t>Associate Edit</w:t>
      </w:r>
      <w:r w:rsidR="00AE3D09" w:rsidRPr="00BD1BD8">
        <w:rPr>
          <w:rFonts w:ascii="Times New Roman" w:hAnsi="Times New Roman"/>
        </w:rPr>
        <w:t>or, Biochemistry, 2010 – 2016</w:t>
      </w:r>
      <w:r w:rsidRPr="00BD1BD8">
        <w:rPr>
          <w:rFonts w:ascii="Times New Roman" w:hAnsi="Times New Roman"/>
        </w:rPr>
        <w:t>.</w:t>
      </w:r>
    </w:p>
    <w:p w:rsidR="00AD3768" w:rsidRPr="00BD1BD8" w:rsidRDefault="00AD3768" w:rsidP="005F0697">
      <w:pPr>
        <w:numPr>
          <w:ilvl w:val="0"/>
          <w:numId w:val="7"/>
        </w:numPr>
        <w:tabs>
          <w:tab w:val="clear" w:pos="702"/>
        </w:tabs>
        <w:spacing w:line="240" w:lineRule="exact"/>
        <w:ind w:left="450" w:right="270"/>
        <w:jc w:val="both"/>
        <w:rPr>
          <w:rFonts w:ascii="Times New Roman" w:hAnsi="Times New Roman"/>
        </w:rPr>
      </w:pPr>
      <w:r w:rsidRPr="00BD1BD8">
        <w:rPr>
          <w:rFonts w:ascii="Times New Roman" w:hAnsi="Times New Roman"/>
        </w:rPr>
        <w:t>President, Taiwan Bio</w:t>
      </w:r>
      <w:r w:rsidR="00AE3D09" w:rsidRPr="00BD1BD8">
        <w:rPr>
          <w:rFonts w:ascii="Times New Roman" w:hAnsi="Times New Roman"/>
        </w:rPr>
        <w:t>physical Society, 2013 – 2016</w:t>
      </w:r>
      <w:r w:rsidRPr="00BD1BD8">
        <w:rPr>
          <w:rFonts w:ascii="Times New Roman" w:hAnsi="Times New Roman"/>
        </w:rPr>
        <w:t>.</w:t>
      </w:r>
    </w:p>
    <w:p w:rsidR="00BF05A3" w:rsidRPr="00BD1BD8" w:rsidRDefault="00BF05A3" w:rsidP="005F0697">
      <w:pPr>
        <w:numPr>
          <w:ilvl w:val="0"/>
          <w:numId w:val="7"/>
        </w:numPr>
        <w:tabs>
          <w:tab w:val="clear" w:pos="702"/>
        </w:tabs>
        <w:spacing w:line="240" w:lineRule="exact"/>
        <w:ind w:left="450" w:right="270"/>
        <w:jc w:val="both"/>
        <w:rPr>
          <w:rFonts w:ascii="Times New Roman" w:hAnsi="Times New Roman"/>
        </w:rPr>
      </w:pPr>
      <w:r w:rsidRPr="00BD1BD8">
        <w:rPr>
          <w:rFonts w:ascii="Times New Roman" w:hAnsi="Times New Roman"/>
        </w:rPr>
        <w:t xml:space="preserve">President, Taiwan Proteomics Society, 2014 – </w:t>
      </w:r>
      <w:r w:rsidR="00AE3D09" w:rsidRPr="00BD1BD8">
        <w:rPr>
          <w:rFonts w:ascii="Times New Roman" w:hAnsi="Times New Roman"/>
        </w:rPr>
        <w:t>2017</w:t>
      </w:r>
      <w:r w:rsidRPr="00BD1BD8">
        <w:rPr>
          <w:rFonts w:ascii="Times New Roman" w:hAnsi="Times New Roman"/>
        </w:rPr>
        <w:t>.</w:t>
      </w:r>
    </w:p>
    <w:p w:rsidR="003E2B69" w:rsidRPr="00BD1BD8" w:rsidRDefault="003E2B69" w:rsidP="005F0697">
      <w:pPr>
        <w:numPr>
          <w:ilvl w:val="0"/>
          <w:numId w:val="7"/>
        </w:numPr>
        <w:tabs>
          <w:tab w:val="clear" w:pos="702"/>
        </w:tabs>
        <w:spacing w:line="240" w:lineRule="exact"/>
        <w:ind w:left="450" w:right="270"/>
        <w:jc w:val="both"/>
        <w:rPr>
          <w:rFonts w:ascii="Times New Roman" w:hAnsi="Times New Roman"/>
        </w:rPr>
      </w:pPr>
      <w:r w:rsidRPr="00BD1BD8">
        <w:lastRenderedPageBreak/>
        <w:t>STRENDA (Standards in Reporting Enzyme Data) Commission, Beilstein Institute of Germany, 2014-present</w:t>
      </w:r>
      <w:r w:rsidR="00AE3D09" w:rsidRPr="00BD1BD8">
        <w:t>.</w:t>
      </w:r>
    </w:p>
    <w:p w:rsidR="00D91083" w:rsidRPr="00BD1BD8" w:rsidRDefault="00D91083" w:rsidP="005F0697">
      <w:pPr>
        <w:numPr>
          <w:ilvl w:val="0"/>
          <w:numId w:val="7"/>
        </w:numPr>
        <w:tabs>
          <w:tab w:val="clear" w:pos="702"/>
        </w:tabs>
        <w:spacing w:line="240" w:lineRule="exact"/>
        <w:ind w:left="450" w:right="270"/>
        <w:jc w:val="both"/>
        <w:rPr>
          <w:rFonts w:ascii="Times New Roman" w:hAnsi="Times New Roman"/>
        </w:rPr>
      </w:pPr>
      <w:r w:rsidRPr="00BD1BD8">
        <w:t>Visiting Committee for School of Life Sciences, Chinese University of Hong Kong, July 2014.</w:t>
      </w:r>
    </w:p>
    <w:p w:rsidR="00AE3D09" w:rsidRPr="00BD1BD8" w:rsidRDefault="00AE3D09" w:rsidP="005F0697">
      <w:pPr>
        <w:numPr>
          <w:ilvl w:val="0"/>
          <w:numId w:val="7"/>
        </w:numPr>
        <w:tabs>
          <w:tab w:val="clear" w:pos="702"/>
        </w:tabs>
        <w:spacing w:line="240" w:lineRule="exact"/>
        <w:ind w:left="450" w:right="270"/>
        <w:jc w:val="both"/>
        <w:rPr>
          <w:rFonts w:ascii="Times New Roman" w:hAnsi="Times New Roman"/>
        </w:rPr>
      </w:pPr>
      <w:r w:rsidRPr="00BD1BD8">
        <w:t>Co-chair, Organizing Committee, International Union of Biochemistry and Molecular Biology (IUBMB), 2014 Conference, Taipei.</w:t>
      </w:r>
    </w:p>
    <w:p w:rsidR="00BF05A3" w:rsidRPr="00BD1BD8" w:rsidRDefault="00BF05A3" w:rsidP="005F0697">
      <w:pPr>
        <w:numPr>
          <w:ilvl w:val="0"/>
          <w:numId w:val="7"/>
        </w:numPr>
        <w:tabs>
          <w:tab w:val="clear" w:pos="702"/>
        </w:tabs>
        <w:spacing w:line="240" w:lineRule="exact"/>
        <w:ind w:left="450" w:right="270"/>
        <w:jc w:val="both"/>
        <w:rPr>
          <w:rFonts w:ascii="Times New Roman" w:hAnsi="Times New Roman"/>
        </w:rPr>
      </w:pPr>
      <w:r w:rsidRPr="00BD1BD8">
        <w:t>Chair, Organizing Committee, NMR in Biomolecular Structures, PacifiChem 2015, Hawaii</w:t>
      </w:r>
      <w:r w:rsidR="00AE3D09" w:rsidRPr="00BD1BD8">
        <w:t>.</w:t>
      </w:r>
    </w:p>
    <w:p w:rsidR="00AE3D09" w:rsidRPr="00AF2340" w:rsidRDefault="00AE3D09" w:rsidP="005F0697">
      <w:pPr>
        <w:numPr>
          <w:ilvl w:val="0"/>
          <w:numId w:val="7"/>
        </w:numPr>
        <w:tabs>
          <w:tab w:val="clear" w:pos="702"/>
        </w:tabs>
        <w:spacing w:line="240" w:lineRule="exact"/>
        <w:ind w:left="450" w:right="270"/>
        <w:jc w:val="both"/>
        <w:rPr>
          <w:rFonts w:ascii="Times New Roman" w:hAnsi="Times New Roman"/>
        </w:rPr>
      </w:pPr>
      <w:r w:rsidRPr="00BD1BD8">
        <w:t xml:space="preserve">Chair, Organizing Committee, Human Proteome Organization (HUPO) 2016 Congress, </w:t>
      </w:r>
      <w:r w:rsidRPr="00AF2340">
        <w:t>Taipei.</w:t>
      </w:r>
    </w:p>
    <w:p w:rsidR="007B591A" w:rsidRPr="00AF2340" w:rsidRDefault="007B591A" w:rsidP="005F0697">
      <w:pPr>
        <w:numPr>
          <w:ilvl w:val="0"/>
          <w:numId w:val="7"/>
        </w:numPr>
        <w:tabs>
          <w:tab w:val="clear" w:pos="702"/>
        </w:tabs>
        <w:spacing w:line="240" w:lineRule="exact"/>
        <w:ind w:left="450" w:right="270"/>
        <w:jc w:val="both"/>
        <w:rPr>
          <w:rFonts w:ascii="Times New Roman" w:hAnsi="Times New Roman"/>
        </w:rPr>
      </w:pPr>
      <w:r w:rsidRPr="00AF2340">
        <w:t>Director, Taiwan Pro</w:t>
      </w:r>
      <w:r w:rsidR="00BE00E6">
        <w:t>tein Project, 2016-</w:t>
      </w:r>
      <w:r w:rsidR="00BE00E6" w:rsidRPr="001E115A">
        <w:t>2020</w:t>
      </w:r>
      <w:r w:rsidRPr="00AF2340">
        <w:t>.</w:t>
      </w:r>
    </w:p>
    <w:p w:rsidR="00E459DB" w:rsidRPr="00AF2340" w:rsidRDefault="00E459DB" w:rsidP="005F0697">
      <w:pPr>
        <w:numPr>
          <w:ilvl w:val="0"/>
          <w:numId w:val="7"/>
        </w:numPr>
        <w:tabs>
          <w:tab w:val="clear" w:pos="702"/>
        </w:tabs>
        <w:spacing w:line="240" w:lineRule="exact"/>
        <w:ind w:left="450" w:right="270"/>
        <w:jc w:val="both"/>
        <w:rPr>
          <w:rFonts w:ascii="Times New Roman" w:hAnsi="Times New Roman"/>
          <w:lang w:eastAsia="zh-TW"/>
        </w:rPr>
      </w:pPr>
      <w:r w:rsidRPr="00AF2340">
        <w:rPr>
          <w:rFonts w:ascii="新細明體" w:hAnsi="新細明體" w:hint="eastAsia"/>
          <w:lang w:eastAsia="zh-TW"/>
        </w:rPr>
        <w:t>臺大</w:t>
      </w:r>
      <w:r w:rsidRPr="00AF2340">
        <w:rPr>
          <w:rFonts w:hint="eastAsia"/>
          <w:sz w:val="22"/>
          <w:szCs w:val="22"/>
          <w:lang w:eastAsia="zh-TW"/>
        </w:rPr>
        <w:t>分子生醫影像研究中心諮詢委員</w:t>
      </w:r>
      <w:r w:rsidRPr="00AF2340">
        <w:rPr>
          <w:rFonts w:hint="eastAsia"/>
          <w:sz w:val="22"/>
          <w:szCs w:val="22"/>
          <w:lang w:eastAsia="zh-TW"/>
        </w:rPr>
        <w:t>, Advisory Board member, NTU Molecular Imaging Center</w:t>
      </w:r>
      <w:r w:rsidR="00133DD5">
        <w:rPr>
          <w:sz w:val="22"/>
          <w:szCs w:val="22"/>
          <w:lang w:eastAsia="zh-TW"/>
        </w:rPr>
        <w:t>, 2017</w:t>
      </w:r>
      <w:r w:rsidR="00133DD5" w:rsidRPr="001E115A">
        <w:rPr>
          <w:sz w:val="22"/>
          <w:szCs w:val="22"/>
          <w:lang w:eastAsia="zh-TW"/>
        </w:rPr>
        <w:t>-2020</w:t>
      </w:r>
      <w:r w:rsidRPr="00AF2340">
        <w:rPr>
          <w:sz w:val="22"/>
          <w:szCs w:val="22"/>
          <w:lang w:eastAsia="zh-TW"/>
        </w:rPr>
        <w:t>.</w:t>
      </w:r>
    </w:p>
    <w:p w:rsidR="007B591A" w:rsidRDefault="007B591A" w:rsidP="005F0697">
      <w:pPr>
        <w:numPr>
          <w:ilvl w:val="0"/>
          <w:numId w:val="7"/>
        </w:numPr>
        <w:tabs>
          <w:tab w:val="clear" w:pos="702"/>
        </w:tabs>
        <w:spacing w:line="240" w:lineRule="exact"/>
        <w:ind w:left="450" w:right="270"/>
        <w:jc w:val="both"/>
        <w:rPr>
          <w:rFonts w:ascii="Times New Roman" w:hAnsi="Times New Roman"/>
          <w:lang w:eastAsia="zh-TW"/>
        </w:rPr>
      </w:pPr>
      <w:r w:rsidRPr="00AF2340">
        <w:rPr>
          <w:rFonts w:ascii="Times New Roman" w:hAnsi="Times New Roman" w:hint="cs"/>
          <w:lang w:eastAsia="zh-TW"/>
        </w:rPr>
        <w:t xml:space="preserve">Director, Academia Sinica Cryo-EM Center (ASCEM), 2018 </w:t>
      </w:r>
      <w:r w:rsidRPr="00AF2340">
        <w:rPr>
          <w:rFonts w:ascii="Times New Roman" w:hAnsi="Times New Roman"/>
          <w:lang w:eastAsia="zh-TW"/>
        </w:rPr>
        <w:t>–</w:t>
      </w:r>
      <w:r w:rsidR="00133DD5" w:rsidRPr="001E115A">
        <w:rPr>
          <w:rFonts w:ascii="Times New Roman" w:hAnsi="Times New Roman" w:hint="cs"/>
          <w:lang w:eastAsia="zh-TW"/>
        </w:rPr>
        <w:t xml:space="preserve"> 2020</w:t>
      </w:r>
      <w:r w:rsidRPr="00AF2340">
        <w:rPr>
          <w:rFonts w:ascii="Times New Roman" w:hAnsi="Times New Roman" w:hint="cs"/>
          <w:lang w:eastAsia="zh-TW"/>
        </w:rPr>
        <w:t>.</w:t>
      </w:r>
    </w:p>
    <w:p w:rsidR="00BF05A3" w:rsidRPr="00374679" w:rsidRDefault="00BF05A3" w:rsidP="003918A9">
      <w:pPr>
        <w:spacing w:line="240" w:lineRule="exact"/>
        <w:ind w:left="90" w:right="270"/>
        <w:jc w:val="both"/>
        <w:rPr>
          <w:rFonts w:ascii="Times New Roman" w:hAnsi="Times New Roman"/>
          <w:lang w:eastAsia="zh-TW"/>
        </w:rPr>
      </w:pPr>
    </w:p>
    <w:p w:rsidR="00816132" w:rsidRPr="00374679" w:rsidRDefault="00816132" w:rsidP="000F0F28">
      <w:pPr>
        <w:tabs>
          <w:tab w:val="decimal" w:pos="900"/>
        </w:tabs>
        <w:spacing w:line="240" w:lineRule="exact"/>
        <w:ind w:right="270"/>
        <w:jc w:val="both"/>
        <w:rPr>
          <w:rFonts w:ascii="Times New Roman" w:hAnsi="Times New Roman"/>
          <w:b/>
          <w:lang w:eastAsia="zh-TW"/>
        </w:rPr>
      </w:pPr>
    </w:p>
    <w:p w:rsidR="005915A0" w:rsidRPr="00374679" w:rsidRDefault="005915A0" w:rsidP="000F0F28">
      <w:pPr>
        <w:pStyle w:val="3"/>
        <w:ind w:right="270"/>
        <w:jc w:val="left"/>
        <w:rPr>
          <w:rFonts w:ascii="Times New Roman" w:hAnsi="Times New Roman"/>
          <w:sz w:val="24"/>
          <w:szCs w:val="24"/>
        </w:rPr>
      </w:pPr>
      <w:r w:rsidRPr="00374679">
        <w:rPr>
          <w:rFonts w:ascii="Times New Roman" w:hAnsi="Times New Roman"/>
          <w:sz w:val="24"/>
          <w:szCs w:val="24"/>
        </w:rPr>
        <w:t>Mentoring</w:t>
      </w:r>
      <w:r w:rsidR="00F5668D" w:rsidRPr="00374679">
        <w:rPr>
          <w:rFonts w:ascii="Times New Roman" w:hAnsi="Times New Roman"/>
          <w:sz w:val="24"/>
          <w:szCs w:val="24"/>
        </w:rPr>
        <w:t xml:space="preserve"> of Graduate</w:t>
      </w:r>
      <w:r w:rsidR="00317AE0" w:rsidRPr="00374679">
        <w:rPr>
          <w:rFonts w:ascii="Times New Roman" w:hAnsi="Times New Roman"/>
          <w:sz w:val="24"/>
          <w:szCs w:val="24"/>
        </w:rPr>
        <w:t xml:space="preserve"> Students and Postdoctors</w:t>
      </w:r>
    </w:p>
    <w:p w:rsidR="005915A0" w:rsidRPr="00374679" w:rsidRDefault="005915A0" w:rsidP="000F0F28">
      <w:pPr>
        <w:ind w:right="270"/>
        <w:jc w:val="both"/>
        <w:rPr>
          <w:rFonts w:ascii="Times New Roman" w:hAnsi="Times New Roman"/>
        </w:rPr>
      </w:pPr>
    </w:p>
    <w:p w:rsidR="005915A0" w:rsidRPr="00374679" w:rsidRDefault="000F0F28" w:rsidP="000F0F28">
      <w:pPr>
        <w:ind w:right="270"/>
        <w:jc w:val="both"/>
        <w:rPr>
          <w:rFonts w:ascii="Times New Roman" w:hAnsi="Times New Roman"/>
        </w:rPr>
      </w:pPr>
      <w:r w:rsidRPr="00374679">
        <w:rPr>
          <w:rFonts w:ascii="Times New Roman" w:hAnsi="Times New Roman"/>
        </w:rPr>
        <w:t>I have</w:t>
      </w:r>
      <w:r w:rsidR="004A0EFB" w:rsidRPr="00374679">
        <w:rPr>
          <w:rFonts w:ascii="Times New Roman" w:hAnsi="Times New Roman"/>
        </w:rPr>
        <w:t xml:space="preserve"> trained </w:t>
      </w:r>
      <w:r w:rsidR="0014062D" w:rsidRPr="00122F94">
        <w:rPr>
          <w:rFonts w:ascii="Times New Roman" w:hAnsi="Times New Roman"/>
        </w:rPr>
        <w:t>ca. 60</w:t>
      </w:r>
      <w:r w:rsidR="005915A0" w:rsidRPr="00122F94">
        <w:rPr>
          <w:rFonts w:ascii="Times New Roman" w:hAnsi="Times New Roman"/>
        </w:rPr>
        <w:t xml:space="preserve"> Ph. D. graduates</w:t>
      </w:r>
      <w:r w:rsidRPr="00122F94">
        <w:rPr>
          <w:rFonts w:ascii="Times New Roman" w:hAnsi="Times New Roman"/>
        </w:rPr>
        <w:t xml:space="preserve"> and </w:t>
      </w:r>
      <w:r w:rsidR="0014062D" w:rsidRPr="00122F94">
        <w:rPr>
          <w:rFonts w:ascii="Times New Roman" w:hAnsi="Times New Roman"/>
        </w:rPr>
        <w:t>ca. 60</w:t>
      </w:r>
      <w:r w:rsidRPr="00122F94">
        <w:rPr>
          <w:rFonts w:ascii="Times New Roman" w:hAnsi="Times New Roman"/>
        </w:rPr>
        <w:t xml:space="preserve"> postdoctors.</w:t>
      </w:r>
      <w:r w:rsidRPr="00374679">
        <w:rPr>
          <w:rFonts w:ascii="Times New Roman" w:hAnsi="Times New Roman"/>
        </w:rPr>
        <w:t xml:space="preserve">  A number of</w:t>
      </w:r>
      <w:r w:rsidR="005915A0" w:rsidRPr="00374679">
        <w:rPr>
          <w:rFonts w:ascii="Times New Roman" w:hAnsi="Times New Roman"/>
        </w:rPr>
        <w:t xml:space="preserve"> former students </w:t>
      </w:r>
      <w:r w:rsidR="00D91A73" w:rsidRPr="00374679">
        <w:rPr>
          <w:rFonts w:ascii="Times New Roman" w:hAnsi="Times New Roman"/>
        </w:rPr>
        <w:t xml:space="preserve">and </w:t>
      </w:r>
      <w:r w:rsidRPr="00374679">
        <w:rPr>
          <w:rFonts w:ascii="Times New Roman" w:hAnsi="Times New Roman"/>
        </w:rPr>
        <w:t>former postdoctors</w:t>
      </w:r>
      <w:r w:rsidR="005915A0" w:rsidRPr="00374679">
        <w:rPr>
          <w:rFonts w:ascii="Times New Roman" w:hAnsi="Times New Roman"/>
        </w:rPr>
        <w:t xml:space="preserve"> have taken faculty positions in academic institutions in the U. S.</w:t>
      </w:r>
      <w:r w:rsidR="00D31D05" w:rsidRPr="00374679">
        <w:rPr>
          <w:rFonts w:ascii="Times New Roman" w:hAnsi="Times New Roman"/>
        </w:rPr>
        <w:t xml:space="preserve"> and Taiwan</w:t>
      </w:r>
      <w:r w:rsidR="00D91A73" w:rsidRPr="00374679">
        <w:rPr>
          <w:rFonts w:ascii="Times New Roman" w:hAnsi="Times New Roman"/>
        </w:rPr>
        <w:t>, as listed below</w:t>
      </w:r>
      <w:r w:rsidR="005915A0" w:rsidRPr="00374679">
        <w:rPr>
          <w:rFonts w:ascii="Times New Roman" w:hAnsi="Times New Roman"/>
        </w:rPr>
        <w:t>:</w:t>
      </w:r>
    </w:p>
    <w:p w:rsidR="005915A0" w:rsidRPr="00374679" w:rsidRDefault="005915A0" w:rsidP="000F0F28">
      <w:pPr>
        <w:ind w:right="270"/>
        <w:jc w:val="both"/>
        <w:rPr>
          <w:rFonts w:ascii="Times New Roman" w:hAnsi="Times New Roman"/>
        </w:rPr>
      </w:pPr>
    </w:p>
    <w:p w:rsidR="005915A0" w:rsidRPr="00374679" w:rsidRDefault="005915A0" w:rsidP="005F0697">
      <w:pPr>
        <w:numPr>
          <w:ilvl w:val="0"/>
          <w:numId w:val="2"/>
        </w:numPr>
        <w:ind w:right="270"/>
        <w:jc w:val="both"/>
        <w:rPr>
          <w:rFonts w:ascii="Times New Roman" w:hAnsi="Times New Roman"/>
        </w:rPr>
      </w:pPr>
      <w:r w:rsidRPr="00374679">
        <w:rPr>
          <w:rFonts w:ascii="Times New Roman" w:hAnsi="Times New Roman"/>
        </w:rPr>
        <w:t xml:space="preserve">Yund-Jung (John) Shyy, Ph. D. 1987 (Chemistry), Professor, Department of Bioengineering, University of California at </w:t>
      </w:r>
      <w:r w:rsidR="003E2B69" w:rsidRPr="00374679">
        <w:rPr>
          <w:rFonts w:ascii="Times New Roman" w:hAnsi="Times New Roman"/>
        </w:rPr>
        <w:t>San Diego</w:t>
      </w:r>
      <w:r w:rsidRPr="00374679">
        <w:rPr>
          <w:rFonts w:ascii="Times New Roman" w:hAnsi="Times New Roman"/>
        </w:rPr>
        <w:t>.</w:t>
      </w:r>
      <w:r w:rsidR="003E2B69" w:rsidRPr="00374679">
        <w:rPr>
          <w:rFonts w:ascii="Times New Roman" w:hAnsi="Times New Roman"/>
        </w:rPr>
        <w:t xml:space="preserve">  </w:t>
      </w:r>
      <w:r w:rsidRPr="00374679">
        <w:rPr>
          <w:rFonts w:ascii="Times New Roman" w:hAnsi="Times New Roman"/>
        </w:rPr>
        <w:t xml:space="preserve">  </w:t>
      </w:r>
    </w:p>
    <w:p w:rsidR="005915A0" w:rsidRPr="00374679" w:rsidRDefault="005915A0" w:rsidP="005F0697">
      <w:pPr>
        <w:numPr>
          <w:ilvl w:val="0"/>
          <w:numId w:val="2"/>
        </w:numPr>
        <w:ind w:right="270"/>
        <w:jc w:val="both"/>
        <w:rPr>
          <w:rFonts w:ascii="Times New Roman" w:hAnsi="Times New Roman"/>
        </w:rPr>
      </w:pPr>
      <w:r w:rsidRPr="00374679">
        <w:rPr>
          <w:rFonts w:ascii="Times New Roman" w:hAnsi="Times New Roman"/>
        </w:rPr>
        <w:t xml:space="preserve">Charles R. Sanders, Ph. D. 1988 (Chemistry), Professor, Dept. of Biochemistry and Biophysics, Vanderbilt University School of Medicine.  </w:t>
      </w:r>
    </w:p>
    <w:p w:rsidR="00D31D05" w:rsidRPr="00374679" w:rsidRDefault="00D31D05" w:rsidP="005F0697">
      <w:pPr>
        <w:numPr>
          <w:ilvl w:val="0"/>
          <w:numId w:val="2"/>
        </w:numPr>
        <w:ind w:right="270"/>
        <w:jc w:val="both"/>
        <w:rPr>
          <w:rFonts w:ascii="Times New Roman" w:hAnsi="Times New Roman"/>
        </w:rPr>
      </w:pPr>
      <w:r w:rsidRPr="00374679">
        <w:t>Tsung-Chung (Alan) Tsai, postdoctor 1982-85, Professor (retired), Tunghai Univ, Taiwan.</w:t>
      </w:r>
    </w:p>
    <w:p w:rsidR="005915A0" w:rsidRPr="00374679" w:rsidRDefault="005915A0" w:rsidP="005F0697">
      <w:pPr>
        <w:numPr>
          <w:ilvl w:val="0"/>
          <w:numId w:val="2"/>
        </w:numPr>
        <w:ind w:right="270"/>
        <w:jc w:val="both"/>
        <w:rPr>
          <w:rFonts w:ascii="Times New Roman" w:hAnsi="Times New Roman"/>
        </w:rPr>
      </w:pPr>
      <w:r w:rsidRPr="00374679">
        <w:rPr>
          <w:rFonts w:ascii="Times New Roman" w:hAnsi="Times New Roman"/>
        </w:rPr>
        <w:t xml:space="preserve">William M. Loffredo, Ph. D. 1988 (Chemistry), Professor, Dept. of Chemistry, East Strasburg University, Pennsylvania.   </w:t>
      </w:r>
    </w:p>
    <w:p w:rsidR="00D31D05" w:rsidRPr="00374679" w:rsidRDefault="00D31D05" w:rsidP="005F0697">
      <w:pPr>
        <w:numPr>
          <w:ilvl w:val="0"/>
          <w:numId w:val="2"/>
        </w:numPr>
        <w:ind w:right="270"/>
        <w:jc w:val="both"/>
        <w:rPr>
          <w:rFonts w:ascii="Times New Roman" w:hAnsi="Times New Roman"/>
        </w:rPr>
      </w:pPr>
      <w:r w:rsidRPr="00374679">
        <w:rPr>
          <w:sz w:val="22"/>
          <w:szCs w:val="22"/>
        </w:rPr>
        <w:t>Gialih (Hoffman) Lin, Ph. D. 1989 (Chemistry), Professor of Chemistry, Chung-Hsing U., Taiwan.</w:t>
      </w:r>
    </w:p>
    <w:p w:rsidR="005915A0" w:rsidRPr="00374679" w:rsidRDefault="005915A0" w:rsidP="005F0697">
      <w:pPr>
        <w:numPr>
          <w:ilvl w:val="0"/>
          <w:numId w:val="2"/>
        </w:numPr>
        <w:ind w:right="270"/>
        <w:jc w:val="both"/>
        <w:rPr>
          <w:rFonts w:ascii="Times New Roman" w:hAnsi="Times New Roman"/>
        </w:rPr>
      </w:pPr>
      <w:r w:rsidRPr="00374679">
        <w:rPr>
          <w:rFonts w:ascii="Times New Roman" w:hAnsi="Times New Roman"/>
        </w:rPr>
        <w:t xml:space="preserve">Joseph P. Noel, Ph. D. in 1990 (Chemistry), Professor, SALK Institute and Dept. of Chemistry, University of California at San Diego.  </w:t>
      </w:r>
    </w:p>
    <w:p w:rsidR="005915A0" w:rsidRPr="00374679" w:rsidRDefault="005915A0" w:rsidP="005F0697">
      <w:pPr>
        <w:numPr>
          <w:ilvl w:val="0"/>
          <w:numId w:val="2"/>
        </w:numPr>
        <w:ind w:right="270"/>
        <w:jc w:val="both"/>
        <w:rPr>
          <w:rFonts w:ascii="Times New Roman" w:hAnsi="Times New Roman"/>
        </w:rPr>
      </w:pPr>
      <w:r w:rsidRPr="00374679">
        <w:rPr>
          <w:rFonts w:ascii="Times New Roman" w:hAnsi="Times New Roman"/>
        </w:rPr>
        <w:t xml:space="preserve">Honggao Yan, Ph. D. 1991 (OSBP), Professor, Dept. of Biochemistry, Michigan State University.  </w:t>
      </w:r>
    </w:p>
    <w:p w:rsidR="005915A0" w:rsidRPr="00374679" w:rsidRDefault="005915A0" w:rsidP="005F0697">
      <w:pPr>
        <w:numPr>
          <w:ilvl w:val="0"/>
          <w:numId w:val="2"/>
        </w:numPr>
        <w:ind w:right="270"/>
        <w:jc w:val="both"/>
        <w:rPr>
          <w:rFonts w:ascii="Times New Roman" w:hAnsi="Times New Roman"/>
        </w:rPr>
      </w:pPr>
      <w:r w:rsidRPr="00374679">
        <w:rPr>
          <w:rFonts w:ascii="Times New Roman" w:hAnsi="Times New Roman"/>
        </w:rPr>
        <w:t xml:space="preserve">Karol Bruzik, former postdoctor, Professor, Dept. of Medicinal Chemistry, University of Illinois at Chicago.  </w:t>
      </w:r>
    </w:p>
    <w:p w:rsidR="005915A0" w:rsidRPr="00374679" w:rsidRDefault="005915A0" w:rsidP="005F0697">
      <w:pPr>
        <w:numPr>
          <w:ilvl w:val="0"/>
          <w:numId w:val="2"/>
        </w:numPr>
        <w:ind w:right="270"/>
        <w:jc w:val="both"/>
        <w:rPr>
          <w:rFonts w:ascii="Times New Roman" w:hAnsi="Times New Roman"/>
        </w:rPr>
      </w:pPr>
      <w:r w:rsidRPr="00374679">
        <w:rPr>
          <w:rFonts w:ascii="Times New Roman" w:hAnsi="Times New Roman"/>
        </w:rPr>
        <w:t xml:space="preserve">Cynthia M. Dupureur (Chemistry), Ph. D. 1992, Associate Professor, Dept. of Chemistry and Biochemistry, University of Missouri, St Louis.  </w:t>
      </w:r>
    </w:p>
    <w:p w:rsidR="005915A0" w:rsidRPr="00374679" w:rsidRDefault="005915A0" w:rsidP="005F0697">
      <w:pPr>
        <w:numPr>
          <w:ilvl w:val="0"/>
          <w:numId w:val="2"/>
        </w:numPr>
        <w:ind w:right="270"/>
        <w:jc w:val="both"/>
        <w:rPr>
          <w:rFonts w:ascii="Times New Roman" w:hAnsi="Times New Roman"/>
        </w:rPr>
      </w:pPr>
      <w:r w:rsidRPr="00374679">
        <w:rPr>
          <w:rFonts w:ascii="Times New Roman" w:hAnsi="Times New Roman"/>
        </w:rPr>
        <w:t xml:space="preserve">Robert Hondal, Ph. D. 1997 (Chemistry), Assistant Professor, Department of Biochemistry, University of Vermont.    </w:t>
      </w:r>
    </w:p>
    <w:p w:rsidR="009C492A" w:rsidRPr="00374679" w:rsidRDefault="009C492A" w:rsidP="005F0697">
      <w:pPr>
        <w:numPr>
          <w:ilvl w:val="0"/>
          <w:numId w:val="2"/>
        </w:numPr>
        <w:ind w:right="270"/>
        <w:jc w:val="both"/>
        <w:rPr>
          <w:rFonts w:ascii="Times New Roman" w:hAnsi="Times New Roman"/>
          <w:szCs w:val="24"/>
        </w:rPr>
      </w:pPr>
      <w:r w:rsidRPr="00374679">
        <w:rPr>
          <w:rFonts w:ascii="Times New Roman" w:hAnsi="Times New Roman"/>
          <w:szCs w:val="24"/>
        </w:rPr>
        <w:t>In-Ja L. Byeon, Senior NMR Research Scientist, Department of Structural Biology, University of Pittsburgh School of Medicine.</w:t>
      </w:r>
    </w:p>
    <w:p w:rsidR="005915A0" w:rsidRPr="00374679" w:rsidRDefault="005915A0" w:rsidP="005F0697">
      <w:pPr>
        <w:numPr>
          <w:ilvl w:val="0"/>
          <w:numId w:val="2"/>
        </w:numPr>
        <w:ind w:right="270"/>
        <w:jc w:val="both"/>
        <w:rPr>
          <w:rFonts w:ascii="Times New Roman" w:hAnsi="Times New Roman"/>
        </w:rPr>
      </w:pPr>
      <w:r w:rsidRPr="00374679">
        <w:rPr>
          <w:rFonts w:ascii="Times New Roman" w:hAnsi="Times New Roman"/>
        </w:rPr>
        <w:t xml:space="preserve">Karen Ericson, Ph. D. 1998 (Chemistry), Assistant Professor at Indiana University-Purdue University Fort Wayne.  </w:t>
      </w:r>
    </w:p>
    <w:p w:rsidR="005915A0" w:rsidRPr="00374679" w:rsidRDefault="005915A0" w:rsidP="005F0697">
      <w:pPr>
        <w:numPr>
          <w:ilvl w:val="0"/>
          <w:numId w:val="2"/>
        </w:numPr>
        <w:ind w:right="270"/>
        <w:jc w:val="both"/>
        <w:rPr>
          <w:rFonts w:ascii="Times New Roman" w:hAnsi="Times New Roman"/>
        </w:rPr>
      </w:pPr>
      <w:r w:rsidRPr="00374679">
        <w:rPr>
          <w:rFonts w:ascii="Times New Roman" w:hAnsi="Times New Roman"/>
        </w:rPr>
        <w:t xml:space="preserve">Thomas Selby, Ph. D. 1999 (Chemistry), Assistant Professor, Central Florida State University.  </w:t>
      </w:r>
    </w:p>
    <w:p w:rsidR="005915A0" w:rsidRPr="00374679" w:rsidRDefault="005915A0" w:rsidP="005F0697">
      <w:pPr>
        <w:numPr>
          <w:ilvl w:val="0"/>
          <w:numId w:val="2"/>
        </w:numPr>
        <w:ind w:right="270"/>
        <w:jc w:val="both"/>
        <w:rPr>
          <w:rFonts w:ascii="Times New Roman" w:hAnsi="Times New Roman"/>
        </w:rPr>
      </w:pPr>
      <w:r w:rsidRPr="00374679">
        <w:rPr>
          <w:rFonts w:ascii="Times New Roman" w:hAnsi="Times New Roman"/>
        </w:rPr>
        <w:t xml:space="preserve">Junan Li, Ph. D. 2000 (Biochemistry), Postdoctor 2002-2005, Assistant Professor, College of Public Health, OSU, 2007.   </w:t>
      </w:r>
    </w:p>
    <w:p w:rsidR="009C492A" w:rsidRPr="00374679" w:rsidRDefault="009C492A" w:rsidP="005F0697">
      <w:pPr>
        <w:numPr>
          <w:ilvl w:val="0"/>
          <w:numId w:val="2"/>
        </w:numPr>
        <w:ind w:right="270"/>
        <w:jc w:val="both"/>
      </w:pPr>
      <w:r w:rsidRPr="00374679">
        <w:t>Paul O’Maille, Ph. D. 2001, Assistant Professor, Department of Metabolic Biology, John Innes Centre (JIC) Plant Natural Products and Health, Institute of Food Research (IFR) Colney Lane, Norwich NR4 7UH, UK</w:t>
      </w:r>
      <w:r w:rsidR="00E15E78" w:rsidRPr="00374679">
        <w:t>.</w:t>
      </w:r>
    </w:p>
    <w:p w:rsidR="00431165" w:rsidRPr="00374679" w:rsidRDefault="00E15E78" w:rsidP="005F0697">
      <w:pPr>
        <w:numPr>
          <w:ilvl w:val="0"/>
          <w:numId w:val="2"/>
        </w:numPr>
        <w:ind w:right="270"/>
        <w:jc w:val="both"/>
        <w:rPr>
          <w:rFonts w:ascii="Times New Roman" w:hAnsi="Times New Roman"/>
        </w:rPr>
      </w:pPr>
      <w:r w:rsidRPr="00374679">
        <w:lastRenderedPageBreak/>
        <w:t>Kuo-Hsiang Joseph Tang,</w:t>
      </w:r>
      <w:r w:rsidR="00431165" w:rsidRPr="00374679">
        <w:t xml:space="preserve"> Postdoctor,</w:t>
      </w:r>
      <w:r w:rsidRPr="00374679">
        <w:t xml:space="preserve"> Assistant Professor, </w:t>
      </w:r>
      <w:r w:rsidR="00896565" w:rsidRPr="00374679">
        <w:t xml:space="preserve">Department of Chemistry and Biochemistry, </w:t>
      </w:r>
      <w:r w:rsidR="00EA2B2F" w:rsidRPr="00374679">
        <w:t xml:space="preserve">Clarkson University, </w:t>
      </w:r>
      <w:r w:rsidR="00896565" w:rsidRPr="00374679">
        <w:t>Potsdam, New York.</w:t>
      </w:r>
    </w:p>
    <w:p w:rsidR="00431165" w:rsidRPr="00374679" w:rsidRDefault="00431165" w:rsidP="005F0697">
      <w:pPr>
        <w:numPr>
          <w:ilvl w:val="0"/>
          <w:numId w:val="2"/>
        </w:numPr>
        <w:ind w:right="270"/>
        <w:jc w:val="both"/>
        <w:rPr>
          <w:rFonts w:ascii="Times New Roman" w:hAnsi="Times New Roman"/>
        </w:rPr>
      </w:pPr>
      <w:r w:rsidRPr="00374679">
        <w:t xml:space="preserve">Yi Guo, Ph. D. 2009 (OSBP), Assistant Professor (2012 – present), </w:t>
      </w:r>
      <w:r w:rsidRPr="00374679">
        <w:rPr>
          <w:rFonts w:ascii="Times New Roman" w:hAnsi="Times New Roman"/>
          <w:szCs w:val="24"/>
          <w:lang w:eastAsia="zh-TW"/>
        </w:rPr>
        <w:t>Department of Health Outcomes and Policy, College of Medicine</w:t>
      </w:r>
      <w:r w:rsidRPr="00374679">
        <w:rPr>
          <w:rFonts w:ascii="Times New Roman" w:hAnsi="Times New Roman"/>
        </w:rPr>
        <w:t xml:space="preserve">, </w:t>
      </w:r>
      <w:r w:rsidRPr="00374679">
        <w:rPr>
          <w:rFonts w:ascii="Times New Roman" w:hAnsi="Times New Roman"/>
          <w:szCs w:val="24"/>
          <w:lang w:eastAsia="zh-TW"/>
        </w:rPr>
        <w:t>University of Florida, Gainesville, FL</w:t>
      </w:r>
    </w:p>
    <w:p w:rsidR="00266796" w:rsidRDefault="00431165" w:rsidP="005F0697">
      <w:pPr>
        <w:numPr>
          <w:ilvl w:val="0"/>
          <w:numId w:val="2"/>
        </w:numPr>
        <w:ind w:right="270"/>
        <w:jc w:val="both"/>
        <w:rPr>
          <w:rFonts w:ascii="Times New Roman" w:hAnsi="Times New Roman"/>
        </w:rPr>
      </w:pPr>
      <w:r w:rsidRPr="00374679">
        <w:rPr>
          <w:rFonts w:ascii="Times New Roman" w:hAnsi="Times New Roman"/>
          <w:szCs w:val="24"/>
          <w:lang w:eastAsia="zh-TW"/>
        </w:rPr>
        <w:t>Jinwoo Ahn, Assistant Professor (2012 – present), Dept of Structural Biology, University of Pittsburgh, PA.</w:t>
      </w:r>
    </w:p>
    <w:p w:rsidR="00266796" w:rsidRPr="00122F94" w:rsidRDefault="00266796" w:rsidP="005F0697">
      <w:pPr>
        <w:numPr>
          <w:ilvl w:val="0"/>
          <w:numId w:val="2"/>
        </w:numPr>
        <w:ind w:right="270"/>
        <w:jc w:val="both"/>
        <w:rPr>
          <w:rFonts w:ascii="Times New Roman" w:hAnsi="Times New Roman"/>
        </w:rPr>
      </w:pPr>
      <w:r w:rsidRPr="00122F94">
        <w:rPr>
          <w:rFonts w:ascii="Times New Roman" w:hAnsi="Times New Roman"/>
          <w:szCs w:val="24"/>
          <w:lang w:eastAsia="zh-TW"/>
        </w:rPr>
        <w:t xml:space="preserve">Hyun Lee, </w:t>
      </w:r>
      <w:r w:rsidRPr="00122F94">
        <w:rPr>
          <w:rFonts w:ascii="Times New Roman" w:hAnsi="Times New Roman"/>
          <w:bCs/>
          <w:iCs/>
          <w:szCs w:val="24"/>
        </w:rPr>
        <w:t>Research Assistant Professor,</w:t>
      </w:r>
      <w:r w:rsidRPr="00122F94">
        <w:rPr>
          <w:rFonts w:ascii="Times New Roman" w:hAnsi="Times New Roman"/>
          <w:szCs w:val="24"/>
        </w:rPr>
        <w:t xml:space="preserve"> Department of Medicinal Chemistry &amp; Pharmacognosy, Univ of Illinois at Chicago, Illinois.</w:t>
      </w:r>
    </w:p>
    <w:p w:rsidR="00400041" w:rsidRPr="00870FE6" w:rsidRDefault="00400041" w:rsidP="005F0697">
      <w:pPr>
        <w:numPr>
          <w:ilvl w:val="0"/>
          <w:numId w:val="2"/>
        </w:numPr>
        <w:ind w:right="270"/>
        <w:jc w:val="both"/>
        <w:rPr>
          <w:rFonts w:ascii="Times New Roman" w:hAnsi="Times New Roman"/>
          <w:lang w:eastAsia="zh-TW"/>
        </w:rPr>
      </w:pPr>
      <w:r w:rsidRPr="00AF02DC">
        <w:rPr>
          <w:rFonts w:ascii="Times New Roman" w:hAnsi="Times New Roman"/>
          <w:szCs w:val="24"/>
          <w:lang w:eastAsia="zh-TW"/>
        </w:rPr>
        <w:t>Yu-Fang Shen (</w:t>
      </w:r>
      <w:r w:rsidRPr="00AF02DC">
        <w:rPr>
          <w:rFonts w:ascii="Times New Roman" w:hAnsi="Times New Roman" w:hint="eastAsia"/>
          <w:szCs w:val="24"/>
          <w:lang w:eastAsia="zh-TW"/>
        </w:rPr>
        <w:t>沈育芳</w:t>
      </w:r>
      <w:r w:rsidRPr="00AF02DC">
        <w:rPr>
          <w:rFonts w:ascii="Times New Roman" w:hAnsi="Times New Roman"/>
          <w:szCs w:val="24"/>
          <w:lang w:eastAsia="zh-TW"/>
        </w:rPr>
        <w:t xml:space="preserve">), Assistant Professor (2017 – present), </w:t>
      </w:r>
      <w:r w:rsidRPr="00AF02DC">
        <w:rPr>
          <w:rFonts w:hint="eastAsia"/>
          <w:lang w:eastAsia="zh-TW"/>
        </w:rPr>
        <w:t>亞洲大學生物與醫學資訊學系</w:t>
      </w:r>
      <w:r w:rsidRPr="00AF02DC">
        <w:rPr>
          <w:rFonts w:hint="eastAsia"/>
          <w:lang w:eastAsia="zh-TW"/>
        </w:rPr>
        <w:t xml:space="preserve"> </w:t>
      </w:r>
    </w:p>
    <w:p w:rsidR="00870FE6" w:rsidRPr="00501221" w:rsidRDefault="00870FE6" w:rsidP="005F0697">
      <w:pPr>
        <w:numPr>
          <w:ilvl w:val="0"/>
          <w:numId w:val="2"/>
        </w:numPr>
        <w:ind w:right="270"/>
        <w:jc w:val="both"/>
        <w:rPr>
          <w:rFonts w:ascii="Times New Roman" w:hAnsi="Times New Roman"/>
          <w:lang w:eastAsia="zh-TW"/>
        </w:rPr>
      </w:pPr>
      <w:r w:rsidRPr="0071221B">
        <w:rPr>
          <w:lang w:eastAsia="zh-TW"/>
        </w:rPr>
        <w:t>Pang-Hung Hsu (</w:t>
      </w:r>
      <w:r w:rsidRPr="0071221B">
        <w:rPr>
          <w:rFonts w:hint="eastAsia"/>
          <w:lang w:eastAsia="zh-TW"/>
        </w:rPr>
        <w:t>許邦弘</w:t>
      </w:r>
      <w:r w:rsidRPr="0071221B">
        <w:rPr>
          <w:lang w:eastAsia="zh-TW"/>
        </w:rPr>
        <w:t>), Professor, Dept of Bioscience and Biotechnology, National Taiwan Ocean University.</w:t>
      </w:r>
    </w:p>
    <w:p w:rsidR="00501221" w:rsidRPr="005E2252" w:rsidRDefault="00501221" w:rsidP="005F0697">
      <w:pPr>
        <w:numPr>
          <w:ilvl w:val="0"/>
          <w:numId w:val="2"/>
        </w:numPr>
        <w:ind w:right="270"/>
        <w:jc w:val="both"/>
        <w:rPr>
          <w:rFonts w:ascii="Times New Roman" w:hAnsi="Times New Roman"/>
          <w:lang w:eastAsia="zh-TW"/>
        </w:rPr>
      </w:pPr>
      <w:r w:rsidRPr="00490310">
        <w:rPr>
          <w:lang w:eastAsia="zh-TW"/>
        </w:rPr>
        <w:t xml:space="preserve">Manuel </w:t>
      </w:r>
      <w:r w:rsidRPr="00490310">
        <w:rPr>
          <w:rFonts w:ascii="Times New Roman" w:hAnsi="Times New Roman"/>
          <w:szCs w:val="24"/>
        </w:rPr>
        <w:t>Maestre-Reyna, Assistant Professor, Department of Chemistry, National Taiwan University.</w:t>
      </w:r>
    </w:p>
    <w:p w:rsidR="003C69DE" w:rsidRPr="00490310" w:rsidRDefault="003C69DE" w:rsidP="005F0697">
      <w:pPr>
        <w:numPr>
          <w:ilvl w:val="0"/>
          <w:numId w:val="2"/>
        </w:numPr>
        <w:ind w:right="270"/>
        <w:jc w:val="both"/>
        <w:rPr>
          <w:rFonts w:ascii="Times New Roman" w:hAnsi="Times New Roman"/>
          <w:lang w:eastAsia="zh-TW"/>
        </w:rPr>
      </w:pPr>
      <w:r w:rsidRPr="00E3028D">
        <w:t>Chiung-Wen</w:t>
      </w:r>
      <w:r>
        <w:t xml:space="preserve"> (Mary)</w:t>
      </w:r>
      <w:r w:rsidRPr="00501268">
        <w:rPr>
          <w:color w:val="000000"/>
          <w:shd w:val="clear" w:color="auto" w:fill="FFFFFF"/>
        </w:rPr>
        <w:t xml:space="preserve"> Chang</w:t>
      </w:r>
      <w:r>
        <w:rPr>
          <w:color w:val="000000"/>
          <w:shd w:val="clear" w:color="auto" w:fill="FFFFFF"/>
        </w:rPr>
        <w:t>, Assistant Professor, China Medical University.</w:t>
      </w:r>
    </w:p>
    <w:p w:rsidR="005915A0" w:rsidRPr="00870FE6" w:rsidRDefault="005915A0" w:rsidP="000F0F28">
      <w:pPr>
        <w:tabs>
          <w:tab w:val="decimal" w:pos="900"/>
        </w:tabs>
        <w:spacing w:line="240" w:lineRule="exact"/>
        <w:ind w:right="270"/>
        <w:jc w:val="both"/>
        <w:rPr>
          <w:rFonts w:ascii="Times New Roman" w:hAnsi="Times New Roman"/>
          <w:b/>
          <w:lang w:eastAsia="zh-TW"/>
        </w:rPr>
      </w:pPr>
    </w:p>
    <w:p w:rsidR="00816132" w:rsidRPr="00374679" w:rsidRDefault="00816132" w:rsidP="000F0F28">
      <w:pPr>
        <w:tabs>
          <w:tab w:val="left" w:pos="360"/>
        </w:tabs>
        <w:spacing w:line="240" w:lineRule="exact"/>
        <w:ind w:right="270"/>
        <w:jc w:val="both"/>
        <w:rPr>
          <w:rFonts w:ascii="Times New Roman" w:hAnsi="Times New Roman"/>
          <w:b/>
        </w:rPr>
      </w:pPr>
      <w:r w:rsidRPr="00374679">
        <w:rPr>
          <w:rFonts w:ascii="Times New Roman" w:hAnsi="Times New Roman"/>
          <w:b/>
        </w:rPr>
        <w:t>Professional Membership</w:t>
      </w:r>
    </w:p>
    <w:p w:rsidR="00816132" w:rsidRPr="00374679" w:rsidRDefault="00816132" w:rsidP="000F0F28">
      <w:pPr>
        <w:tabs>
          <w:tab w:val="left" w:pos="360"/>
        </w:tabs>
        <w:spacing w:line="240" w:lineRule="exact"/>
        <w:ind w:right="270"/>
        <w:jc w:val="both"/>
        <w:rPr>
          <w:rFonts w:ascii="Times New Roman" w:hAnsi="Times New Roman"/>
        </w:rPr>
      </w:pPr>
    </w:p>
    <w:p w:rsidR="00816132" w:rsidRPr="00374679" w:rsidRDefault="00816132" w:rsidP="000F0F28">
      <w:pPr>
        <w:spacing w:line="240" w:lineRule="exact"/>
        <w:ind w:right="270"/>
        <w:jc w:val="both"/>
        <w:rPr>
          <w:rFonts w:ascii="Times New Roman" w:hAnsi="Times New Roman"/>
        </w:rPr>
      </w:pPr>
      <w:r w:rsidRPr="00374679">
        <w:rPr>
          <w:rFonts w:ascii="Times New Roman" w:hAnsi="Times New Roman"/>
        </w:rPr>
        <w:t>American Chemical Society</w:t>
      </w:r>
      <w:r w:rsidR="00594C20" w:rsidRPr="00374679">
        <w:rPr>
          <w:rFonts w:ascii="Times New Roman" w:hAnsi="Times New Roman"/>
        </w:rPr>
        <w:t xml:space="preserve"> (USA)</w:t>
      </w:r>
    </w:p>
    <w:p w:rsidR="00816132" w:rsidRPr="00374679" w:rsidRDefault="00816132" w:rsidP="000F0F28">
      <w:pPr>
        <w:spacing w:line="240" w:lineRule="exact"/>
        <w:ind w:right="270"/>
        <w:jc w:val="both"/>
        <w:rPr>
          <w:rFonts w:ascii="Times New Roman" w:hAnsi="Times New Roman"/>
        </w:rPr>
      </w:pPr>
      <w:r w:rsidRPr="00374679">
        <w:rPr>
          <w:rFonts w:ascii="Times New Roman" w:hAnsi="Times New Roman"/>
        </w:rPr>
        <w:t>American Society of Biochemistry and Molecular Biology</w:t>
      </w:r>
      <w:r w:rsidR="00594C20" w:rsidRPr="00374679">
        <w:rPr>
          <w:rFonts w:ascii="Times New Roman" w:hAnsi="Times New Roman"/>
        </w:rPr>
        <w:t xml:space="preserve"> (USA)</w:t>
      </w:r>
    </w:p>
    <w:p w:rsidR="00816132" w:rsidRPr="00374679" w:rsidRDefault="00816132" w:rsidP="000F0F28">
      <w:pPr>
        <w:spacing w:line="240" w:lineRule="exact"/>
        <w:ind w:right="270"/>
        <w:jc w:val="both"/>
        <w:rPr>
          <w:rFonts w:ascii="Times New Roman" w:hAnsi="Times New Roman"/>
        </w:rPr>
      </w:pPr>
      <w:r w:rsidRPr="00374679">
        <w:rPr>
          <w:rFonts w:ascii="Times New Roman" w:hAnsi="Times New Roman"/>
        </w:rPr>
        <w:t>American Association for the Advancement of Science (Elected Fellow</w:t>
      </w:r>
      <w:r w:rsidR="00594C20" w:rsidRPr="00374679">
        <w:rPr>
          <w:rFonts w:ascii="Times New Roman" w:hAnsi="Times New Roman"/>
        </w:rPr>
        <w:t xml:space="preserve"> in 1992</w:t>
      </w:r>
      <w:r w:rsidRPr="00374679">
        <w:rPr>
          <w:rFonts w:ascii="Times New Roman" w:hAnsi="Times New Roman"/>
        </w:rPr>
        <w:t>)</w:t>
      </w:r>
      <w:r w:rsidR="00594C20" w:rsidRPr="00374679">
        <w:rPr>
          <w:rFonts w:ascii="Times New Roman" w:hAnsi="Times New Roman"/>
        </w:rPr>
        <w:t xml:space="preserve"> (USA)</w:t>
      </w:r>
    </w:p>
    <w:p w:rsidR="00594C20" w:rsidRPr="00374679" w:rsidRDefault="00594C20" w:rsidP="000F0F28">
      <w:pPr>
        <w:tabs>
          <w:tab w:val="decimal" w:pos="900"/>
        </w:tabs>
        <w:spacing w:line="240" w:lineRule="exact"/>
        <w:ind w:right="270"/>
        <w:jc w:val="both"/>
        <w:rPr>
          <w:rFonts w:ascii="Times New Roman" w:hAnsi="Times New Roman"/>
        </w:rPr>
      </w:pPr>
      <w:r w:rsidRPr="00374679">
        <w:rPr>
          <w:rFonts w:ascii="Times New Roman" w:hAnsi="Times New Roman"/>
        </w:rPr>
        <w:t>Taiwan Biophysical Society</w:t>
      </w:r>
    </w:p>
    <w:p w:rsidR="00594C20" w:rsidRPr="00374679" w:rsidRDefault="00594C20" w:rsidP="000F0F28">
      <w:pPr>
        <w:tabs>
          <w:tab w:val="decimal" w:pos="900"/>
        </w:tabs>
        <w:spacing w:line="240" w:lineRule="exact"/>
        <w:ind w:right="270"/>
        <w:jc w:val="both"/>
        <w:rPr>
          <w:rFonts w:ascii="Times New Roman" w:hAnsi="Times New Roman"/>
        </w:rPr>
      </w:pPr>
      <w:r w:rsidRPr="00374679">
        <w:rPr>
          <w:rFonts w:ascii="Times New Roman" w:hAnsi="Times New Roman"/>
        </w:rPr>
        <w:t>Taiwan Magnetic Resonance Society</w:t>
      </w:r>
    </w:p>
    <w:p w:rsidR="00610786" w:rsidRPr="00374679" w:rsidRDefault="00610786" w:rsidP="000F0F28">
      <w:pPr>
        <w:tabs>
          <w:tab w:val="decimal" w:pos="900"/>
        </w:tabs>
        <w:spacing w:line="240" w:lineRule="exact"/>
        <w:ind w:right="270"/>
        <w:jc w:val="both"/>
        <w:rPr>
          <w:rFonts w:ascii="Times New Roman" w:hAnsi="Times New Roman"/>
          <w:b/>
        </w:rPr>
      </w:pPr>
      <w:r w:rsidRPr="00374679">
        <w:rPr>
          <w:rFonts w:ascii="Times New Roman" w:hAnsi="Times New Roman"/>
        </w:rPr>
        <w:t>Taiwan Society of Biochemistry and Molecular Biology</w:t>
      </w:r>
    </w:p>
    <w:p w:rsidR="00816132" w:rsidRPr="00374679" w:rsidRDefault="00816132" w:rsidP="000F0F28">
      <w:pPr>
        <w:tabs>
          <w:tab w:val="decimal" w:pos="900"/>
        </w:tabs>
        <w:spacing w:line="240" w:lineRule="exact"/>
        <w:ind w:right="270"/>
        <w:jc w:val="both"/>
        <w:rPr>
          <w:rFonts w:ascii="Times New Roman" w:hAnsi="Times New Roman"/>
          <w:b/>
        </w:rPr>
      </w:pPr>
    </w:p>
    <w:p w:rsidR="00F07D36" w:rsidRPr="00374679" w:rsidRDefault="00F07D36" w:rsidP="000F0F28">
      <w:pPr>
        <w:spacing w:line="240" w:lineRule="exact"/>
        <w:ind w:left="720" w:right="270" w:hanging="720"/>
        <w:jc w:val="both"/>
        <w:rPr>
          <w:rFonts w:ascii="Times New Roman" w:hAnsi="Times New Roman"/>
          <w:b/>
        </w:rPr>
      </w:pPr>
      <w:r w:rsidRPr="00374679">
        <w:rPr>
          <w:rFonts w:ascii="Times New Roman" w:hAnsi="Times New Roman"/>
          <w:b/>
        </w:rPr>
        <w:t xml:space="preserve">Training Grants </w:t>
      </w:r>
      <w:r w:rsidRPr="00374679">
        <w:rPr>
          <w:rFonts w:ascii="Times New Roman" w:hAnsi="Times New Roman"/>
          <w:b/>
          <w:bCs/>
        </w:rPr>
        <w:t>(as Principal Investigator/Program Director)</w:t>
      </w:r>
    </w:p>
    <w:p w:rsidR="00F07D36" w:rsidRPr="00374679" w:rsidRDefault="00F07D36" w:rsidP="000F0F28">
      <w:pPr>
        <w:spacing w:line="240" w:lineRule="exact"/>
        <w:ind w:left="1440" w:right="270" w:hanging="720"/>
        <w:jc w:val="both"/>
        <w:rPr>
          <w:rFonts w:ascii="Times New Roman" w:hAnsi="Times New Roman"/>
          <w:b/>
        </w:rPr>
      </w:pPr>
    </w:p>
    <w:p w:rsidR="00F07D36" w:rsidRPr="00374679" w:rsidRDefault="00F07D36" w:rsidP="000F0F28">
      <w:pPr>
        <w:ind w:left="720" w:right="270" w:hanging="360"/>
        <w:jc w:val="both"/>
        <w:rPr>
          <w:rFonts w:ascii="Times New Roman" w:hAnsi="Times New Roman"/>
        </w:rPr>
      </w:pPr>
      <w:r w:rsidRPr="00374679">
        <w:rPr>
          <w:rFonts w:ascii="Times New Roman" w:hAnsi="Times New Roman"/>
        </w:rPr>
        <w:t>1.</w:t>
      </w:r>
      <w:r w:rsidRPr="00374679">
        <w:rPr>
          <w:rFonts w:ascii="Times New Roman" w:hAnsi="Times New Roman"/>
        </w:rPr>
        <w:tab/>
        <w:t>"Chemistry/Biology Interface Training Grant", NIH, T32 GM 08512, 7/1/96-6/30/01, annual direct cost ca. $300,000; renewed for 7/1/01-6/30/06. (Dr. Dehua Pei took over the directorship and the PI starting 7/1/03).</w:t>
      </w:r>
      <w:r w:rsidRPr="00374679">
        <w:rPr>
          <w:rFonts w:ascii="Times New Roman" w:hAnsi="Times New Roman"/>
        </w:rPr>
        <w:tab/>
      </w:r>
      <w:r w:rsidRPr="00374679">
        <w:rPr>
          <w:rFonts w:ascii="Times New Roman" w:hAnsi="Times New Roman"/>
        </w:rPr>
        <w:tab/>
      </w:r>
      <w:r w:rsidRPr="00374679">
        <w:rPr>
          <w:rFonts w:ascii="Times New Roman" w:hAnsi="Times New Roman"/>
        </w:rPr>
        <w:tab/>
      </w:r>
    </w:p>
    <w:p w:rsidR="00F07D36" w:rsidRPr="00374679" w:rsidRDefault="00F07D36" w:rsidP="000F0F28">
      <w:pPr>
        <w:spacing w:line="240" w:lineRule="exact"/>
        <w:ind w:left="1440" w:right="270" w:hanging="720"/>
        <w:jc w:val="both"/>
        <w:rPr>
          <w:rFonts w:ascii="Times New Roman" w:hAnsi="Times New Roman"/>
          <w:b/>
        </w:rPr>
      </w:pPr>
    </w:p>
    <w:p w:rsidR="00F07D36" w:rsidRPr="00374679" w:rsidRDefault="00F07D36" w:rsidP="000F0F28">
      <w:pPr>
        <w:spacing w:line="240" w:lineRule="exact"/>
        <w:ind w:left="720" w:right="270" w:hanging="720"/>
        <w:jc w:val="both"/>
        <w:rPr>
          <w:rFonts w:ascii="Times New Roman" w:hAnsi="Times New Roman"/>
        </w:rPr>
      </w:pPr>
      <w:r w:rsidRPr="00374679">
        <w:rPr>
          <w:rFonts w:ascii="Times New Roman" w:hAnsi="Times New Roman"/>
          <w:b/>
        </w:rPr>
        <w:t>Equipment Grants (</w:t>
      </w:r>
      <w:r w:rsidRPr="00374679">
        <w:rPr>
          <w:rFonts w:ascii="Times New Roman" w:hAnsi="Times New Roman"/>
          <w:b/>
          <w:u w:val="single"/>
        </w:rPr>
        <w:t>as Principal Investigator only</w:t>
      </w:r>
      <w:r w:rsidRPr="00374679">
        <w:rPr>
          <w:rFonts w:ascii="Times New Roman" w:hAnsi="Times New Roman"/>
          <w:b/>
        </w:rPr>
        <w:t>; co-PI of many other proposals.)</w:t>
      </w:r>
    </w:p>
    <w:p w:rsidR="00F07D36" w:rsidRPr="00374679" w:rsidRDefault="00F07D36" w:rsidP="000F0F28">
      <w:pPr>
        <w:spacing w:line="240" w:lineRule="exact"/>
        <w:ind w:left="720" w:right="270" w:hanging="360"/>
        <w:jc w:val="both"/>
        <w:rPr>
          <w:rFonts w:ascii="Times New Roman" w:hAnsi="Times New Roman"/>
        </w:rPr>
      </w:pPr>
    </w:p>
    <w:p w:rsidR="00F07D36" w:rsidRPr="00374679" w:rsidRDefault="00F07D36" w:rsidP="005F0697">
      <w:pPr>
        <w:numPr>
          <w:ilvl w:val="0"/>
          <w:numId w:val="4"/>
        </w:numPr>
        <w:tabs>
          <w:tab w:val="clear" w:pos="1080"/>
        </w:tabs>
        <w:spacing w:line="240" w:lineRule="exact"/>
        <w:ind w:left="720" w:right="270" w:hanging="360"/>
        <w:jc w:val="both"/>
        <w:rPr>
          <w:rFonts w:ascii="Times New Roman" w:hAnsi="Times New Roman"/>
        </w:rPr>
      </w:pPr>
      <w:r w:rsidRPr="00374679">
        <w:rPr>
          <w:rFonts w:ascii="Times New Roman" w:hAnsi="Times New Roman"/>
        </w:rPr>
        <w:t xml:space="preserve">"Purchase of a 600 MHz NMR Spectrometer", $200,000, NIH, RR 08299, 8/15/93-8/14/94.  </w:t>
      </w:r>
    </w:p>
    <w:p w:rsidR="00F07D36" w:rsidRPr="00374679" w:rsidRDefault="00F07D36" w:rsidP="005F0697">
      <w:pPr>
        <w:numPr>
          <w:ilvl w:val="0"/>
          <w:numId w:val="4"/>
        </w:numPr>
        <w:tabs>
          <w:tab w:val="clear" w:pos="1080"/>
        </w:tabs>
        <w:spacing w:line="240" w:lineRule="exact"/>
        <w:ind w:left="720" w:right="270" w:hanging="360"/>
        <w:jc w:val="both"/>
        <w:rPr>
          <w:rFonts w:ascii="Times New Roman" w:hAnsi="Times New Roman"/>
        </w:rPr>
      </w:pPr>
      <w:r w:rsidRPr="00374679">
        <w:rPr>
          <w:rFonts w:ascii="Times New Roman" w:hAnsi="Times New Roman"/>
        </w:rPr>
        <w:t xml:space="preserve">"Purchase of a 600 MHz NMR Spectrometer", $200,000, NSF, BIR-9221639, 6/1/93-5/31/95.  </w:t>
      </w:r>
    </w:p>
    <w:p w:rsidR="00F07D36" w:rsidRPr="00374679" w:rsidRDefault="00F07D36" w:rsidP="005F0697">
      <w:pPr>
        <w:numPr>
          <w:ilvl w:val="0"/>
          <w:numId w:val="4"/>
        </w:numPr>
        <w:tabs>
          <w:tab w:val="clear" w:pos="1080"/>
        </w:tabs>
        <w:spacing w:line="240" w:lineRule="exact"/>
        <w:ind w:left="720" w:right="270" w:hanging="360"/>
        <w:jc w:val="both"/>
        <w:rPr>
          <w:rFonts w:ascii="Times New Roman" w:hAnsi="Times New Roman"/>
        </w:rPr>
      </w:pPr>
      <w:r w:rsidRPr="00374679">
        <w:rPr>
          <w:rFonts w:ascii="Times New Roman" w:hAnsi="Times New Roman"/>
        </w:rPr>
        <w:t xml:space="preserve">"500 MHz Console Upgrade", $258,000, NSF, 5/96.  </w:t>
      </w:r>
    </w:p>
    <w:p w:rsidR="00F07D36" w:rsidRPr="00374679" w:rsidRDefault="00F07D36" w:rsidP="005F0697">
      <w:pPr>
        <w:numPr>
          <w:ilvl w:val="0"/>
          <w:numId w:val="4"/>
        </w:numPr>
        <w:tabs>
          <w:tab w:val="clear" w:pos="1080"/>
        </w:tabs>
        <w:spacing w:line="240" w:lineRule="exact"/>
        <w:ind w:left="720" w:right="270" w:hanging="360"/>
        <w:jc w:val="both"/>
        <w:rPr>
          <w:rFonts w:ascii="Times New Roman" w:hAnsi="Times New Roman"/>
        </w:rPr>
      </w:pPr>
      <w:r w:rsidRPr="00374679">
        <w:rPr>
          <w:rFonts w:ascii="Times New Roman" w:hAnsi="Times New Roman"/>
        </w:rPr>
        <w:t>"800 MHz NMR", $1,870,000, Ohio Board of Regents, 4/96.</w:t>
      </w:r>
    </w:p>
    <w:p w:rsidR="00F07D36" w:rsidRPr="00374679" w:rsidRDefault="00F07D36" w:rsidP="005F0697">
      <w:pPr>
        <w:numPr>
          <w:ilvl w:val="0"/>
          <w:numId w:val="4"/>
        </w:numPr>
        <w:tabs>
          <w:tab w:val="clear" w:pos="1080"/>
        </w:tabs>
        <w:spacing w:line="240" w:lineRule="exact"/>
        <w:ind w:left="720" w:right="270" w:hanging="360"/>
        <w:jc w:val="both"/>
        <w:rPr>
          <w:rFonts w:ascii="Times New Roman" w:hAnsi="Times New Roman"/>
        </w:rPr>
      </w:pPr>
      <w:r w:rsidRPr="00374679">
        <w:rPr>
          <w:rFonts w:ascii="Times New Roman" w:hAnsi="Times New Roman"/>
        </w:rPr>
        <w:t xml:space="preserve"> “Ohio NMR Consortium”, $2,000,000, Ohio Board of Regents (the funding is distributed among several universities in Ohio; Tsai serve as PI of the Consortium proposal), June 2002.</w:t>
      </w:r>
    </w:p>
    <w:p w:rsidR="00F07D36" w:rsidRPr="00374679" w:rsidRDefault="00F07D36" w:rsidP="000F0F28">
      <w:pPr>
        <w:tabs>
          <w:tab w:val="decimal" w:pos="900"/>
        </w:tabs>
        <w:spacing w:line="240" w:lineRule="exact"/>
        <w:ind w:right="270"/>
        <w:jc w:val="both"/>
        <w:rPr>
          <w:rFonts w:ascii="Times New Roman" w:hAnsi="Times New Roman"/>
          <w:b/>
        </w:rPr>
      </w:pPr>
    </w:p>
    <w:p w:rsidR="00816132" w:rsidRPr="00374679" w:rsidRDefault="00816132" w:rsidP="000F0F28">
      <w:pPr>
        <w:tabs>
          <w:tab w:val="decimal" w:pos="900"/>
        </w:tabs>
        <w:spacing w:line="240" w:lineRule="exact"/>
        <w:ind w:left="1440" w:right="270" w:hanging="1440"/>
        <w:jc w:val="both"/>
        <w:rPr>
          <w:rFonts w:ascii="Times New Roman" w:hAnsi="Times New Roman"/>
        </w:rPr>
      </w:pPr>
      <w:r w:rsidRPr="00374679">
        <w:rPr>
          <w:rFonts w:ascii="Times New Roman" w:hAnsi="Times New Roman"/>
          <w:b/>
        </w:rPr>
        <w:t>Past Research Grants</w:t>
      </w:r>
      <w:r w:rsidRPr="00374679">
        <w:rPr>
          <w:rFonts w:ascii="Times New Roman" w:hAnsi="Times New Roman"/>
        </w:rPr>
        <w:t xml:space="preserve"> </w:t>
      </w:r>
      <w:r w:rsidRPr="00374679">
        <w:rPr>
          <w:rFonts w:ascii="Times New Roman" w:hAnsi="Times New Roman"/>
          <w:b/>
          <w:bCs/>
        </w:rPr>
        <w:t>(as Principal Investigator)</w:t>
      </w:r>
    </w:p>
    <w:p w:rsidR="00816132" w:rsidRPr="00374679" w:rsidRDefault="00816132" w:rsidP="000F0F28">
      <w:pPr>
        <w:tabs>
          <w:tab w:val="decimal" w:pos="900"/>
        </w:tabs>
        <w:spacing w:line="240" w:lineRule="exact"/>
        <w:ind w:left="1440" w:right="270" w:hanging="1440"/>
        <w:jc w:val="both"/>
        <w:rPr>
          <w:rFonts w:ascii="Times New Roman" w:hAnsi="Times New Roman"/>
        </w:rPr>
      </w:pPr>
    </w:p>
    <w:p w:rsidR="00816132" w:rsidRPr="00374679" w:rsidRDefault="00816132"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 xml:space="preserve">"Stereochemistry of Enzyme Reactions Involving a Proprochiral Phosphorus Center".  (NSF) 8/1/79 - 7/31/82, </w:t>
      </w:r>
      <w:proofErr w:type="gramStart"/>
      <w:r w:rsidRPr="00374679">
        <w:rPr>
          <w:rFonts w:ascii="Times New Roman" w:hAnsi="Times New Roman"/>
        </w:rPr>
        <w:t>Total</w:t>
      </w:r>
      <w:proofErr w:type="gramEnd"/>
      <w:r w:rsidRPr="00374679">
        <w:rPr>
          <w:rFonts w:ascii="Times New Roman" w:hAnsi="Times New Roman"/>
        </w:rPr>
        <w:t xml:space="preserve"> cost:  $108,000.</w:t>
      </w:r>
    </w:p>
    <w:p w:rsidR="00816132" w:rsidRPr="00374679" w:rsidRDefault="00816132"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w:t>
      </w:r>
      <w:r w:rsidRPr="00374679">
        <w:rPr>
          <w:rFonts w:ascii="Times New Roman" w:hAnsi="Times New Roman"/>
          <w:position w:val="6"/>
          <w:sz w:val="20"/>
        </w:rPr>
        <w:t>17</w:t>
      </w:r>
      <w:r w:rsidRPr="00374679">
        <w:rPr>
          <w:rFonts w:ascii="Times New Roman" w:hAnsi="Times New Roman"/>
        </w:rPr>
        <w:t xml:space="preserve">O and </w:t>
      </w:r>
      <w:r w:rsidRPr="00374679">
        <w:rPr>
          <w:rFonts w:ascii="Times New Roman" w:hAnsi="Times New Roman"/>
          <w:position w:val="6"/>
          <w:sz w:val="20"/>
        </w:rPr>
        <w:t>31</w:t>
      </w:r>
      <w:r w:rsidRPr="00374679">
        <w:rPr>
          <w:rFonts w:ascii="Times New Roman" w:hAnsi="Times New Roman"/>
        </w:rPr>
        <w:t xml:space="preserve">P NMR of Biophosphates".  (NIH) GM 29041, 8/1/82 - 11/30/85, </w:t>
      </w:r>
      <w:proofErr w:type="gramStart"/>
      <w:r w:rsidRPr="00374679">
        <w:rPr>
          <w:rFonts w:ascii="Times New Roman" w:hAnsi="Times New Roman"/>
        </w:rPr>
        <w:t>Direct</w:t>
      </w:r>
      <w:proofErr w:type="gramEnd"/>
      <w:r w:rsidRPr="00374679">
        <w:rPr>
          <w:rFonts w:ascii="Times New Roman" w:hAnsi="Times New Roman"/>
        </w:rPr>
        <w:t xml:space="preserve"> cost:  $182,545.</w:t>
      </w:r>
    </w:p>
    <w:p w:rsidR="00816132" w:rsidRPr="00374679" w:rsidRDefault="00816132"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 xml:space="preserve">Research Award, A. P. Sloan Foundation, 9/15/83 - 9/14/85, </w:t>
      </w:r>
      <w:proofErr w:type="gramStart"/>
      <w:r w:rsidRPr="00374679">
        <w:rPr>
          <w:rFonts w:ascii="Times New Roman" w:hAnsi="Times New Roman"/>
        </w:rPr>
        <w:t>Total</w:t>
      </w:r>
      <w:proofErr w:type="gramEnd"/>
      <w:r w:rsidRPr="00374679">
        <w:rPr>
          <w:rFonts w:ascii="Times New Roman" w:hAnsi="Times New Roman"/>
        </w:rPr>
        <w:t xml:space="preserve"> cost:  $25,000.</w:t>
      </w:r>
    </w:p>
    <w:p w:rsidR="00816132" w:rsidRPr="00374679" w:rsidRDefault="00816132"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Dreyfus Teacher-Scholar Award, 12/1/85 - 11/30/90, Direct Cost:  $47,000, Total cost:  $50,000.</w:t>
      </w:r>
    </w:p>
    <w:p w:rsidR="00816132" w:rsidRPr="00374679" w:rsidRDefault="00816132"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lastRenderedPageBreak/>
        <w:t xml:space="preserve">"Productive Versus Nonproductive Binding of Kinases".  (NSF) DMB-8603553, 9/86 - 8/89, Total Cost:  $232,133. </w:t>
      </w:r>
    </w:p>
    <w:p w:rsidR="00816132" w:rsidRPr="00374679" w:rsidRDefault="00816132"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"Mechanism of Adenylate Kinase". (NSF) DMB 89-04727, 3/90-2/93, Tootal Cost:  $285,000.</w:t>
      </w:r>
    </w:p>
    <w:p w:rsidR="00816132" w:rsidRPr="00374679" w:rsidRDefault="00816132"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"The Role of Aspartate in the Catalytic Diad".  NIH, F32 GM15973, 12/93 - 11/96, direct cost $72,900.  (Postdoctoral Fellowship to Brian Werneburg).</w:t>
      </w:r>
    </w:p>
    <w:p w:rsidR="00816132" w:rsidRPr="00374679" w:rsidRDefault="00423A73"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 xml:space="preserve"> </w:t>
      </w:r>
      <w:r w:rsidR="00816132" w:rsidRPr="00374679">
        <w:rPr>
          <w:rFonts w:ascii="Times New Roman" w:hAnsi="Times New Roman"/>
        </w:rPr>
        <w:t>“Stereochemistry of Enzyme Reactions at Phosphorus”, NIH, GM30327, 7/79 – 11/93, final year direct cost $112,585.</w:t>
      </w:r>
    </w:p>
    <w:p w:rsidR="00816132" w:rsidRPr="00374679" w:rsidRDefault="00816132"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"Mechanism of Inositide-Related Enzymes", NIH, GM30327, 12/93 - 11/97, final year direct cost $137,578.  This was continuation of GM30327 with a change of title.</w:t>
      </w:r>
    </w:p>
    <w:p w:rsidR="00816132" w:rsidRPr="00374679" w:rsidRDefault="00423A73"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 xml:space="preserve"> </w:t>
      </w:r>
      <w:r w:rsidR="00816132" w:rsidRPr="00374679">
        <w:rPr>
          <w:rFonts w:ascii="Times New Roman" w:hAnsi="Times New Roman"/>
        </w:rPr>
        <w:t>“Mechanism of p19ARF – Bridging Two Major Tumor Suppression Pathways”, PI, a grant from American Cancer Society through Comprehensive Cancer Center, $35,000 from 7/1/98 to 6/30/99.</w:t>
      </w:r>
    </w:p>
    <w:p w:rsidR="00816132" w:rsidRPr="00374679" w:rsidRDefault="00816132"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"Mechanism of Adenylate Kinase".  NIH, GM43268, 8/92 – 7/96, final year (year 04) direct cost $155,357.</w:t>
      </w:r>
    </w:p>
    <w:p w:rsidR="00816132" w:rsidRPr="00374679" w:rsidRDefault="00816132"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"Mechanism of Phospholipase A</w:t>
      </w:r>
      <w:r w:rsidRPr="00374679">
        <w:rPr>
          <w:rFonts w:ascii="Times New Roman" w:hAnsi="Times New Roman"/>
          <w:position w:val="-4"/>
          <w:sz w:val="20"/>
        </w:rPr>
        <w:t>2</w:t>
      </w:r>
      <w:r w:rsidRPr="00374679">
        <w:rPr>
          <w:rFonts w:ascii="Times New Roman" w:hAnsi="Times New Roman"/>
        </w:rPr>
        <w:t>".  NIH, GM41788, 4/89 – 3/01, final year (year 12) direct cost $153,514.</w:t>
      </w:r>
    </w:p>
    <w:p w:rsidR="003C6BB6" w:rsidRPr="00374679" w:rsidRDefault="003C6BB6"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"Structure Function of FHA Domain in Signalin</w:t>
      </w:r>
      <w:r w:rsidR="00F07D36" w:rsidRPr="00374679">
        <w:rPr>
          <w:rFonts w:ascii="Times New Roman" w:hAnsi="Times New Roman"/>
        </w:rPr>
        <w:t>g and Cancer". NIH, CA87031,</w:t>
      </w:r>
      <w:r w:rsidRPr="00374679">
        <w:rPr>
          <w:rFonts w:ascii="Times New Roman" w:hAnsi="Times New Roman"/>
        </w:rPr>
        <w:t xml:space="preserve"> 3/1/01-2/28/05 (four years), final year direct cost $157,000.</w:t>
      </w:r>
    </w:p>
    <w:p w:rsidR="00F07D36" w:rsidRPr="00374679" w:rsidRDefault="00423A73"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 xml:space="preserve"> </w:t>
      </w:r>
      <w:r w:rsidR="00F07D36" w:rsidRPr="00374679">
        <w:rPr>
          <w:rFonts w:ascii="Times New Roman" w:hAnsi="Times New Roman"/>
        </w:rPr>
        <w:t xml:space="preserve">“Conformational Changes in Phospholipase C”, NIH, GM57568, 12/98-12/08.  </w:t>
      </w:r>
      <w:r w:rsidR="00F07D36" w:rsidRPr="00374679">
        <w:t xml:space="preserve">This is continuation of GM30327.  K. Bruzik became the PI of this grant.  My share is ca. $50K/year direct cost. </w:t>
      </w:r>
    </w:p>
    <w:p w:rsidR="00AD6DA5" w:rsidRPr="00374679" w:rsidRDefault="00F07D36"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"Mechanism of DNA Polymerases".  NIH GM43268,</w:t>
      </w:r>
      <w:r w:rsidR="007D67F9" w:rsidRPr="00374679">
        <w:rPr>
          <w:rFonts w:ascii="Times New Roman" w:hAnsi="Times New Roman"/>
        </w:rPr>
        <w:t xml:space="preserve"> </w:t>
      </w:r>
      <w:r w:rsidRPr="00374679">
        <w:rPr>
          <w:rFonts w:ascii="Times New Roman" w:hAnsi="Times New Roman"/>
        </w:rPr>
        <w:t>12/97 – 6/06, final year (year 12) direct cost $222,300.</w:t>
      </w:r>
    </w:p>
    <w:p w:rsidR="0041703B" w:rsidRPr="00374679" w:rsidRDefault="00AD6DA5"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szCs w:val="24"/>
        </w:rPr>
        <w:t>"</w:t>
      </w:r>
      <w:r w:rsidRPr="00374679">
        <w:rPr>
          <w:rFonts w:ascii="Times New Roman" w:hAnsi="Times New Roman" w:hint="eastAsia"/>
          <w:szCs w:val="24"/>
          <w:lang w:eastAsia="zh-TW"/>
        </w:rPr>
        <w:t>Functional Genomics Approach to the Virulence of Klebsiella pneumonia</w:t>
      </w:r>
      <w:r w:rsidRPr="00374679">
        <w:rPr>
          <w:rFonts w:ascii="Times New Roman" w:hAnsi="Times New Roman"/>
          <w:szCs w:val="24"/>
        </w:rPr>
        <w:t xml:space="preserve">".   </w:t>
      </w:r>
      <w:r w:rsidRPr="00374679">
        <w:rPr>
          <w:rFonts w:ascii="Times New Roman" w:hAnsi="Times New Roman" w:hint="eastAsia"/>
          <w:szCs w:val="24"/>
          <w:lang w:eastAsia="zh-TW"/>
        </w:rPr>
        <w:t>AS</w:t>
      </w:r>
      <w:r w:rsidRPr="00374679">
        <w:rPr>
          <w:rFonts w:ascii="Times New Roman" w:hAnsi="Times New Roman"/>
          <w:szCs w:val="24"/>
        </w:rPr>
        <w:t xml:space="preserve">, </w:t>
      </w:r>
      <w:smartTag w:uri="urn:schemas-microsoft-com:office:smarttags" w:element="chmetcnv">
        <w:smartTagPr>
          <w:attr w:name="TCSC" w:val="0"/>
          <w:attr w:name="NumberType" w:val="1"/>
          <w:attr w:name="Negative" w:val="False"/>
          <w:attr w:name="HasSpace" w:val="False"/>
          <w:attr w:name="SourceValue" w:val="94"/>
          <w:attr w:name="UnitName" w:val="F"/>
        </w:smartTagPr>
        <w:r w:rsidRPr="00374679">
          <w:rPr>
            <w:rFonts w:ascii="Times New Roman" w:hAnsi="Times New Roman" w:hint="eastAsia"/>
            <w:szCs w:val="24"/>
            <w:lang w:eastAsia="zh-TW"/>
          </w:rPr>
          <w:t>94F</w:t>
        </w:r>
      </w:smartTag>
      <w:r w:rsidRPr="00374679">
        <w:rPr>
          <w:rFonts w:ascii="Times New Roman" w:hAnsi="Times New Roman" w:hint="eastAsia"/>
          <w:szCs w:val="24"/>
          <w:lang w:eastAsia="zh-TW"/>
        </w:rPr>
        <w:t>008-1</w:t>
      </w:r>
      <w:r w:rsidRPr="00374679">
        <w:rPr>
          <w:rFonts w:ascii="Times New Roman" w:hAnsi="Times New Roman"/>
          <w:szCs w:val="24"/>
        </w:rPr>
        <w:t xml:space="preserve">, PI, </w:t>
      </w:r>
      <w:r w:rsidRPr="00374679">
        <w:rPr>
          <w:rFonts w:ascii="Times New Roman" w:hAnsi="Times New Roman" w:hint="eastAsia"/>
          <w:szCs w:val="24"/>
          <w:lang w:eastAsia="zh-TW"/>
        </w:rPr>
        <w:t>1</w:t>
      </w:r>
      <w:r w:rsidRPr="00374679">
        <w:rPr>
          <w:rFonts w:ascii="Times New Roman" w:hAnsi="Times New Roman"/>
          <w:szCs w:val="24"/>
        </w:rPr>
        <w:t>/0</w:t>
      </w:r>
      <w:r w:rsidRPr="00374679">
        <w:rPr>
          <w:rFonts w:ascii="Times New Roman" w:hAnsi="Times New Roman" w:hint="eastAsia"/>
          <w:szCs w:val="24"/>
          <w:lang w:eastAsia="zh-TW"/>
        </w:rPr>
        <w:t>5</w:t>
      </w:r>
      <w:r w:rsidRPr="00374679">
        <w:rPr>
          <w:rFonts w:ascii="Times New Roman" w:hAnsi="Times New Roman"/>
          <w:szCs w:val="24"/>
        </w:rPr>
        <w:t>-</w:t>
      </w:r>
      <w:r w:rsidRPr="00374679">
        <w:rPr>
          <w:rFonts w:ascii="Times New Roman" w:hAnsi="Times New Roman" w:hint="eastAsia"/>
          <w:szCs w:val="24"/>
          <w:lang w:eastAsia="zh-TW"/>
        </w:rPr>
        <w:t>1</w:t>
      </w:r>
      <w:r w:rsidRPr="00374679">
        <w:rPr>
          <w:rFonts w:ascii="Times New Roman" w:hAnsi="Times New Roman"/>
          <w:szCs w:val="24"/>
        </w:rPr>
        <w:t>2/</w:t>
      </w:r>
      <w:r w:rsidRPr="00374679">
        <w:rPr>
          <w:rFonts w:ascii="Times New Roman" w:hAnsi="Times New Roman" w:hint="eastAsia"/>
          <w:szCs w:val="24"/>
          <w:lang w:eastAsia="zh-TW"/>
        </w:rPr>
        <w:t>07</w:t>
      </w:r>
      <w:r w:rsidRPr="00374679">
        <w:rPr>
          <w:rFonts w:ascii="Times New Roman" w:hAnsi="Times New Roman"/>
          <w:szCs w:val="24"/>
        </w:rPr>
        <w:t>, current year cost $</w:t>
      </w:r>
      <w:r w:rsidRPr="00374679">
        <w:rPr>
          <w:rFonts w:ascii="Times New Roman" w:hAnsi="Times New Roman" w:hint="eastAsia"/>
          <w:szCs w:val="24"/>
          <w:lang w:eastAsia="zh-TW"/>
        </w:rPr>
        <w:t>NT3</w:t>
      </w:r>
      <w:proofErr w:type="gramStart"/>
      <w:r w:rsidRPr="00374679">
        <w:rPr>
          <w:rFonts w:ascii="Times New Roman" w:hAnsi="Times New Roman" w:hint="eastAsia"/>
          <w:szCs w:val="24"/>
          <w:lang w:eastAsia="zh-TW"/>
        </w:rPr>
        <w:t>,000</w:t>
      </w:r>
      <w:r w:rsidRPr="00374679">
        <w:rPr>
          <w:rFonts w:ascii="Times New Roman" w:hAnsi="Times New Roman"/>
          <w:szCs w:val="24"/>
        </w:rPr>
        <w:t>,000</w:t>
      </w:r>
      <w:proofErr w:type="gramEnd"/>
      <w:r w:rsidRPr="00374679">
        <w:rPr>
          <w:rFonts w:ascii="Times New Roman" w:hAnsi="Times New Roman"/>
          <w:szCs w:val="24"/>
        </w:rPr>
        <w:t>.</w:t>
      </w:r>
    </w:p>
    <w:p w:rsidR="0041703B" w:rsidRPr="00374679" w:rsidRDefault="0041703B"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szCs w:val="24"/>
        </w:rPr>
        <w:t>"</w:t>
      </w:r>
      <w:r w:rsidRPr="00374679">
        <w:rPr>
          <w:rFonts w:ascii="Times New Roman" w:hAnsi="Times New Roman" w:hint="eastAsia"/>
          <w:szCs w:val="24"/>
          <w:lang w:eastAsia="zh-TW"/>
        </w:rPr>
        <w:t>Functional and Genomic Studies of Capsular synthesis Region of Tissue Invasive Klebsiella pneumoniae</w:t>
      </w:r>
      <w:r w:rsidRPr="00374679">
        <w:rPr>
          <w:rFonts w:ascii="Times New Roman" w:hAnsi="Times New Roman"/>
          <w:szCs w:val="24"/>
        </w:rPr>
        <w:t xml:space="preserve">".   </w:t>
      </w:r>
      <w:r w:rsidRPr="00374679">
        <w:rPr>
          <w:rFonts w:ascii="Times New Roman" w:hAnsi="Times New Roman" w:hint="eastAsia"/>
          <w:szCs w:val="24"/>
          <w:lang w:eastAsia="zh-TW"/>
        </w:rPr>
        <w:t>NSC</w:t>
      </w:r>
      <w:r w:rsidRPr="00374679">
        <w:rPr>
          <w:rFonts w:ascii="Times New Roman" w:hAnsi="Times New Roman"/>
          <w:szCs w:val="24"/>
        </w:rPr>
        <w:t xml:space="preserve">, </w:t>
      </w:r>
      <w:r w:rsidRPr="00374679">
        <w:rPr>
          <w:rFonts w:ascii="Times New Roman" w:hAnsi="Times New Roman" w:hint="eastAsia"/>
          <w:szCs w:val="24"/>
          <w:lang w:eastAsia="zh-TW"/>
        </w:rPr>
        <w:t>95-3112-B-001 -021-</w:t>
      </w:r>
      <w:r w:rsidRPr="00374679">
        <w:rPr>
          <w:rFonts w:ascii="Times New Roman" w:hAnsi="Times New Roman"/>
          <w:szCs w:val="24"/>
        </w:rPr>
        <w:t xml:space="preserve">, PI, </w:t>
      </w:r>
      <w:r w:rsidRPr="00374679">
        <w:rPr>
          <w:rFonts w:ascii="Times New Roman" w:hAnsi="Times New Roman" w:hint="eastAsia"/>
          <w:szCs w:val="24"/>
          <w:lang w:eastAsia="zh-TW"/>
        </w:rPr>
        <w:t>08</w:t>
      </w:r>
      <w:r w:rsidRPr="00374679">
        <w:rPr>
          <w:rFonts w:ascii="Times New Roman" w:hAnsi="Times New Roman"/>
          <w:szCs w:val="24"/>
        </w:rPr>
        <w:t>/0</w:t>
      </w:r>
      <w:r w:rsidRPr="00374679">
        <w:rPr>
          <w:rFonts w:ascii="Times New Roman" w:hAnsi="Times New Roman" w:hint="eastAsia"/>
          <w:szCs w:val="24"/>
          <w:lang w:eastAsia="zh-TW"/>
        </w:rPr>
        <w:t>6</w:t>
      </w:r>
      <w:r w:rsidRPr="00374679">
        <w:rPr>
          <w:rFonts w:ascii="Times New Roman" w:hAnsi="Times New Roman"/>
          <w:szCs w:val="24"/>
        </w:rPr>
        <w:t>-</w:t>
      </w:r>
      <w:r w:rsidRPr="00374679">
        <w:rPr>
          <w:rFonts w:ascii="Times New Roman" w:hAnsi="Times New Roman" w:hint="eastAsia"/>
          <w:szCs w:val="24"/>
          <w:lang w:eastAsia="zh-TW"/>
        </w:rPr>
        <w:t>07</w:t>
      </w:r>
      <w:r w:rsidRPr="00374679">
        <w:rPr>
          <w:rFonts w:ascii="Times New Roman" w:hAnsi="Times New Roman"/>
          <w:szCs w:val="24"/>
        </w:rPr>
        <w:t>/</w:t>
      </w:r>
      <w:r w:rsidRPr="00374679">
        <w:rPr>
          <w:rFonts w:ascii="Times New Roman" w:hAnsi="Times New Roman" w:hint="eastAsia"/>
          <w:szCs w:val="24"/>
          <w:lang w:eastAsia="zh-TW"/>
        </w:rPr>
        <w:t>07</w:t>
      </w:r>
      <w:r w:rsidRPr="00374679">
        <w:rPr>
          <w:rFonts w:ascii="Times New Roman" w:hAnsi="Times New Roman"/>
          <w:szCs w:val="24"/>
        </w:rPr>
        <w:t>, current year total cost $</w:t>
      </w:r>
      <w:r w:rsidRPr="00374679">
        <w:rPr>
          <w:rFonts w:ascii="Times New Roman" w:hAnsi="Times New Roman" w:hint="eastAsia"/>
          <w:szCs w:val="24"/>
          <w:lang w:eastAsia="zh-TW"/>
        </w:rPr>
        <w:t>NT2,500</w:t>
      </w:r>
      <w:r w:rsidRPr="00374679">
        <w:rPr>
          <w:rFonts w:ascii="Times New Roman" w:hAnsi="Times New Roman"/>
          <w:szCs w:val="24"/>
        </w:rPr>
        <w:t>,000.</w:t>
      </w:r>
    </w:p>
    <w:p w:rsidR="009330FB" w:rsidRPr="00374679" w:rsidRDefault="003D4EEA" w:rsidP="005F0697">
      <w:pPr>
        <w:numPr>
          <w:ilvl w:val="0"/>
          <w:numId w:val="5"/>
        </w:numPr>
        <w:tabs>
          <w:tab w:val="clear" w:pos="1440"/>
        </w:tabs>
        <w:spacing w:line="240" w:lineRule="exact"/>
        <w:ind w:left="360" w:right="270" w:hanging="360"/>
        <w:jc w:val="both"/>
        <w:rPr>
          <w:rFonts w:ascii="Times New Roman" w:hAnsi="Times New Roman"/>
        </w:rPr>
      </w:pPr>
      <w:r w:rsidRPr="00374679">
        <w:rPr>
          <w:rFonts w:ascii="Times New Roman" w:hAnsi="Times New Roman"/>
        </w:rPr>
        <w:t>"Structure-Function Relationship of Tumor Suppressors".   NIH, CA69472, PI, 6/00-6/09, final year total cost $292,000.</w:t>
      </w:r>
    </w:p>
    <w:p w:rsidR="00EA2B2F" w:rsidRPr="00374679" w:rsidRDefault="009330FB" w:rsidP="005F0697">
      <w:pPr>
        <w:numPr>
          <w:ilvl w:val="0"/>
          <w:numId w:val="5"/>
        </w:numPr>
        <w:tabs>
          <w:tab w:val="clear" w:pos="1440"/>
        </w:tabs>
        <w:spacing w:line="240" w:lineRule="exact"/>
        <w:ind w:left="360" w:right="270" w:hanging="360"/>
        <w:jc w:val="both"/>
        <w:rPr>
          <w:rFonts w:ascii="Times New Roman" w:hAnsi="Times New Roman"/>
          <w:szCs w:val="24"/>
          <w:lang w:eastAsia="zh-TW"/>
        </w:rPr>
      </w:pPr>
      <w:r w:rsidRPr="00374679">
        <w:rPr>
          <w:rFonts w:ascii="Times New Roman" w:hAnsi="Times New Roman"/>
          <w:szCs w:val="24"/>
        </w:rPr>
        <w:t>"</w:t>
      </w:r>
      <w:r w:rsidRPr="00374679">
        <w:rPr>
          <w:rFonts w:ascii="Times New Roman" w:hAnsi="Times New Roman" w:hint="eastAsia"/>
          <w:szCs w:val="24"/>
          <w:lang w:eastAsia="zh-TW"/>
        </w:rPr>
        <w:t>Mechanism of Catalysis by the RNA Polymerase of Avian Flu Virus</w:t>
      </w:r>
      <w:r w:rsidRPr="00374679">
        <w:rPr>
          <w:rFonts w:ascii="Times New Roman" w:hAnsi="Times New Roman"/>
          <w:szCs w:val="24"/>
        </w:rPr>
        <w:t xml:space="preserve">".   </w:t>
      </w:r>
      <w:r w:rsidRPr="00374679">
        <w:rPr>
          <w:rFonts w:ascii="Times New Roman" w:hAnsi="Times New Roman" w:hint="eastAsia"/>
          <w:szCs w:val="24"/>
          <w:lang w:eastAsia="zh-TW"/>
        </w:rPr>
        <w:t>NSC</w:t>
      </w:r>
      <w:r w:rsidRPr="00374679">
        <w:rPr>
          <w:rFonts w:ascii="Times New Roman" w:hAnsi="Times New Roman"/>
          <w:szCs w:val="24"/>
        </w:rPr>
        <w:t xml:space="preserve">, </w:t>
      </w:r>
      <w:r w:rsidRPr="00374679">
        <w:rPr>
          <w:rFonts w:ascii="Times New Roman" w:hAnsi="Times New Roman" w:hint="eastAsia"/>
          <w:szCs w:val="24"/>
          <w:lang w:eastAsia="zh-TW"/>
        </w:rPr>
        <w:t>95-2745-B-001 -004-</w:t>
      </w:r>
      <w:r w:rsidRPr="00374679">
        <w:rPr>
          <w:rFonts w:ascii="Times New Roman" w:hAnsi="Times New Roman"/>
          <w:szCs w:val="24"/>
        </w:rPr>
        <w:t xml:space="preserve">, PI, </w:t>
      </w:r>
      <w:r w:rsidRPr="00374679">
        <w:rPr>
          <w:rFonts w:ascii="Times New Roman" w:hAnsi="Times New Roman" w:hint="eastAsia"/>
          <w:szCs w:val="24"/>
          <w:lang w:eastAsia="zh-TW"/>
        </w:rPr>
        <w:t>08</w:t>
      </w:r>
      <w:r w:rsidRPr="00374679">
        <w:rPr>
          <w:rFonts w:ascii="Times New Roman" w:hAnsi="Times New Roman"/>
          <w:szCs w:val="24"/>
        </w:rPr>
        <w:t>/0</w:t>
      </w:r>
      <w:r w:rsidRPr="00374679">
        <w:rPr>
          <w:rFonts w:ascii="Times New Roman" w:hAnsi="Times New Roman" w:hint="eastAsia"/>
          <w:szCs w:val="24"/>
          <w:lang w:eastAsia="zh-TW"/>
        </w:rPr>
        <w:t>6</w:t>
      </w:r>
      <w:r w:rsidRPr="00374679">
        <w:rPr>
          <w:rFonts w:ascii="Times New Roman" w:hAnsi="Times New Roman"/>
          <w:szCs w:val="24"/>
        </w:rPr>
        <w:t>-</w:t>
      </w:r>
      <w:r w:rsidRPr="00374679">
        <w:rPr>
          <w:rFonts w:ascii="Times New Roman" w:hAnsi="Times New Roman" w:hint="eastAsia"/>
          <w:szCs w:val="24"/>
          <w:lang w:eastAsia="zh-TW"/>
        </w:rPr>
        <w:t>07</w:t>
      </w:r>
      <w:r w:rsidRPr="00374679">
        <w:rPr>
          <w:rFonts w:ascii="Times New Roman" w:hAnsi="Times New Roman"/>
          <w:szCs w:val="24"/>
        </w:rPr>
        <w:t>/</w:t>
      </w:r>
      <w:r w:rsidRPr="00374679">
        <w:rPr>
          <w:rFonts w:ascii="Times New Roman" w:hAnsi="Times New Roman" w:hint="eastAsia"/>
          <w:szCs w:val="24"/>
          <w:lang w:eastAsia="zh-TW"/>
        </w:rPr>
        <w:t>09</w:t>
      </w:r>
      <w:r w:rsidRPr="00374679">
        <w:rPr>
          <w:rFonts w:ascii="Times New Roman" w:hAnsi="Times New Roman"/>
          <w:szCs w:val="24"/>
        </w:rPr>
        <w:t>, total cost $</w:t>
      </w:r>
      <w:r w:rsidRPr="00374679">
        <w:rPr>
          <w:rFonts w:ascii="Times New Roman" w:hAnsi="Times New Roman" w:hint="eastAsia"/>
          <w:szCs w:val="24"/>
          <w:lang w:eastAsia="zh-TW"/>
        </w:rPr>
        <w:t>NT7,500</w:t>
      </w:r>
      <w:r w:rsidRPr="00374679">
        <w:rPr>
          <w:rFonts w:ascii="Times New Roman" w:hAnsi="Times New Roman"/>
          <w:szCs w:val="24"/>
        </w:rPr>
        <w:t>,000.</w:t>
      </w:r>
    </w:p>
    <w:p w:rsidR="00EA2B2F" w:rsidRPr="00374679" w:rsidRDefault="002A4CD9" w:rsidP="005F0697">
      <w:pPr>
        <w:numPr>
          <w:ilvl w:val="0"/>
          <w:numId w:val="5"/>
        </w:numPr>
        <w:tabs>
          <w:tab w:val="clear" w:pos="1440"/>
        </w:tabs>
        <w:spacing w:line="240" w:lineRule="exact"/>
        <w:ind w:left="360" w:right="270" w:hanging="360"/>
        <w:jc w:val="both"/>
        <w:rPr>
          <w:rFonts w:ascii="Times New Roman" w:hAnsi="Times New Roman"/>
          <w:szCs w:val="24"/>
          <w:lang w:eastAsia="zh-TW"/>
        </w:rPr>
      </w:pPr>
      <w:r w:rsidRPr="00374679">
        <w:rPr>
          <w:rFonts w:ascii="Times New Roman" w:hAnsi="Times New Roman"/>
          <w:szCs w:val="24"/>
        </w:rPr>
        <w:t>"</w:t>
      </w:r>
      <w:r w:rsidRPr="00374679">
        <w:rPr>
          <w:rFonts w:ascii="Times New Roman" w:hAnsi="Times New Roman" w:hint="eastAsia"/>
          <w:szCs w:val="24"/>
          <w:lang w:eastAsia="zh-TW"/>
        </w:rPr>
        <w:t>Enzymes in the biosynthesis of the capsular polysaccharide of Klebsiella pneumoniae</w:t>
      </w:r>
      <w:r w:rsidRPr="00374679">
        <w:rPr>
          <w:rFonts w:ascii="Times New Roman" w:hAnsi="Times New Roman"/>
          <w:szCs w:val="24"/>
        </w:rPr>
        <w:t xml:space="preserve">".   </w:t>
      </w:r>
      <w:r w:rsidRPr="00374679">
        <w:rPr>
          <w:rFonts w:ascii="Times New Roman" w:hAnsi="Times New Roman" w:hint="eastAsia"/>
          <w:szCs w:val="24"/>
          <w:lang w:eastAsia="zh-TW"/>
        </w:rPr>
        <w:t>NSC</w:t>
      </w:r>
      <w:r w:rsidRPr="00374679">
        <w:rPr>
          <w:rFonts w:ascii="Times New Roman" w:hAnsi="Times New Roman"/>
          <w:szCs w:val="24"/>
        </w:rPr>
        <w:t xml:space="preserve">, </w:t>
      </w:r>
      <w:r w:rsidRPr="00374679">
        <w:rPr>
          <w:rFonts w:ascii="Times New Roman" w:hAnsi="Times New Roman" w:hint="eastAsia"/>
          <w:szCs w:val="24"/>
          <w:lang w:eastAsia="zh-TW"/>
        </w:rPr>
        <w:t>98-3112-B-001 -003-</w:t>
      </w:r>
      <w:r w:rsidRPr="00374679">
        <w:rPr>
          <w:rFonts w:ascii="Times New Roman" w:hAnsi="Times New Roman"/>
          <w:szCs w:val="24"/>
        </w:rPr>
        <w:t xml:space="preserve">, PI, </w:t>
      </w:r>
      <w:r w:rsidRPr="00374679">
        <w:rPr>
          <w:rFonts w:ascii="Times New Roman" w:hAnsi="Times New Roman" w:hint="eastAsia"/>
          <w:szCs w:val="24"/>
          <w:lang w:eastAsia="zh-TW"/>
        </w:rPr>
        <w:t>05</w:t>
      </w:r>
      <w:r w:rsidRPr="00374679">
        <w:rPr>
          <w:rFonts w:ascii="Times New Roman" w:hAnsi="Times New Roman"/>
          <w:szCs w:val="24"/>
        </w:rPr>
        <w:t>/0</w:t>
      </w:r>
      <w:r w:rsidRPr="00374679">
        <w:rPr>
          <w:rFonts w:ascii="Times New Roman" w:hAnsi="Times New Roman" w:hint="eastAsia"/>
          <w:szCs w:val="24"/>
          <w:lang w:eastAsia="zh-TW"/>
        </w:rPr>
        <w:t>7</w:t>
      </w:r>
      <w:r w:rsidRPr="00374679">
        <w:rPr>
          <w:rFonts w:ascii="Times New Roman" w:hAnsi="Times New Roman"/>
          <w:szCs w:val="24"/>
        </w:rPr>
        <w:t>-</w:t>
      </w:r>
      <w:r w:rsidRPr="00374679">
        <w:rPr>
          <w:rFonts w:ascii="Times New Roman" w:hAnsi="Times New Roman" w:hint="eastAsia"/>
          <w:szCs w:val="24"/>
          <w:lang w:eastAsia="zh-TW"/>
        </w:rPr>
        <w:t>04</w:t>
      </w:r>
      <w:r w:rsidRPr="00374679">
        <w:rPr>
          <w:rFonts w:ascii="Times New Roman" w:hAnsi="Times New Roman"/>
          <w:szCs w:val="24"/>
        </w:rPr>
        <w:t>/</w:t>
      </w:r>
      <w:r w:rsidRPr="00374679">
        <w:rPr>
          <w:rFonts w:ascii="Times New Roman" w:hAnsi="Times New Roman" w:hint="eastAsia"/>
          <w:szCs w:val="24"/>
          <w:lang w:eastAsia="zh-TW"/>
        </w:rPr>
        <w:t>10</w:t>
      </w:r>
      <w:r w:rsidRPr="00374679">
        <w:rPr>
          <w:rFonts w:ascii="Times New Roman" w:hAnsi="Times New Roman"/>
          <w:szCs w:val="24"/>
        </w:rPr>
        <w:t>, current year cost $</w:t>
      </w:r>
      <w:r w:rsidRPr="00374679">
        <w:rPr>
          <w:rFonts w:ascii="Times New Roman" w:hAnsi="Times New Roman" w:hint="eastAsia"/>
          <w:szCs w:val="24"/>
          <w:lang w:eastAsia="zh-TW"/>
        </w:rPr>
        <w:t>NT5,950</w:t>
      </w:r>
      <w:r w:rsidRPr="00374679">
        <w:rPr>
          <w:rFonts w:ascii="Times New Roman" w:hAnsi="Times New Roman"/>
          <w:szCs w:val="24"/>
        </w:rPr>
        <w:t>,000</w:t>
      </w:r>
      <w:r w:rsidRPr="00374679">
        <w:rPr>
          <w:rFonts w:ascii="Times New Roman" w:hAnsi="Times New Roman" w:hint="eastAsia"/>
          <w:szCs w:val="24"/>
          <w:lang w:eastAsia="zh-TW"/>
        </w:rPr>
        <w:t>, total cost $NT18,331,000.</w:t>
      </w:r>
      <w:r w:rsidRPr="00374679">
        <w:rPr>
          <w:rFonts w:ascii="Times New Roman" w:hAnsi="Times New Roman"/>
          <w:szCs w:val="24"/>
          <w:lang w:eastAsia="zh-TW"/>
        </w:rPr>
        <w:t xml:space="preserve"> Extended to 04/11.</w:t>
      </w:r>
    </w:p>
    <w:p w:rsidR="002A4CD9" w:rsidRPr="00374679" w:rsidRDefault="002A4CD9" w:rsidP="005F0697">
      <w:pPr>
        <w:numPr>
          <w:ilvl w:val="0"/>
          <w:numId w:val="5"/>
        </w:numPr>
        <w:tabs>
          <w:tab w:val="clear" w:pos="1440"/>
        </w:tabs>
        <w:spacing w:line="240" w:lineRule="exact"/>
        <w:ind w:left="360" w:right="270" w:hanging="360"/>
        <w:jc w:val="both"/>
        <w:rPr>
          <w:rFonts w:ascii="Times New Roman" w:hAnsi="Times New Roman"/>
          <w:szCs w:val="24"/>
          <w:lang w:eastAsia="zh-TW"/>
        </w:rPr>
      </w:pPr>
      <w:r w:rsidRPr="00374679">
        <w:rPr>
          <w:rFonts w:ascii="Times New Roman" w:hAnsi="Times New Roman"/>
          <w:szCs w:val="24"/>
        </w:rPr>
        <w:t>"</w:t>
      </w:r>
      <w:r w:rsidRPr="00374679">
        <w:rPr>
          <w:rFonts w:ascii="Times New Roman" w:hAnsi="Times New Roman" w:hint="eastAsia"/>
          <w:szCs w:val="24"/>
          <w:lang w:eastAsia="zh-TW"/>
        </w:rPr>
        <w:t>Protein-Phosphoprotein Interaction in Cancer-related Signaling</w:t>
      </w:r>
      <w:r w:rsidRPr="00374679">
        <w:rPr>
          <w:rFonts w:ascii="Times New Roman" w:hAnsi="Times New Roman"/>
          <w:szCs w:val="24"/>
        </w:rPr>
        <w:t>".   NH</w:t>
      </w:r>
      <w:r w:rsidRPr="00374679">
        <w:rPr>
          <w:rFonts w:ascii="Times New Roman" w:hAnsi="Times New Roman" w:hint="eastAsia"/>
          <w:szCs w:val="24"/>
          <w:lang w:eastAsia="zh-TW"/>
        </w:rPr>
        <w:t>RI</w:t>
      </w:r>
      <w:r w:rsidRPr="00374679">
        <w:rPr>
          <w:rFonts w:ascii="Times New Roman" w:hAnsi="Times New Roman"/>
          <w:szCs w:val="24"/>
        </w:rPr>
        <w:t xml:space="preserve">, </w:t>
      </w:r>
      <w:r w:rsidRPr="00374679">
        <w:rPr>
          <w:rFonts w:ascii="Times New Roman" w:hAnsi="Times New Roman" w:hint="eastAsia"/>
          <w:szCs w:val="24"/>
          <w:lang w:eastAsia="zh-TW"/>
        </w:rPr>
        <w:t>EX95-9508NI</w:t>
      </w:r>
      <w:r w:rsidRPr="00374679">
        <w:rPr>
          <w:rFonts w:ascii="Times New Roman" w:hAnsi="Times New Roman"/>
          <w:szCs w:val="24"/>
        </w:rPr>
        <w:t xml:space="preserve">, PI, </w:t>
      </w:r>
      <w:r w:rsidRPr="00374679">
        <w:rPr>
          <w:rFonts w:ascii="Times New Roman" w:hAnsi="Times New Roman" w:hint="eastAsia"/>
          <w:szCs w:val="24"/>
          <w:lang w:eastAsia="zh-TW"/>
        </w:rPr>
        <w:t>1</w:t>
      </w:r>
      <w:r w:rsidRPr="00374679">
        <w:rPr>
          <w:rFonts w:ascii="Times New Roman" w:hAnsi="Times New Roman"/>
          <w:szCs w:val="24"/>
        </w:rPr>
        <w:t>/0</w:t>
      </w:r>
      <w:r w:rsidRPr="00374679">
        <w:rPr>
          <w:rFonts w:ascii="Times New Roman" w:hAnsi="Times New Roman" w:hint="eastAsia"/>
          <w:szCs w:val="24"/>
          <w:lang w:eastAsia="zh-TW"/>
        </w:rPr>
        <w:t>6</w:t>
      </w:r>
      <w:r w:rsidRPr="00374679">
        <w:rPr>
          <w:rFonts w:ascii="Times New Roman" w:hAnsi="Times New Roman"/>
          <w:szCs w:val="24"/>
        </w:rPr>
        <w:t>-</w:t>
      </w:r>
      <w:r w:rsidRPr="00374679">
        <w:rPr>
          <w:rFonts w:ascii="Times New Roman" w:hAnsi="Times New Roman" w:hint="eastAsia"/>
          <w:szCs w:val="24"/>
          <w:lang w:eastAsia="zh-TW"/>
        </w:rPr>
        <w:t>1</w:t>
      </w:r>
      <w:r w:rsidRPr="00374679">
        <w:rPr>
          <w:rFonts w:ascii="Times New Roman" w:hAnsi="Times New Roman"/>
          <w:szCs w:val="24"/>
        </w:rPr>
        <w:t>2/</w:t>
      </w:r>
      <w:r w:rsidRPr="00374679">
        <w:rPr>
          <w:rFonts w:ascii="Times New Roman" w:hAnsi="Times New Roman"/>
          <w:szCs w:val="24"/>
          <w:lang w:eastAsia="zh-TW"/>
        </w:rPr>
        <w:t>10</w:t>
      </w:r>
      <w:r w:rsidRPr="00374679">
        <w:rPr>
          <w:rFonts w:ascii="Times New Roman" w:hAnsi="Times New Roman"/>
          <w:szCs w:val="24"/>
        </w:rPr>
        <w:t>, current year total cost $</w:t>
      </w:r>
      <w:r w:rsidRPr="00374679">
        <w:rPr>
          <w:rFonts w:ascii="Times New Roman" w:hAnsi="Times New Roman" w:hint="eastAsia"/>
          <w:szCs w:val="24"/>
          <w:lang w:eastAsia="zh-TW"/>
        </w:rPr>
        <w:t>NT2,355</w:t>
      </w:r>
      <w:r w:rsidRPr="00374679">
        <w:rPr>
          <w:rFonts w:ascii="Times New Roman" w:hAnsi="Times New Roman"/>
          <w:szCs w:val="24"/>
        </w:rPr>
        <w:t xml:space="preserve">,000. </w:t>
      </w:r>
    </w:p>
    <w:p w:rsidR="005319FF" w:rsidRPr="00374679" w:rsidRDefault="005319FF" w:rsidP="005319FF">
      <w:pPr>
        <w:tabs>
          <w:tab w:val="right" w:pos="8460"/>
        </w:tabs>
        <w:spacing w:line="240" w:lineRule="exact"/>
        <w:ind w:right="270"/>
        <w:jc w:val="both"/>
        <w:rPr>
          <w:rFonts w:ascii="Times New Roman" w:hAnsi="Times New Roman"/>
          <w:lang w:eastAsia="zh-TW"/>
        </w:rPr>
      </w:pPr>
    </w:p>
    <w:p w:rsidR="00896565" w:rsidRPr="003918A9" w:rsidRDefault="00BF05A3" w:rsidP="00896565">
      <w:pPr>
        <w:rPr>
          <w:szCs w:val="24"/>
        </w:rPr>
      </w:pPr>
      <w:r w:rsidRPr="003918A9">
        <w:rPr>
          <w:szCs w:val="24"/>
        </w:rPr>
        <w:t>22.</w:t>
      </w:r>
      <w:r w:rsidR="00896565" w:rsidRPr="003918A9">
        <w:rPr>
          <w:szCs w:val="24"/>
        </w:rPr>
        <w:t xml:space="preserve"> Academia Sinica Investigator Award, Academia Sinica</w:t>
      </w:r>
    </w:p>
    <w:p w:rsidR="00896565" w:rsidRPr="003918A9" w:rsidRDefault="00896565" w:rsidP="00896565">
      <w:pPr>
        <w:rPr>
          <w:szCs w:val="24"/>
          <w:lang w:eastAsia="zh-TW"/>
        </w:rPr>
      </w:pPr>
      <w:r w:rsidRPr="003918A9">
        <w:rPr>
          <w:rFonts w:ascii="新細明體" w:hAnsi="新細明體" w:hint="eastAsia"/>
          <w:szCs w:val="24"/>
          <w:lang w:eastAsia="zh-TW"/>
        </w:rPr>
        <w:t>計畫編號</w:t>
      </w:r>
      <w:r w:rsidRPr="003918A9">
        <w:rPr>
          <w:szCs w:val="24"/>
          <w:lang w:eastAsia="zh-TW"/>
        </w:rPr>
        <w:t>: 100-</w:t>
      </w:r>
      <w:r w:rsidRPr="003918A9">
        <w:rPr>
          <w:rFonts w:ascii="新細明體" w:hAnsi="新細明體" w:hint="eastAsia"/>
          <w:szCs w:val="24"/>
          <w:lang w:eastAsia="zh-TW"/>
        </w:rPr>
        <w:t>深耕計畫</w:t>
      </w:r>
      <w:r w:rsidRPr="003918A9">
        <w:rPr>
          <w:szCs w:val="24"/>
          <w:lang w:eastAsia="zh-TW"/>
        </w:rPr>
        <w:t>-11</w:t>
      </w:r>
    </w:p>
    <w:p w:rsidR="00896565" w:rsidRPr="003918A9" w:rsidRDefault="00896565" w:rsidP="00896565">
      <w:pPr>
        <w:rPr>
          <w:szCs w:val="24"/>
          <w:lang w:eastAsia="zh-TW"/>
        </w:rPr>
      </w:pPr>
      <w:r w:rsidRPr="003918A9">
        <w:rPr>
          <w:rFonts w:ascii="新細明體" w:hAnsi="新細明體" w:hint="eastAsia"/>
          <w:szCs w:val="24"/>
          <w:lang w:eastAsia="zh-TW"/>
        </w:rPr>
        <w:t>補助期限</w:t>
      </w:r>
      <w:r w:rsidRPr="003918A9">
        <w:rPr>
          <w:szCs w:val="24"/>
          <w:lang w:eastAsia="zh-TW"/>
        </w:rPr>
        <w:t>: 2011-1-1~2015-12-31</w:t>
      </w:r>
    </w:p>
    <w:p w:rsidR="00896565" w:rsidRPr="003918A9" w:rsidRDefault="00896565" w:rsidP="00896565">
      <w:pPr>
        <w:rPr>
          <w:szCs w:val="24"/>
        </w:rPr>
      </w:pPr>
      <w:r w:rsidRPr="003918A9">
        <w:rPr>
          <w:szCs w:val="24"/>
        </w:rPr>
        <w:t xml:space="preserve">Research Theme: </w:t>
      </w:r>
    </w:p>
    <w:p w:rsidR="00896565" w:rsidRPr="003918A9" w:rsidRDefault="00896565" w:rsidP="00896565">
      <w:pPr>
        <w:rPr>
          <w:szCs w:val="24"/>
        </w:rPr>
      </w:pPr>
      <w:r w:rsidRPr="003918A9">
        <w:rPr>
          <w:szCs w:val="24"/>
        </w:rPr>
        <w:t>Mechanism of biophosphates: from DNA repair polymerases to DNA damage signaling</w:t>
      </w:r>
    </w:p>
    <w:p w:rsidR="00896565" w:rsidRPr="003918A9" w:rsidRDefault="00896565" w:rsidP="00896565">
      <w:pPr>
        <w:rPr>
          <w:szCs w:val="24"/>
          <w:lang w:eastAsia="zh-TW"/>
        </w:rPr>
      </w:pPr>
      <w:r w:rsidRPr="003918A9">
        <w:rPr>
          <w:rFonts w:ascii="新細明體" w:hAnsi="新細明體" w:hint="eastAsia"/>
          <w:szCs w:val="24"/>
          <w:lang w:eastAsia="zh-TW"/>
        </w:rPr>
        <w:t>生物磷酸鹽之反應機制：從</w:t>
      </w:r>
      <w:r w:rsidRPr="003918A9">
        <w:rPr>
          <w:szCs w:val="24"/>
          <w:lang w:eastAsia="zh-TW"/>
        </w:rPr>
        <w:t>DNA</w:t>
      </w:r>
      <w:r w:rsidRPr="003918A9">
        <w:rPr>
          <w:rFonts w:ascii="新細明體" w:hAnsi="新細明體" w:hint="eastAsia"/>
          <w:szCs w:val="24"/>
          <w:lang w:eastAsia="zh-TW"/>
        </w:rPr>
        <w:t>修復聚合酶到</w:t>
      </w:r>
      <w:r w:rsidRPr="003918A9">
        <w:rPr>
          <w:szCs w:val="24"/>
          <w:lang w:eastAsia="zh-TW"/>
        </w:rPr>
        <w:t>DNA</w:t>
      </w:r>
      <w:r w:rsidRPr="003918A9">
        <w:rPr>
          <w:rFonts w:ascii="新細明體" w:hAnsi="新細明體" w:hint="eastAsia"/>
          <w:szCs w:val="24"/>
          <w:lang w:eastAsia="zh-TW"/>
        </w:rPr>
        <w:t>損害之訊息傳遞</w:t>
      </w:r>
    </w:p>
    <w:p w:rsidR="00896565" w:rsidRPr="003918A9" w:rsidRDefault="00896565" w:rsidP="00896565">
      <w:pPr>
        <w:rPr>
          <w:szCs w:val="24"/>
          <w:lang w:eastAsia="zh-TW"/>
        </w:rPr>
      </w:pPr>
      <w:r w:rsidRPr="003918A9">
        <w:rPr>
          <w:rFonts w:ascii="新細明體" w:hAnsi="新細明體" w:hint="eastAsia"/>
          <w:szCs w:val="24"/>
          <w:lang w:eastAsia="zh-TW"/>
        </w:rPr>
        <w:t>每一年度金額</w:t>
      </w:r>
      <w:r w:rsidRPr="003918A9">
        <w:rPr>
          <w:szCs w:val="24"/>
          <w:lang w:eastAsia="zh-TW"/>
        </w:rPr>
        <w:t>: 2,000,000</w:t>
      </w:r>
    </w:p>
    <w:p w:rsidR="00896565" w:rsidRPr="003918A9" w:rsidRDefault="00896565" w:rsidP="00896565">
      <w:pPr>
        <w:rPr>
          <w:szCs w:val="24"/>
          <w:lang w:eastAsia="zh-TW"/>
        </w:rPr>
      </w:pPr>
    </w:p>
    <w:p w:rsidR="00896565" w:rsidRPr="003918A9" w:rsidRDefault="00BF05A3" w:rsidP="00896565">
      <w:pPr>
        <w:rPr>
          <w:szCs w:val="24"/>
          <w:lang w:eastAsia="zh-TW"/>
        </w:rPr>
      </w:pPr>
      <w:r w:rsidRPr="003918A9">
        <w:rPr>
          <w:szCs w:val="24"/>
          <w:lang w:eastAsia="zh-TW"/>
        </w:rPr>
        <w:t xml:space="preserve">23. </w:t>
      </w:r>
      <w:r w:rsidR="00896565" w:rsidRPr="003918A9">
        <w:rPr>
          <w:szCs w:val="24"/>
          <w:lang w:eastAsia="zh-TW"/>
        </w:rPr>
        <w:t>NHRI</w:t>
      </w:r>
    </w:p>
    <w:p w:rsidR="00896565" w:rsidRPr="003918A9" w:rsidRDefault="00896565" w:rsidP="00896565">
      <w:pPr>
        <w:rPr>
          <w:szCs w:val="24"/>
          <w:lang w:eastAsia="zh-TW"/>
        </w:rPr>
      </w:pPr>
      <w:r w:rsidRPr="003918A9">
        <w:rPr>
          <w:rFonts w:ascii="新細明體" w:hAnsi="新細明體" w:hint="eastAsia"/>
          <w:szCs w:val="24"/>
          <w:lang w:eastAsia="zh-TW"/>
        </w:rPr>
        <w:t>計畫編號</w:t>
      </w:r>
      <w:r w:rsidRPr="003918A9">
        <w:rPr>
          <w:szCs w:val="24"/>
          <w:lang w:eastAsia="zh-TW"/>
        </w:rPr>
        <w:t>: NHRI-EX100-10002NI</w:t>
      </w:r>
    </w:p>
    <w:p w:rsidR="00896565" w:rsidRPr="003918A9" w:rsidRDefault="00896565" w:rsidP="00896565">
      <w:pPr>
        <w:rPr>
          <w:szCs w:val="24"/>
          <w:lang w:eastAsia="zh-TW"/>
        </w:rPr>
      </w:pPr>
      <w:r w:rsidRPr="003918A9">
        <w:rPr>
          <w:rFonts w:ascii="新細明體" w:hAnsi="新細明體" w:hint="eastAsia"/>
          <w:szCs w:val="24"/>
          <w:lang w:eastAsia="zh-TW"/>
        </w:rPr>
        <w:t>補助期限</w:t>
      </w:r>
      <w:r w:rsidRPr="003918A9">
        <w:rPr>
          <w:szCs w:val="24"/>
          <w:lang w:eastAsia="zh-TW"/>
        </w:rPr>
        <w:t>: 2011-1-1~2015-12-31</w:t>
      </w:r>
    </w:p>
    <w:p w:rsidR="00896565" w:rsidRPr="003918A9" w:rsidRDefault="00896565" w:rsidP="00896565">
      <w:pPr>
        <w:rPr>
          <w:szCs w:val="24"/>
        </w:rPr>
      </w:pPr>
      <w:r w:rsidRPr="003918A9">
        <w:rPr>
          <w:szCs w:val="24"/>
        </w:rPr>
        <w:t xml:space="preserve">Research Theme: </w:t>
      </w:r>
    </w:p>
    <w:p w:rsidR="00896565" w:rsidRPr="003918A9" w:rsidRDefault="00896565" w:rsidP="00896565">
      <w:pPr>
        <w:rPr>
          <w:szCs w:val="24"/>
        </w:rPr>
      </w:pPr>
      <w:r w:rsidRPr="003918A9">
        <w:rPr>
          <w:szCs w:val="24"/>
        </w:rPr>
        <w:t>Protein-Phosphoprotein Interaction in Cancer related Signaling</w:t>
      </w:r>
    </w:p>
    <w:p w:rsidR="00896565" w:rsidRPr="003918A9" w:rsidRDefault="00896565" w:rsidP="00896565">
      <w:pPr>
        <w:rPr>
          <w:szCs w:val="24"/>
          <w:lang w:eastAsia="zh-TW"/>
        </w:rPr>
      </w:pPr>
      <w:r w:rsidRPr="003918A9">
        <w:rPr>
          <w:rFonts w:ascii="新細明體" w:hAnsi="新細明體" w:hint="eastAsia"/>
          <w:szCs w:val="24"/>
          <w:lang w:eastAsia="zh-TW"/>
        </w:rPr>
        <w:t>蛋白質與磷酸化蛋白質的相互作用在癌症信號傳導中的功能研究</w:t>
      </w:r>
    </w:p>
    <w:p w:rsidR="00896565" w:rsidRPr="003918A9" w:rsidRDefault="00896565" w:rsidP="00896565">
      <w:pPr>
        <w:rPr>
          <w:szCs w:val="24"/>
        </w:rPr>
      </w:pPr>
      <w:r w:rsidRPr="003918A9">
        <w:rPr>
          <w:rFonts w:ascii="新細明體" w:hAnsi="新細明體" w:hint="eastAsia"/>
          <w:szCs w:val="24"/>
        </w:rPr>
        <w:lastRenderedPageBreak/>
        <w:t>每一年度金額</w:t>
      </w:r>
      <w:r w:rsidRPr="003918A9">
        <w:rPr>
          <w:szCs w:val="24"/>
        </w:rPr>
        <w:t>: 1,600,000</w:t>
      </w:r>
    </w:p>
    <w:p w:rsidR="00BF05A3" w:rsidRPr="003918A9" w:rsidRDefault="00BF05A3" w:rsidP="00BF05A3">
      <w:pPr>
        <w:tabs>
          <w:tab w:val="right" w:pos="8460"/>
        </w:tabs>
        <w:spacing w:line="240" w:lineRule="exact"/>
        <w:ind w:right="270"/>
        <w:jc w:val="both"/>
        <w:rPr>
          <w:rFonts w:ascii="Times New Roman" w:hAnsi="Times New Roman"/>
          <w:szCs w:val="24"/>
          <w:lang w:eastAsia="zh-TW"/>
        </w:rPr>
      </w:pPr>
    </w:p>
    <w:p w:rsidR="00BF05A3" w:rsidRPr="003918A9" w:rsidRDefault="00BF05A3" w:rsidP="00BF05A3">
      <w:pPr>
        <w:tabs>
          <w:tab w:val="right" w:pos="8460"/>
        </w:tabs>
        <w:spacing w:line="240" w:lineRule="exact"/>
        <w:ind w:right="270"/>
        <w:jc w:val="both"/>
        <w:rPr>
          <w:rFonts w:ascii="Times New Roman" w:hAnsi="Times New Roman"/>
          <w:szCs w:val="24"/>
          <w:lang w:eastAsia="zh-TW"/>
        </w:rPr>
      </w:pPr>
    </w:p>
    <w:p w:rsidR="0033101D" w:rsidRPr="003918A9" w:rsidRDefault="00BF05A3" w:rsidP="0033101D">
      <w:pPr>
        <w:rPr>
          <w:szCs w:val="24"/>
        </w:rPr>
      </w:pPr>
      <w:r w:rsidRPr="003918A9">
        <w:rPr>
          <w:szCs w:val="24"/>
        </w:rPr>
        <w:t xml:space="preserve">24. </w:t>
      </w:r>
      <w:r w:rsidR="0033101D" w:rsidRPr="003918A9">
        <w:rPr>
          <w:szCs w:val="24"/>
        </w:rPr>
        <w:t xml:space="preserve"> Academia Sinica Thematic Project</w:t>
      </w:r>
    </w:p>
    <w:p w:rsidR="0033101D" w:rsidRPr="003918A9" w:rsidRDefault="0033101D" w:rsidP="0033101D">
      <w:pPr>
        <w:rPr>
          <w:szCs w:val="24"/>
        </w:rPr>
      </w:pPr>
      <w:r w:rsidRPr="003918A9">
        <w:rPr>
          <w:rFonts w:ascii="新細明體" w:hAnsi="新細明體" w:hint="eastAsia"/>
          <w:szCs w:val="24"/>
        </w:rPr>
        <w:t>計畫編號</w:t>
      </w:r>
      <w:r w:rsidRPr="003918A9">
        <w:rPr>
          <w:szCs w:val="24"/>
        </w:rPr>
        <w:t>: AS-101-TP-B02</w:t>
      </w:r>
    </w:p>
    <w:p w:rsidR="0033101D" w:rsidRPr="003918A9" w:rsidRDefault="0033101D" w:rsidP="0033101D">
      <w:pPr>
        <w:rPr>
          <w:szCs w:val="24"/>
        </w:rPr>
      </w:pPr>
      <w:r w:rsidRPr="003918A9">
        <w:rPr>
          <w:rFonts w:ascii="新細明體" w:hAnsi="新細明體" w:hint="eastAsia"/>
          <w:szCs w:val="24"/>
        </w:rPr>
        <w:t>補助期限</w:t>
      </w:r>
      <w:r w:rsidRPr="003918A9">
        <w:rPr>
          <w:szCs w:val="24"/>
        </w:rPr>
        <w:t>: 2012-1-1~2014-12-31</w:t>
      </w:r>
    </w:p>
    <w:p w:rsidR="0033101D" w:rsidRPr="003918A9" w:rsidRDefault="0033101D" w:rsidP="0033101D">
      <w:pPr>
        <w:rPr>
          <w:szCs w:val="24"/>
        </w:rPr>
      </w:pPr>
      <w:r w:rsidRPr="003918A9">
        <w:rPr>
          <w:szCs w:val="24"/>
        </w:rPr>
        <w:t>Research Theme:</w:t>
      </w:r>
    </w:p>
    <w:p w:rsidR="0033101D" w:rsidRPr="003918A9" w:rsidRDefault="0033101D" w:rsidP="0033101D">
      <w:pPr>
        <w:rPr>
          <w:szCs w:val="24"/>
        </w:rPr>
      </w:pPr>
      <w:r w:rsidRPr="003918A9">
        <w:rPr>
          <w:szCs w:val="24"/>
        </w:rPr>
        <w:t>Roles of NIFK in Cancer (NIFK</w:t>
      </w:r>
      <w:r w:rsidRPr="003918A9">
        <w:rPr>
          <w:rFonts w:ascii="新細明體" w:hAnsi="新細明體" w:hint="eastAsia"/>
          <w:szCs w:val="24"/>
        </w:rPr>
        <w:t>與癌症之關聯</w:t>
      </w:r>
      <w:r w:rsidRPr="003918A9">
        <w:rPr>
          <w:szCs w:val="24"/>
        </w:rPr>
        <w:t>)</w:t>
      </w:r>
    </w:p>
    <w:p w:rsidR="0033101D" w:rsidRPr="003918A9" w:rsidRDefault="0033101D" w:rsidP="0033101D">
      <w:pPr>
        <w:pStyle w:val="Default"/>
        <w:rPr>
          <w:rFonts w:ascii="Calibri" w:hAnsi="Calibri" w:cs="Calibri"/>
          <w:color w:val="auto"/>
        </w:rPr>
      </w:pPr>
      <w:r w:rsidRPr="003918A9">
        <w:rPr>
          <w:rFonts w:ascii="Calibri" w:hAnsi="Calibri" w:cs="Calibri"/>
          <w:color w:val="auto"/>
        </w:rPr>
        <w:t xml:space="preserve">B02-2NIFK: </w:t>
      </w:r>
      <w:r w:rsidRPr="003918A9">
        <w:rPr>
          <w:color w:val="auto"/>
        </w:rPr>
        <w:t> </w:t>
      </w:r>
      <w:r w:rsidRPr="003918A9">
        <w:rPr>
          <w:rFonts w:ascii="Calibri" w:hAnsi="Calibri" w:cs="Calibri"/>
          <w:color w:val="auto"/>
        </w:rPr>
        <w:t>Roles of NIFK phosphorylation and its binding with Ki67 in the cancer relevance</w:t>
      </w:r>
    </w:p>
    <w:p w:rsidR="0033101D" w:rsidRPr="003918A9" w:rsidRDefault="0033101D" w:rsidP="0033101D">
      <w:pPr>
        <w:pStyle w:val="Default"/>
        <w:rPr>
          <w:rFonts w:ascii="Calibri" w:hAnsi="Calibri" w:cs="Calibri"/>
          <w:color w:val="auto"/>
        </w:rPr>
      </w:pPr>
      <w:r w:rsidRPr="003918A9">
        <w:rPr>
          <w:rFonts w:ascii="Calibri" w:hAnsi="Calibri" w:cs="Calibri"/>
          <w:color w:val="auto"/>
        </w:rPr>
        <w:t>NIFK</w:t>
      </w:r>
      <w:r w:rsidRPr="003918A9">
        <w:rPr>
          <w:rFonts w:ascii="新細明體" w:hAnsi="新細明體" w:hint="eastAsia"/>
          <w:color w:val="auto"/>
        </w:rPr>
        <w:t>磷酸化及其與</w:t>
      </w:r>
      <w:r w:rsidRPr="003918A9">
        <w:rPr>
          <w:rFonts w:ascii="Calibri" w:hAnsi="Calibri" w:cs="Calibri"/>
          <w:color w:val="auto"/>
        </w:rPr>
        <w:t>Ki67</w:t>
      </w:r>
      <w:r w:rsidRPr="003918A9">
        <w:rPr>
          <w:rFonts w:ascii="新細明體" w:hAnsi="新細明體" w:hint="eastAsia"/>
          <w:color w:val="auto"/>
        </w:rPr>
        <w:t>連結與癌症之關聯</w:t>
      </w:r>
    </w:p>
    <w:p w:rsidR="0033101D" w:rsidRPr="00374679" w:rsidRDefault="0033101D" w:rsidP="0033101D">
      <w:pPr>
        <w:pStyle w:val="Default"/>
        <w:rPr>
          <w:rFonts w:ascii="Calibri" w:hAnsi="Calibri" w:cs="Calibri"/>
          <w:color w:val="auto"/>
        </w:rPr>
      </w:pPr>
      <w:r w:rsidRPr="003918A9">
        <w:rPr>
          <w:rFonts w:ascii="新細明體" w:hAnsi="新細明體" w:hint="eastAsia"/>
          <w:color w:val="auto"/>
        </w:rPr>
        <w:t>每一年度計畫總金額</w:t>
      </w:r>
      <w:r w:rsidRPr="003918A9">
        <w:rPr>
          <w:rFonts w:ascii="Calibri" w:hAnsi="Calibri" w:cs="Calibri"/>
          <w:color w:val="auto"/>
        </w:rPr>
        <w:t xml:space="preserve">: </w:t>
      </w:r>
      <w:r w:rsidRPr="003918A9">
        <w:rPr>
          <w:color w:val="auto"/>
        </w:rPr>
        <w:t>8,000,000</w:t>
      </w:r>
    </w:p>
    <w:p w:rsidR="00BF05A3" w:rsidRPr="00374679" w:rsidRDefault="00BF05A3" w:rsidP="000F0F28">
      <w:pPr>
        <w:spacing w:line="240" w:lineRule="exact"/>
        <w:ind w:right="270"/>
        <w:jc w:val="both"/>
        <w:rPr>
          <w:rFonts w:ascii="Times New Roman" w:hAnsi="Times New Roman"/>
          <w:b/>
          <w:lang w:eastAsia="zh-TW"/>
        </w:rPr>
      </w:pPr>
    </w:p>
    <w:p w:rsidR="00147B1F" w:rsidRPr="00374679" w:rsidRDefault="00B75733" w:rsidP="00147B1F">
      <w:pPr>
        <w:spacing w:line="240" w:lineRule="exact"/>
        <w:ind w:right="270"/>
        <w:jc w:val="both"/>
        <w:rPr>
          <w:rFonts w:ascii="Times New Roman" w:hAnsi="Times New Roman"/>
          <w:lang w:eastAsia="zh-TW"/>
        </w:rPr>
      </w:pPr>
      <w:r>
        <w:rPr>
          <w:rFonts w:ascii="Times New Roman" w:hAnsi="Times New Roman"/>
          <w:lang w:eastAsia="zh-TW"/>
        </w:rPr>
        <w:t>2</w:t>
      </w:r>
      <w:r w:rsidR="003628E0">
        <w:rPr>
          <w:rFonts w:ascii="Times New Roman" w:hAnsi="Times New Roman"/>
          <w:lang w:eastAsia="zh-TW"/>
        </w:rPr>
        <w:t>5</w:t>
      </w:r>
      <w:r>
        <w:rPr>
          <w:rFonts w:ascii="Times New Roman" w:hAnsi="Times New Roman"/>
          <w:lang w:eastAsia="zh-TW"/>
        </w:rPr>
        <w:t xml:space="preserve">. </w:t>
      </w:r>
      <w:r w:rsidR="00147B1F" w:rsidRPr="00374679">
        <w:rPr>
          <w:rFonts w:ascii="Times New Roman" w:hAnsi="Times New Roman"/>
          <w:lang w:eastAsia="zh-TW"/>
        </w:rPr>
        <w:t>MOST</w:t>
      </w:r>
    </w:p>
    <w:p w:rsidR="00147B1F" w:rsidRPr="00374679" w:rsidRDefault="00147B1F" w:rsidP="00147B1F">
      <w:pPr>
        <w:rPr>
          <w:szCs w:val="24"/>
          <w:lang w:eastAsia="zh-TW"/>
        </w:rPr>
      </w:pPr>
      <w:r w:rsidRPr="00374679">
        <w:rPr>
          <w:rFonts w:ascii="新細明體" w:hAnsi="新細明體" w:hint="eastAsia"/>
          <w:szCs w:val="24"/>
          <w:lang w:eastAsia="zh-TW"/>
        </w:rPr>
        <w:t>計畫編號</w:t>
      </w:r>
      <w:r w:rsidRPr="00374679">
        <w:rPr>
          <w:szCs w:val="24"/>
          <w:lang w:eastAsia="zh-TW"/>
        </w:rPr>
        <w:t xml:space="preserve">: </w:t>
      </w:r>
      <w:r w:rsidRPr="00374679">
        <w:rPr>
          <w:lang w:eastAsia="zh-TW"/>
        </w:rPr>
        <w:t>103-2113-M-001 -016 -MY3</w:t>
      </w:r>
    </w:p>
    <w:p w:rsidR="00147B1F" w:rsidRPr="00374679" w:rsidRDefault="00147B1F" w:rsidP="00147B1F">
      <w:pPr>
        <w:rPr>
          <w:szCs w:val="24"/>
          <w:lang w:eastAsia="zh-TW"/>
        </w:rPr>
      </w:pPr>
      <w:r w:rsidRPr="00374679">
        <w:rPr>
          <w:rFonts w:ascii="新細明體" w:hAnsi="新細明體" w:hint="eastAsia"/>
          <w:szCs w:val="24"/>
          <w:lang w:eastAsia="zh-TW"/>
        </w:rPr>
        <w:t>補助期限</w:t>
      </w:r>
      <w:r w:rsidRPr="00374679">
        <w:rPr>
          <w:szCs w:val="24"/>
          <w:lang w:eastAsia="zh-TW"/>
        </w:rPr>
        <w:t>: 2014-8-1~2017-7-31</w:t>
      </w:r>
    </w:p>
    <w:p w:rsidR="00147B1F" w:rsidRPr="00374679" w:rsidRDefault="00147B1F" w:rsidP="00147B1F">
      <w:pPr>
        <w:rPr>
          <w:szCs w:val="24"/>
        </w:rPr>
      </w:pPr>
      <w:r w:rsidRPr="00374679">
        <w:rPr>
          <w:szCs w:val="24"/>
        </w:rPr>
        <w:t xml:space="preserve">Research Theme: </w:t>
      </w:r>
      <w:r w:rsidRPr="00374679">
        <w:rPr>
          <w:rFonts w:eastAsia="標楷體"/>
        </w:rPr>
        <w:t>How low-fidelity DNA polymerases catalyze non-Watson-Crick incorporation</w:t>
      </w:r>
    </w:p>
    <w:p w:rsidR="00147B1F" w:rsidRPr="00374679" w:rsidRDefault="00147B1F" w:rsidP="00147B1F">
      <w:pPr>
        <w:spacing w:line="240" w:lineRule="exact"/>
        <w:ind w:right="270"/>
        <w:jc w:val="both"/>
        <w:rPr>
          <w:rFonts w:eastAsia="標楷體"/>
        </w:rPr>
      </w:pPr>
      <w:r w:rsidRPr="00374679">
        <w:rPr>
          <w:rFonts w:ascii="新細明體" w:hAnsi="新細明體" w:hint="eastAsia"/>
        </w:rPr>
        <w:t>低準確度</w:t>
      </w:r>
      <w:r w:rsidRPr="00374679">
        <w:t>DNA</w:t>
      </w:r>
      <w:r w:rsidRPr="00374679">
        <w:rPr>
          <w:rFonts w:ascii="新細明體" w:hAnsi="新細明體" w:hint="eastAsia"/>
        </w:rPr>
        <w:t>複製酶如何催化非</w:t>
      </w:r>
      <w:r w:rsidRPr="00374679">
        <w:t>Watson-Crick</w:t>
      </w:r>
      <w:r w:rsidRPr="00374679">
        <w:rPr>
          <w:rFonts w:ascii="新細明體" w:hAnsi="新細明體" w:hint="eastAsia"/>
        </w:rPr>
        <w:t>鹼對</w:t>
      </w:r>
      <w:r w:rsidRPr="00374679">
        <w:t xml:space="preserve"> </w:t>
      </w:r>
    </w:p>
    <w:p w:rsidR="00147B1F" w:rsidRPr="00374679" w:rsidRDefault="00147B1F" w:rsidP="00147B1F">
      <w:pPr>
        <w:rPr>
          <w:szCs w:val="24"/>
        </w:rPr>
      </w:pPr>
      <w:r w:rsidRPr="00374679">
        <w:rPr>
          <w:rFonts w:ascii="新細明體" w:hAnsi="新細明體" w:hint="eastAsia"/>
          <w:szCs w:val="24"/>
        </w:rPr>
        <w:t>每一年度金額</w:t>
      </w:r>
      <w:r w:rsidRPr="00374679">
        <w:rPr>
          <w:szCs w:val="24"/>
        </w:rPr>
        <w:t>: 2,500,000</w:t>
      </w:r>
    </w:p>
    <w:p w:rsidR="002013E5" w:rsidRPr="00374679" w:rsidRDefault="002013E5" w:rsidP="002013E5">
      <w:pPr>
        <w:tabs>
          <w:tab w:val="right" w:pos="8460"/>
        </w:tabs>
        <w:spacing w:line="240" w:lineRule="exact"/>
        <w:ind w:left="360" w:right="270"/>
        <w:jc w:val="both"/>
        <w:rPr>
          <w:rFonts w:ascii="Times New Roman" w:hAnsi="Times New Roman"/>
          <w:szCs w:val="24"/>
          <w:lang w:eastAsia="zh-TW"/>
        </w:rPr>
      </w:pPr>
    </w:p>
    <w:p w:rsidR="002013E5" w:rsidRPr="00374679" w:rsidRDefault="00B75733" w:rsidP="002013E5">
      <w:pPr>
        <w:rPr>
          <w:szCs w:val="24"/>
        </w:rPr>
      </w:pPr>
      <w:r>
        <w:rPr>
          <w:szCs w:val="24"/>
        </w:rPr>
        <w:t>2</w:t>
      </w:r>
      <w:r w:rsidR="003628E0">
        <w:rPr>
          <w:szCs w:val="24"/>
        </w:rPr>
        <w:t>6</w:t>
      </w:r>
      <w:r>
        <w:rPr>
          <w:szCs w:val="24"/>
        </w:rPr>
        <w:t xml:space="preserve">. </w:t>
      </w:r>
      <w:r w:rsidR="002013E5" w:rsidRPr="00374679">
        <w:rPr>
          <w:szCs w:val="24"/>
        </w:rPr>
        <w:t>2015 Academia Sinica Thematic Project</w:t>
      </w:r>
    </w:p>
    <w:p w:rsidR="002013E5" w:rsidRPr="00374679" w:rsidRDefault="002013E5" w:rsidP="002013E5">
      <w:pPr>
        <w:rPr>
          <w:szCs w:val="24"/>
        </w:rPr>
      </w:pPr>
      <w:r w:rsidRPr="00374679">
        <w:rPr>
          <w:rFonts w:ascii="新細明體" w:hAnsi="新細明體" w:hint="eastAsia"/>
          <w:szCs w:val="24"/>
        </w:rPr>
        <w:t>計畫編號</w:t>
      </w:r>
      <w:r w:rsidRPr="00374679">
        <w:rPr>
          <w:szCs w:val="24"/>
        </w:rPr>
        <w:t>: AS-104-TP-B05</w:t>
      </w:r>
    </w:p>
    <w:p w:rsidR="002013E5" w:rsidRPr="00374679" w:rsidRDefault="002013E5" w:rsidP="002013E5">
      <w:pPr>
        <w:rPr>
          <w:szCs w:val="24"/>
        </w:rPr>
      </w:pPr>
      <w:r w:rsidRPr="00374679">
        <w:rPr>
          <w:rFonts w:ascii="新細明體" w:hAnsi="新細明體" w:hint="eastAsia"/>
          <w:szCs w:val="24"/>
        </w:rPr>
        <w:t>補助期限</w:t>
      </w:r>
      <w:r w:rsidRPr="00374679">
        <w:rPr>
          <w:szCs w:val="24"/>
        </w:rPr>
        <w:t>: 2015-1-1~2017-12-31</w:t>
      </w:r>
    </w:p>
    <w:p w:rsidR="002013E5" w:rsidRPr="00374679" w:rsidRDefault="002013E5" w:rsidP="002013E5">
      <w:pPr>
        <w:rPr>
          <w:rFonts w:ascii="Times New Roman" w:hAnsi="Times New Roman"/>
        </w:rPr>
      </w:pPr>
      <w:r w:rsidRPr="00374679">
        <w:rPr>
          <w:szCs w:val="24"/>
        </w:rPr>
        <w:t xml:space="preserve">Research Theme:  </w:t>
      </w:r>
      <w:r w:rsidRPr="00374679">
        <w:rPr>
          <w:rFonts w:ascii="Times New Roman" w:hAnsi="Times New Roman"/>
        </w:rPr>
        <w:t>Structure and mechanism of protein-phosphoprotein interaction and PTM crosstalk</w:t>
      </w:r>
      <w:r w:rsidRPr="00374679">
        <w:rPr>
          <w:rFonts w:ascii="新細明體" w:hAnsi="新細明體" w:hint="eastAsia"/>
        </w:rPr>
        <w:t xml:space="preserve">　</w:t>
      </w:r>
    </w:p>
    <w:p w:rsidR="002013E5" w:rsidRPr="00374679" w:rsidRDefault="002013E5" w:rsidP="002013E5">
      <w:pPr>
        <w:rPr>
          <w:rFonts w:ascii="Calibri" w:hAnsi="Calibri" w:cs="新細明體"/>
          <w:lang w:eastAsia="zh-TW"/>
        </w:rPr>
      </w:pPr>
      <w:r w:rsidRPr="00374679">
        <w:rPr>
          <w:rFonts w:ascii="Times New Roman" w:hAnsi="Times New Roman"/>
          <w:lang w:eastAsia="zh-TW"/>
        </w:rPr>
        <w:t>(</w:t>
      </w:r>
      <w:r w:rsidRPr="00374679">
        <w:rPr>
          <w:rFonts w:ascii="新細明體" w:hAnsi="新細明體" w:hint="eastAsia"/>
          <w:lang w:eastAsia="zh-TW"/>
        </w:rPr>
        <w:t>蛋白質與磷酸化蛋白質交互作用及後修飾交叉感應之結構與機制</w:t>
      </w:r>
      <w:r w:rsidRPr="00374679">
        <w:rPr>
          <w:rFonts w:ascii="Times New Roman" w:hAnsi="Times New Roman"/>
          <w:lang w:eastAsia="zh-TW"/>
        </w:rPr>
        <w:t>)</w:t>
      </w:r>
    </w:p>
    <w:p w:rsidR="002013E5" w:rsidRDefault="002013E5" w:rsidP="002013E5">
      <w:pPr>
        <w:pStyle w:val="Default"/>
        <w:rPr>
          <w:color w:val="auto"/>
        </w:rPr>
      </w:pPr>
      <w:r w:rsidRPr="00374679">
        <w:rPr>
          <w:rFonts w:ascii="新細明體" w:hAnsi="新細明體" w:hint="eastAsia"/>
          <w:color w:val="auto"/>
        </w:rPr>
        <w:t>每一年度計畫總金額</w:t>
      </w:r>
      <w:r w:rsidRPr="00374679">
        <w:rPr>
          <w:rFonts w:ascii="Calibri" w:hAnsi="Calibri" w:cs="Calibri"/>
          <w:color w:val="auto"/>
        </w:rPr>
        <w:t xml:space="preserve">: </w:t>
      </w:r>
      <w:r w:rsidRPr="00374679">
        <w:rPr>
          <w:color w:val="auto"/>
        </w:rPr>
        <w:t>9</w:t>
      </w:r>
      <w:r w:rsidR="00B6224A" w:rsidRPr="00374679">
        <w:rPr>
          <w:color w:val="auto"/>
        </w:rPr>
        <w:t>,255</w:t>
      </w:r>
      <w:r w:rsidRPr="00374679">
        <w:rPr>
          <w:color w:val="auto"/>
        </w:rPr>
        <w:t>,000</w:t>
      </w:r>
      <w:r w:rsidR="00B6224A" w:rsidRPr="00374679">
        <w:rPr>
          <w:color w:val="auto"/>
        </w:rPr>
        <w:t xml:space="preserve"> NTD</w:t>
      </w:r>
      <w:r w:rsidR="004B515F" w:rsidRPr="00374679">
        <w:rPr>
          <w:color w:val="auto"/>
        </w:rPr>
        <w:t xml:space="preserve"> for three subprojects</w:t>
      </w:r>
    </w:p>
    <w:p w:rsidR="008C2E9E" w:rsidRDefault="008C2E9E" w:rsidP="002013E5">
      <w:pPr>
        <w:pStyle w:val="Default"/>
        <w:rPr>
          <w:color w:val="auto"/>
        </w:rPr>
      </w:pPr>
    </w:p>
    <w:p w:rsidR="008C2E9E" w:rsidRPr="008C2E9E" w:rsidRDefault="00D73A4C" w:rsidP="008C2E9E">
      <w:pPr>
        <w:pStyle w:val="Default"/>
        <w:rPr>
          <w:color w:val="auto"/>
        </w:rPr>
      </w:pPr>
      <w:r>
        <w:rPr>
          <w:color w:val="auto"/>
        </w:rPr>
        <w:t xml:space="preserve">27. </w:t>
      </w:r>
      <w:r w:rsidR="008C2E9E">
        <w:rPr>
          <w:color w:val="auto"/>
        </w:rPr>
        <w:t xml:space="preserve">2016 </w:t>
      </w:r>
      <w:r w:rsidR="008C2E9E" w:rsidRPr="008C2E9E">
        <w:rPr>
          <w:rFonts w:ascii="Calibri" w:hAnsi="Calibri" w:cs="Calibri" w:hint="eastAsia"/>
          <w:bCs/>
        </w:rPr>
        <w:t>行政院部會署政策額度計畫</w:t>
      </w:r>
    </w:p>
    <w:p w:rsidR="008C2E9E" w:rsidRPr="00BD1BD8" w:rsidRDefault="008C2E9E" w:rsidP="008C2E9E">
      <w:pPr>
        <w:pStyle w:val="Default"/>
        <w:rPr>
          <w:color w:val="auto"/>
        </w:rPr>
      </w:pPr>
      <w:r w:rsidRPr="00374679">
        <w:rPr>
          <w:rFonts w:ascii="新細明體" w:hAnsi="新細明體" w:hint="eastAsia"/>
        </w:rPr>
        <w:t>計畫編號</w:t>
      </w:r>
      <w:r w:rsidRPr="00374679">
        <w:t>:</w:t>
      </w:r>
      <w:r w:rsidR="004B42F2">
        <w:t xml:space="preserve"> </w:t>
      </w:r>
      <w:r w:rsidR="004B42F2" w:rsidRPr="004B42F2">
        <w:t>MOST105-0210-01-1</w:t>
      </w:r>
      <w:r w:rsidR="004B42F2" w:rsidRPr="00BD1BD8">
        <w:rPr>
          <w:color w:val="auto"/>
        </w:rPr>
        <w:t>2-01</w:t>
      </w:r>
      <w:r w:rsidR="0098731C">
        <w:rPr>
          <w:color w:val="auto"/>
        </w:rPr>
        <w:t>,</w:t>
      </w:r>
      <w:r w:rsidR="004545DE" w:rsidRPr="00BD1BD8">
        <w:rPr>
          <w:color w:val="auto"/>
        </w:rPr>
        <w:t xml:space="preserve"> </w:t>
      </w:r>
      <w:r w:rsidR="004545DE" w:rsidRPr="00BD1BD8">
        <w:rPr>
          <w:rFonts w:ascii="ArialUnicodeMS" w:hAnsi="ArialUnicodeMS"/>
          <w:color w:val="auto"/>
        </w:rPr>
        <w:t>MOST106-0210-01-15-04</w:t>
      </w:r>
      <w:r w:rsidR="0098731C">
        <w:rPr>
          <w:rFonts w:ascii="ArialUnicodeMS" w:hAnsi="ArialUnicodeMS"/>
          <w:color w:val="auto"/>
        </w:rPr>
        <w:t xml:space="preserve">, and </w:t>
      </w:r>
      <w:r w:rsidR="0098731C" w:rsidRPr="0098731C">
        <w:t>MOST107-0210-01-19-02</w:t>
      </w:r>
    </w:p>
    <w:p w:rsidR="008C2E9E" w:rsidRPr="00BD1BD8" w:rsidRDefault="008C2E9E" w:rsidP="008C2E9E">
      <w:pPr>
        <w:pStyle w:val="Default"/>
        <w:rPr>
          <w:color w:val="auto"/>
        </w:rPr>
      </w:pPr>
      <w:r w:rsidRPr="00BD1BD8">
        <w:rPr>
          <w:rFonts w:ascii="新細明體" w:hAnsi="新細明體" w:hint="eastAsia"/>
          <w:color w:val="auto"/>
        </w:rPr>
        <w:t>補助期限</w:t>
      </w:r>
      <w:r w:rsidRPr="00BD1BD8">
        <w:rPr>
          <w:color w:val="auto"/>
        </w:rPr>
        <w:t>: 2016-1-1 to 2019-12-31</w:t>
      </w:r>
    </w:p>
    <w:p w:rsidR="008C2E9E" w:rsidRPr="00BD1BD8" w:rsidRDefault="008C2E9E" w:rsidP="008C2E9E">
      <w:pPr>
        <w:pStyle w:val="Default"/>
        <w:rPr>
          <w:rFonts w:ascii="Calibri" w:hAnsi="Calibri" w:cs="Calibri"/>
          <w:color w:val="auto"/>
        </w:rPr>
      </w:pPr>
      <w:r w:rsidRPr="00BD1BD8">
        <w:rPr>
          <w:rFonts w:ascii="Calibri" w:hAnsi="Calibri" w:cs="Calibri" w:hint="eastAsia"/>
          <w:bCs/>
          <w:color w:val="auto"/>
        </w:rPr>
        <w:t>打造世界級蛋白質研發重鎮：開創次世代生技產業</w:t>
      </w:r>
    </w:p>
    <w:p w:rsidR="00CB0D58" w:rsidRPr="00BD1BD8" w:rsidRDefault="00994B64" w:rsidP="007E67E2">
      <w:pPr>
        <w:spacing w:line="240" w:lineRule="exact"/>
        <w:ind w:right="270"/>
        <w:jc w:val="both"/>
        <w:rPr>
          <w:rFonts w:ascii="Times New Roman" w:hAnsi="Times New Roman"/>
          <w:lang w:eastAsia="zh-TW"/>
        </w:rPr>
      </w:pPr>
      <w:r w:rsidRPr="00BD1BD8">
        <w:rPr>
          <w:rFonts w:ascii="Times New Roman" w:hAnsi="Times New Roman" w:hint="eastAsia"/>
          <w:lang w:eastAsia="zh-TW"/>
        </w:rPr>
        <w:t xml:space="preserve">Budget: </w:t>
      </w:r>
      <w:r w:rsidRPr="00BD1BD8">
        <w:rPr>
          <w:rFonts w:ascii="Times New Roman" w:hAnsi="Times New Roman"/>
          <w:lang w:eastAsia="zh-TW"/>
        </w:rPr>
        <w:t>170,000,000 (2016)</w:t>
      </w:r>
      <w:r w:rsidR="00F37E84" w:rsidRPr="00F37E84">
        <w:rPr>
          <w:rFonts w:ascii="Times New Roman" w:hAnsi="Times New Roman"/>
          <w:lang w:eastAsia="zh-TW"/>
        </w:rPr>
        <w:t xml:space="preserve"> </w:t>
      </w:r>
      <w:r w:rsidR="00F37E84">
        <w:rPr>
          <w:rFonts w:ascii="Times New Roman" w:hAnsi="Times New Roman"/>
          <w:lang w:eastAsia="zh-TW"/>
        </w:rPr>
        <w:t>;</w:t>
      </w:r>
      <w:r w:rsidRPr="00BD1BD8">
        <w:rPr>
          <w:rFonts w:ascii="Times New Roman" w:hAnsi="Times New Roman"/>
          <w:lang w:eastAsia="zh-TW"/>
        </w:rPr>
        <w:t xml:space="preserve"> </w:t>
      </w:r>
      <w:r w:rsidRPr="00BD1BD8">
        <w:rPr>
          <w:rFonts w:ascii="Times New Roman" w:hAnsi="Times New Roman" w:hint="eastAsia"/>
          <w:lang w:eastAsia="zh-TW"/>
        </w:rPr>
        <w:t>138,000,</w:t>
      </w:r>
      <w:r w:rsidRPr="00AF2340">
        <w:rPr>
          <w:rFonts w:ascii="Times New Roman" w:hAnsi="Times New Roman" w:hint="eastAsia"/>
          <w:lang w:eastAsia="zh-TW"/>
        </w:rPr>
        <w:t>000 (2017)</w:t>
      </w:r>
      <w:r w:rsidR="00F37E84" w:rsidRPr="00F37E84">
        <w:rPr>
          <w:rFonts w:ascii="Times New Roman" w:hAnsi="Times New Roman"/>
          <w:lang w:eastAsia="zh-TW"/>
        </w:rPr>
        <w:t xml:space="preserve"> </w:t>
      </w:r>
      <w:r w:rsidR="00F37E84">
        <w:rPr>
          <w:rFonts w:ascii="Times New Roman" w:hAnsi="Times New Roman"/>
          <w:lang w:eastAsia="zh-TW"/>
        </w:rPr>
        <w:t>;</w:t>
      </w:r>
      <w:r w:rsidR="00B16079" w:rsidRPr="00AF2340">
        <w:rPr>
          <w:rFonts w:ascii="Times New Roman" w:hAnsi="Times New Roman"/>
          <w:lang w:eastAsia="zh-TW"/>
        </w:rPr>
        <w:t xml:space="preserve"> 128,000</w:t>
      </w:r>
      <w:r w:rsidR="00EB40D2">
        <w:rPr>
          <w:rFonts w:ascii="Times New Roman" w:hAnsi="Times New Roman"/>
          <w:lang w:eastAsia="zh-TW"/>
        </w:rPr>
        <w:t>,</w:t>
      </w:r>
      <w:r w:rsidR="00EB40D2" w:rsidRPr="00F37E84">
        <w:rPr>
          <w:rFonts w:ascii="Times New Roman" w:hAnsi="Times New Roman"/>
          <w:lang w:eastAsia="zh-TW"/>
        </w:rPr>
        <w:t>000</w:t>
      </w:r>
      <w:r w:rsidR="00B16079" w:rsidRPr="00F37E84">
        <w:rPr>
          <w:rFonts w:ascii="Times New Roman" w:hAnsi="Times New Roman"/>
          <w:lang w:eastAsia="zh-TW"/>
        </w:rPr>
        <w:t xml:space="preserve"> (2018)</w:t>
      </w:r>
      <w:r w:rsidR="00EB40D2" w:rsidRPr="00F37E84">
        <w:rPr>
          <w:rFonts w:ascii="Times New Roman" w:hAnsi="Times New Roman"/>
          <w:lang w:eastAsia="zh-TW"/>
        </w:rPr>
        <w:t>; 105,000,000 (2019)</w:t>
      </w:r>
    </w:p>
    <w:p w:rsidR="007E67E2" w:rsidRPr="00374679" w:rsidRDefault="007E67E2" w:rsidP="000F0F28">
      <w:pPr>
        <w:spacing w:line="240" w:lineRule="exact"/>
        <w:ind w:right="270"/>
        <w:jc w:val="both"/>
        <w:rPr>
          <w:rFonts w:ascii="Times New Roman" w:hAnsi="Times New Roman"/>
          <w:b/>
        </w:rPr>
      </w:pPr>
    </w:p>
    <w:p w:rsidR="00AD0482" w:rsidRPr="0094045A" w:rsidRDefault="00D73A4C" w:rsidP="00AD0482">
      <w:pPr>
        <w:pStyle w:val="Default"/>
        <w:rPr>
          <w:color w:val="auto"/>
        </w:rPr>
      </w:pPr>
      <w:r>
        <w:rPr>
          <w:color w:val="auto"/>
        </w:rPr>
        <w:t xml:space="preserve">28. </w:t>
      </w:r>
      <w:r w:rsidR="00AD0482" w:rsidRPr="0094045A">
        <w:rPr>
          <w:color w:val="auto"/>
        </w:rPr>
        <w:t xml:space="preserve">2020 </w:t>
      </w:r>
      <w:r w:rsidR="00AD0482" w:rsidRPr="0094045A">
        <w:rPr>
          <w:rFonts w:ascii="Calibri" w:hAnsi="Calibri" w:cs="Calibri" w:hint="eastAsia"/>
          <w:bCs/>
          <w:color w:val="auto"/>
        </w:rPr>
        <w:t>行政院部會署政策額度計畫</w:t>
      </w:r>
    </w:p>
    <w:p w:rsidR="00AD0482" w:rsidRPr="0094045A" w:rsidRDefault="00AD0482" w:rsidP="00AD0482">
      <w:pPr>
        <w:pStyle w:val="Default"/>
        <w:rPr>
          <w:color w:val="auto"/>
        </w:rPr>
      </w:pPr>
      <w:r w:rsidRPr="0094045A">
        <w:rPr>
          <w:rFonts w:ascii="新細明體" w:hAnsi="新細明體" w:hint="eastAsia"/>
          <w:color w:val="auto"/>
        </w:rPr>
        <w:t>計畫編號</w:t>
      </w:r>
      <w:r w:rsidRPr="0094045A">
        <w:rPr>
          <w:color w:val="auto"/>
        </w:rPr>
        <w:t>: AS-KPQ-109-TPP2</w:t>
      </w:r>
    </w:p>
    <w:p w:rsidR="00AD0482" w:rsidRPr="0094045A" w:rsidRDefault="00AD0482" w:rsidP="00AD0482">
      <w:pPr>
        <w:pStyle w:val="Default"/>
        <w:rPr>
          <w:color w:val="auto"/>
        </w:rPr>
      </w:pPr>
      <w:r w:rsidRPr="0094045A">
        <w:rPr>
          <w:rFonts w:ascii="新細明體" w:hAnsi="新細明體" w:hint="eastAsia"/>
          <w:color w:val="auto"/>
        </w:rPr>
        <w:t>補助期限</w:t>
      </w:r>
      <w:r w:rsidRPr="0094045A">
        <w:rPr>
          <w:color w:val="auto"/>
        </w:rPr>
        <w:t>: 2020-1-1 to 2023-12-31</w:t>
      </w:r>
    </w:p>
    <w:p w:rsidR="00AD0482" w:rsidRPr="0094045A" w:rsidRDefault="00AD0482" w:rsidP="00AD0482">
      <w:pPr>
        <w:pStyle w:val="Default"/>
        <w:rPr>
          <w:rFonts w:ascii="Calibri" w:hAnsi="Calibri" w:cs="Calibri"/>
          <w:color w:val="auto"/>
        </w:rPr>
      </w:pPr>
      <w:r w:rsidRPr="0094045A">
        <w:rPr>
          <w:rFonts w:ascii="Calibri" w:hAnsi="Calibri" w:cs="Calibri" w:hint="eastAsia"/>
          <w:bCs/>
          <w:color w:val="auto"/>
        </w:rPr>
        <w:t>開創次世代生技產業</w:t>
      </w:r>
      <w:r w:rsidRPr="0094045A">
        <w:rPr>
          <w:rFonts w:ascii="Calibri" w:hAnsi="Calibri" w:cs="Calibri" w:hint="eastAsia"/>
          <w:bCs/>
          <w:color w:val="auto"/>
        </w:rPr>
        <w:t xml:space="preserve"> (TPP2)</w:t>
      </w:r>
    </w:p>
    <w:p w:rsidR="00AD0482" w:rsidRPr="00666B09" w:rsidRDefault="00AD0482" w:rsidP="00AD0482">
      <w:pPr>
        <w:spacing w:line="240" w:lineRule="exact"/>
        <w:ind w:right="270"/>
        <w:jc w:val="both"/>
        <w:rPr>
          <w:rFonts w:ascii="Times New Roman" w:hAnsi="Times New Roman"/>
          <w:lang w:eastAsia="zh-TW"/>
        </w:rPr>
      </w:pPr>
      <w:r w:rsidRPr="0094045A">
        <w:rPr>
          <w:rFonts w:ascii="Times New Roman" w:hAnsi="Times New Roman" w:hint="eastAsia"/>
          <w:lang w:eastAsia="zh-TW"/>
        </w:rPr>
        <w:t xml:space="preserve">Budget: </w:t>
      </w:r>
      <w:r w:rsidRPr="0094045A">
        <w:rPr>
          <w:rFonts w:ascii="Times New Roman" w:hAnsi="Times New Roman"/>
          <w:lang w:eastAsia="zh-TW"/>
        </w:rPr>
        <w:t>65,297,000 (2020</w:t>
      </w:r>
      <w:r w:rsidR="0084627B" w:rsidRPr="0071221B">
        <w:rPr>
          <w:rFonts w:ascii="Times New Roman" w:hAnsi="Times New Roman"/>
          <w:lang w:eastAsia="zh-TW"/>
        </w:rPr>
        <w:t>, PI</w:t>
      </w:r>
      <w:r w:rsidRPr="0071221B">
        <w:rPr>
          <w:rFonts w:ascii="Times New Roman" w:hAnsi="Times New Roman"/>
          <w:lang w:eastAsia="zh-TW"/>
        </w:rPr>
        <w:t>)</w:t>
      </w:r>
      <w:r w:rsidR="007270C7" w:rsidRPr="0071221B">
        <w:rPr>
          <w:rFonts w:ascii="Times New Roman" w:hAnsi="Times New Roman"/>
          <w:lang w:eastAsia="zh-TW"/>
        </w:rPr>
        <w:t>; 40,000,000 (2021</w:t>
      </w:r>
      <w:r w:rsidR="0084627B" w:rsidRPr="0071221B">
        <w:rPr>
          <w:rFonts w:ascii="Times New Roman" w:hAnsi="Times New Roman"/>
          <w:lang w:eastAsia="zh-TW"/>
        </w:rPr>
        <w:t>, co-PI</w:t>
      </w:r>
      <w:r w:rsidR="0071221B" w:rsidRPr="0071221B">
        <w:rPr>
          <w:rFonts w:ascii="Times New Roman" w:hAnsi="Times New Roman"/>
          <w:lang w:eastAsia="zh-TW"/>
        </w:rPr>
        <w:t>)</w:t>
      </w:r>
      <w:r w:rsidR="00A2734F">
        <w:rPr>
          <w:rFonts w:ascii="Times New Roman" w:hAnsi="Times New Roman"/>
          <w:lang w:eastAsia="zh-TW"/>
        </w:rPr>
        <w:t xml:space="preserve">; </w:t>
      </w:r>
      <w:r w:rsidR="00A2734F" w:rsidRPr="00666B09">
        <w:rPr>
          <w:rFonts w:ascii="Times New Roman" w:hAnsi="Times New Roman"/>
          <w:lang w:eastAsia="zh-TW"/>
        </w:rPr>
        <w:t xml:space="preserve">34,000.000 (2022, co-PI), 30,000.000 (2023, co-PI). </w:t>
      </w:r>
      <w:r w:rsidRPr="00666B09">
        <w:rPr>
          <w:rFonts w:ascii="Times New Roman" w:hAnsi="Times New Roman"/>
          <w:lang w:eastAsia="zh-TW"/>
        </w:rPr>
        <w:t xml:space="preserve"> </w:t>
      </w:r>
    </w:p>
    <w:p w:rsidR="00501221" w:rsidRPr="00666B09" w:rsidRDefault="00501221" w:rsidP="00AD0482">
      <w:pPr>
        <w:spacing w:line="240" w:lineRule="exact"/>
        <w:ind w:right="270"/>
        <w:jc w:val="both"/>
        <w:rPr>
          <w:rFonts w:ascii="Times New Roman" w:hAnsi="Times New Roman"/>
          <w:lang w:eastAsia="zh-TW"/>
        </w:rPr>
      </w:pPr>
    </w:p>
    <w:p w:rsidR="00D73A4C" w:rsidRDefault="00D73A4C" w:rsidP="0055168D">
      <w:pPr>
        <w:spacing w:line="240" w:lineRule="exact"/>
        <w:ind w:left="360" w:right="270" w:hanging="360"/>
        <w:jc w:val="both"/>
      </w:pPr>
      <w:r w:rsidRPr="00374679">
        <w:rPr>
          <w:rFonts w:ascii="Times New Roman" w:hAnsi="Times New Roman"/>
          <w:b/>
          <w:bCs/>
        </w:rPr>
        <w:t>Active Research Grants</w:t>
      </w:r>
    </w:p>
    <w:p w:rsidR="00D73A4C" w:rsidRDefault="00D73A4C" w:rsidP="00501221">
      <w:pPr>
        <w:pStyle w:val="Default"/>
        <w:rPr>
          <w:color w:val="auto"/>
        </w:rPr>
      </w:pPr>
    </w:p>
    <w:p w:rsidR="00501221" w:rsidRPr="00666B09" w:rsidRDefault="00501221" w:rsidP="00501221">
      <w:pPr>
        <w:pStyle w:val="Default"/>
        <w:rPr>
          <w:color w:val="auto"/>
        </w:rPr>
      </w:pPr>
      <w:r w:rsidRPr="00666B09">
        <w:rPr>
          <w:color w:val="auto"/>
        </w:rPr>
        <w:t xml:space="preserve">2023 </w:t>
      </w:r>
      <w:r w:rsidR="00A2734F" w:rsidRPr="00666B09">
        <w:rPr>
          <w:color w:val="auto"/>
        </w:rPr>
        <w:t>National Science and Technology Council</w:t>
      </w:r>
    </w:p>
    <w:p w:rsidR="00A2734F" w:rsidRPr="00666B09" w:rsidRDefault="00A2734F" w:rsidP="00A2734F">
      <w:pPr>
        <w:pStyle w:val="Default"/>
        <w:rPr>
          <w:color w:val="auto"/>
        </w:rPr>
      </w:pPr>
      <w:r w:rsidRPr="00666B09">
        <w:rPr>
          <w:rFonts w:ascii="Calibri" w:hAnsi="Calibri" w:cs="Calibri"/>
          <w:bCs/>
          <w:color w:val="auto"/>
        </w:rPr>
        <w:t xml:space="preserve">Title: </w:t>
      </w:r>
      <w:r w:rsidRPr="00666B09">
        <w:rPr>
          <w:rFonts w:ascii="Calibri" w:hAnsi="Calibri" w:cs="Calibri" w:hint="eastAsia"/>
          <w:bCs/>
          <w:color w:val="auto"/>
        </w:rPr>
        <w:t>Taiwan Cryo-EM Consortium</w:t>
      </w:r>
    </w:p>
    <w:p w:rsidR="00501221" w:rsidRPr="00666B09" w:rsidRDefault="00A2734F" w:rsidP="00501221">
      <w:pPr>
        <w:pStyle w:val="Default"/>
        <w:rPr>
          <w:color w:val="auto"/>
        </w:rPr>
      </w:pPr>
      <w:r w:rsidRPr="00666B09">
        <w:rPr>
          <w:rFonts w:ascii="新細明體" w:hAnsi="新細明體" w:hint="eastAsia"/>
          <w:color w:val="auto"/>
        </w:rPr>
        <w:t>Grant no</w:t>
      </w:r>
      <w:r w:rsidRPr="00666B09">
        <w:rPr>
          <w:color w:val="auto"/>
        </w:rPr>
        <w:t xml:space="preserve">: </w:t>
      </w:r>
      <w:r w:rsidRPr="00666B09">
        <w:rPr>
          <w:color w:val="auto"/>
          <w:shd w:val="clear" w:color="auto" w:fill="FFFFFF"/>
        </w:rPr>
        <w:t>NSTC 112-2740-B-006-001</w:t>
      </w:r>
      <w:r w:rsidRPr="00666B09">
        <w:rPr>
          <w:color w:val="auto"/>
        </w:rPr>
        <w:t xml:space="preserve"> (Role: Co-PI)</w:t>
      </w:r>
    </w:p>
    <w:p w:rsidR="00A2734F" w:rsidRPr="00666B09" w:rsidRDefault="00A2734F" w:rsidP="00501221">
      <w:pPr>
        <w:pStyle w:val="Default"/>
        <w:rPr>
          <w:color w:val="auto"/>
        </w:rPr>
      </w:pPr>
      <w:r w:rsidRPr="00666B09">
        <w:rPr>
          <w:rFonts w:ascii="新細明體" w:hAnsi="新細明體" w:hint="eastAsia"/>
          <w:color w:val="auto"/>
        </w:rPr>
        <w:t>Grant period</w:t>
      </w:r>
      <w:r w:rsidR="00501221" w:rsidRPr="00666B09">
        <w:rPr>
          <w:color w:val="auto"/>
        </w:rPr>
        <w:t>: 2023-5-1 to 202</w:t>
      </w:r>
      <w:r w:rsidR="00D73A4C">
        <w:rPr>
          <w:color w:val="auto"/>
        </w:rPr>
        <w:t>4</w:t>
      </w:r>
      <w:r w:rsidR="00501221" w:rsidRPr="00666B09">
        <w:rPr>
          <w:color w:val="auto"/>
        </w:rPr>
        <w:t>-4-30</w:t>
      </w:r>
    </w:p>
    <w:p w:rsidR="00501221" w:rsidRPr="00666B09" w:rsidRDefault="00501221" w:rsidP="00501221">
      <w:pPr>
        <w:spacing w:line="240" w:lineRule="exact"/>
        <w:ind w:right="270"/>
        <w:jc w:val="both"/>
        <w:rPr>
          <w:rFonts w:ascii="Times New Roman" w:hAnsi="Times New Roman"/>
          <w:lang w:eastAsia="zh-TW"/>
        </w:rPr>
      </w:pPr>
      <w:r w:rsidRPr="00666B09">
        <w:rPr>
          <w:rFonts w:ascii="Times New Roman" w:hAnsi="Times New Roman" w:hint="eastAsia"/>
          <w:lang w:eastAsia="zh-TW"/>
        </w:rPr>
        <w:lastRenderedPageBreak/>
        <w:t xml:space="preserve">Budget: </w:t>
      </w:r>
      <w:r w:rsidRPr="00666B09">
        <w:rPr>
          <w:rFonts w:ascii="Times New Roman" w:hAnsi="Times New Roman"/>
          <w:lang w:eastAsia="zh-TW"/>
        </w:rPr>
        <w:t xml:space="preserve">7,000,000 (2023) </w:t>
      </w:r>
    </w:p>
    <w:p w:rsidR="00501221" w:rsidRPr="0094045A" w:rsidRDefault="00501221" w:rsidP="00AD0482">
      <w:pPr>
        <w:spacing w:line="240" w:lineRule="exact"/>
        <w:ind w:right="270"/>
        <w:jc w:val="both"/>
        <w:rPr>
          <w:rFonts w:ascii="Times New Roman" w:hAnsi="Times New Roman"/>
          <w:lang w:eastAsia="zh-TW"/>
        </w:rPr>
      </w:pPr>
    </w:p>
    <w:p w:rsidR="002A4CD9" w:rsidRDefault="002A4CD9" w:rsidP="000F0F28">
      <w:pPr>
        <w:spacing w:line="240" w:lineRule="exact"/>
        <w:ind w:right="270"/>
        <w:jc w:val="both"/>
        <w:rPr>
          <w:rFonts w:ascii="Times New Roman" w:hAnsi="Times New Roman"/>
          <w:b/>
        </w:rPr>
      </w:pPr>
    </w:p>
    <w:p w:rsidR="002D0C16" w:rsidRDefault="002D0C16" w:rsidP="000F0F28">
      <w:pPr>
        <w:spacing w:line="240" w:lineRule="exact"/>
        <w:ind w:right="270"/>
        <w:jc w:val="both"/>
        <w:rPr>
          <w:rFonts w:ascii="Times New Roman" w:hAnsi="Times New Roman"/>
          <w:b/>
        </w:rPr>
      </w:pPr>
    </w:p>
    <w:p w:rsidR="00AD0482" w:rsidRPr="0071221B" w:rsidRDefault="007270C7" w:rsidP="000F0F28">
      <w:pPr>
        <w:spacing w:line="240" w:lineRule="exact"/>
        <w:ind w:right="270"/>
        <w:jc w:val="both"/>
        <w:rPr>
          <w:rFonts w:ascii="Times New Roman" w:hAnsi="Times New Roman"/>
          <w:b/>
        </w:rPr>
      </w:pPr>
      <w:r w:rsidRPr="0071221B">
        <w:rPr>
          <w:rFonts w:ascii="Times New Roman" w:hAnsi="Times New Roman" w:hint="eastAsia"/>
          <w:b/>
        </w:rPr>
        <w:t>Acti</w:t>
      </w:r>
      <w:r w:rsidR="002D0C16" w:rsidRPr="0071221B">
        <w:rPr>
          <w:rFonts w:ascii="Times New Roman" w:hAnsi="Times New Roman" w:hint="eastAsia"/>
          <w:b/>
        </w:rPr>
        <w:t>vities after Oct 1, 2020 (mandatory</w:t>
      </w:r>
      <w:r w:rsidRPr="0071221B">
        <w:rPr>
          <w:rFonts w:ascii="Times New Roman" w:hAnsi="Times New Roman" w:hint="eastAsia"/>
          <w:b/>
        </w:rPr>
        <w:t xml:space="preserve"> retirement)</w:t>
      </w:r>
    </w:p>
    <w:p w:rsidR="002D0C16" w:rsidRPr="0071221B" w:rsidRDefault="002D0C16" w:rsidP="000F0F28">
      <w:pPr>
        <w:spacing w:line="240" w:lineRule="exact"/>
        <w:ind w:right="270"/>
        <w:jc w:val="both"/>
        <w:rPr>
          <w:rFonts w:ascii="Times New Roman" w:hAnsi="Times New Roman"/>
          <w:b/>
        </w:rPr>
      </w:pPr>
    </w:p>
    <w:p w:rsidR="002D0C16" w:rsidRPr="0071221B" w:rsidRDefault="002D0C16" w:rsidP="005F0697">
      <w:pPr>
        <w:numPr>
          <w:ilvl w:val="0"/>
          <w:numId w:val="9"/>
        </w:numPr>
        <w:ind w:left="475" w:right="1800" w:hanging="475"/>
        <w:jc w:val="both"/>
        <w:rPr>
          <w:rFonts w:ascii="Times New Roman" w:eastAsia="標楷體" w:hAnsi="Times New Roman"/>
          <w:szCs w:val="24"/>
        </w:rPr>
      </w:pPr>
      <w:r w:rsidRPr="0071221B">
        <w:rPr>
          <w:rFonts w:ascii="Times New Roman" w:eastAsia="標楷體" w:hAnsi="Times New Roman" w:hint="eastAsia"/>
          <w:szCs w:val="24"/>
        </w:rPr>
        <w:t>2020-2022</w:t>
      </w:r>
      <w:r w:rsidRPr="0071221B">
        <w:rPr>
          <w:rFonts w:ascii="Times New Roman" w:eastAsia="標楷體" w:hAnsi="Times New Roman"/>
          <w:szCs w:val="24"/>
        </w:rPr>
        <w:t xml:space="preserve"> Advisory Board,</w:t>
      </w:r>
      <w:r w:rsidRPr="0071221B">
        <w:rPr>
          <w:rFonts w:ascii="標楷體" w:eastAsia="標楷體" w:hAnsi="標楷體" w:hint="eastAsia"/>
          <w:szCs w:val="24"/>
        </w:rPr>
        <w:t>「國立臺灣大學分子生醫影像研究中心」</w:t>
      </w:r>
      <w:r w:rsidRPr="0071221B">
        <w:rPr>
          <w:rFonts w:ascii="Times New Roman" w:eastAsia="微軟正黑體" w:hAnsi="Times New Roman"/>
          <w:szCs w:val="24"/>
        </w:rPr>
        <w:t>( Molecular Imaging Center) (</w:t>
      </w:r>
      <w:r w:rsidRPr="0071221B">
        <w:rPr>
          <w:rFonts w:ascii="Times New Roman" w:eastAsia="標楷體" w:hAnsi="Times New Roman" w:hint="eastAsia"/>
          <w:szCs w:val="24"/>
        </w:rPr>
        <w:t>陳賢燁主任</w:t>
      </w:r>
      <w:r w:rsidRPr="0071221B">
        <w:rPr>
          <w:rFonts w:ascii="Times New Roman" w:eastAsia="標楷體" w:hAnsi="Times New Roman" w:hint="eastAsia"/>
          <w:szCs w:val="24"/>
        </w:rPr>
        <w:t xml:space="preserve">) </w:t>
      </w:r>
    </w:p>
    <w:p w:rsidR="002D0C16" w:rsidRPr="00BA59A7" w:rsidRDefault="00EA2490" w:rsidP="005F0697">
      <w:pPr>
        <w:numPr>
          <w:ilvl w:val="0"/>
          <w:numId w:val="9"/>
        </w:numPr>
        <w:ind w:left="475" w:right="1800" w:hanging="475"/>
        <w:jc w:val="both"/>
        <w:rPr>
          <w:rFonts w:ascii="Times New Roman" w:hAnsi="Times New Roman"/>
          <w:szCs w:val="24"/>
          <w:lang w:eastAsia="zh-TW"/>
        </w:rPr>
      </w:pPr>
      <w:r>
        <w:rPr>
          <w:rFonts w:ascii="Times New Roman" w:eastAsia="標楷體" w:hAnsi="Times New Roman"/>
          <w:szCs w:val="24"/>
          <w:lang w:eastAsia="zh-TW"/>
        </w:rPr>
        <w:t>2020-current</w:t>
      </w:r>
      <w:r w:rsidR="002D0C16" w:rsidRPr="0071221B">
        <w:rPr>
          <w:rFonts w:ascii="Times New Roman" w:eastAsia="標楷體" w:hAnsi="Times New Roman"/>
          <w:szCs w:val="24"/>
          <w:lang w:eastAsia="zh-TW"/>
        </w:rPr>
        <w:t xml:space="preserve"> </w:t>
      </w:r>
      <w:r w:rsidR="00BA59A7">
        <w:rPr>
          <w:rFonts w:ascii="標楷體" w:eastAsia="標楷體" w:hAnsi="標楷體" w:hint="eastAsia"/>
          <w:szCs w:val="24"/>
          <w:lang w:eastAsia="zh-TW"/>
        </w:rPr>
        <w:t>某單位</w:t>
      </w:r>
      <w:r w:rsidR="002D0C16" w:rsidRPr="0071221B">
        <w:rPr>
          <w:rFonts w:ascii="標楷體" w:eastAsia="標楷體" w:hAnsi="標楷體" w:hint="eastAsia"/>
          <w:szCs w:val="24"/>
          <w:lang w:eastAsia="zh-TW"/>
        </w:rPr>
        <w:t>學術倫理委員會</w:t>
      </w:r>
      <w:r>
        <w:rPr>
          <w:rFonts w:ascii="標楷體" w:eastAsia="標楷體" w:hAnsi="標楷體" w:hint="eastAsia"/>
          <w:szCs w:val="24"/>
          <w:lang w:eastAsia="zh-TW"/>
        </w:rPr>
        <w:t>.</w:t>
      </w:r>
    </w:p>
    <w:p w:rsidR="00BA59A7" w:rsidRPr="00AD15C8" w:rsidRDefault="00BA59A7" w:rsidP="005F0697">
      <w:pPr>
        <w:numPr>
          <w:ilvl w:val="0"/>
          <w:numId w:val="9"/>
        </w:numPr>
        <w:ind w:left="475" w:right="270" w:hanging="475"/>
        <w:jc w:val="both"/>
        <w:rPr>
          <w:rFonts w:ascii="Times New Roman" w:hAnsi="Times New Roman"/>
          <w:lang w:eastAsia="zh-TW"/>
        </w:rPr>
      </w:pPr>
      <w:r w:rsidRPr="00AD15C8">
        <w:t>Organizing Committee, NMR in Biomolecular Structures, PacifiChem 2020, Hawaii.</w:t>
      </w:r>
    </w:p>
    <w:p w:rsidR="00133DD5" w:rsidRPr="00B312BA" w:rsidRDefault="00133DD5" w:rsidP="005F0697">
      <w:pPr>
        <w:numPr>
          <w:ilvl w:val="0"/>
          <w:numId w:val="9"/>
        </w:numPr>
        <w:ind w:left="475" w:right="1800" w:hanging="475"/>
        <w:jc w:val="both"/>
        <w:rPr>
          <w:rFonts w:ascii="Times New Roman" w:hAnsi="Times New Roman"/>
          <w:szCs w:val="24"/>
          <w:lang w:eastAsia="zh-TW"/>
        </w:rPr>
      </w:pPr>
      <w:r w:rsidRPr="00C27362">
        <w:rPr>
          <w:rFonts w:ascii="Times New Roman" w:eastAsia="標楷體" w:hAnsi="Times New Roman"/>
          <w:szCs w:val="24"/>
          <w:lang w:eastAsia="zh-TW"/>
        </w:rPr>
        <w:t xml:space="preserve">Steering Committee, Academia Sinica Cryo-EM Facility (ASCEM), 2021 </w:t>
      </w:r>
      <w:r w:rsidR="00BA59A7">
        <w:rPr>
          <w:rFonts w:ascii="Times New Roman" w:eastAsia="標楷體" w:hAnsi="Times New Roman"/>
          <w:szCs w:val="24"/>
          <w:lang w:eastAsia="zh-TW"/>
        </w:rPr>
        <w:t>–</w:t>
      </w:r>
      <w:r w:rsidRPr="00C27362">
        <w:rPr>
          <w:rFonts w:ascii="Times New Roman" w:eastAsia="標楷體" w:hAnsi="Times New Roman"/>
          <w:szCs w:val="24"/>
          <w:lang w:eastAsia="zh-TW"/>
        </w:rPr>
        <w:t xml:space="preserve"> </w:t>
      </w:r>
      <w:r w:rsidR="00D73A4C">
        <w:rPr>
          <w:rFonts w:ascii="Times New Roman" w:eastAsia="標楷體" w:hAnsi="Times New Roman"/>
          <w:szCs w:val="24"/>
          <w:lang w:eastAsia="zh-TW"/>
        </w:rPr>
        <w:t>2022.</w:t>
      </w:r>
    </w:p>
    <w:p w:rsidR="00BA59A7" w:rsidRDefault="00BA59A7" w:rsidP="005F0697">
      <w:pPr>
        <w:numPr>
          <w:ilvl w:val="0"/>
          <w:numId w:val="9"/>
        </w:numPr>
        <w:ind w:left="475" w:right="1800" w:hanging="475"/>
        <w:jc w:val="both"/>
        <w:rPr>
          <w:rFonts w:ascii="Times New Roman" w:hAnsi="Times New Roman"/>
          <w:szCs w:val="24"/>
          <w:lang w:eastAsia="zh-TW"/>
        </w:rPr>
      </w:pPr>
      <w:r w:rsidRPr="00B312BA">
        <w:rPr>
          <w:rFonts w:ascii="Times New Roman" w:hAnsi="Times New Roman"/>
          <w:szCs w:val="24"/>
          <w:lang w:eastAsia="zh-TW"/>
        </w:rPr>
        <w:t>Organizing Committee, Beilstein Enzymology Symposium, Sept 20-21, 2021.</w:t>
      </w:r>
    </w:p>
    <w:p w:rsidR="00BB011D" w:rsidRPr="00046F98" w:rsidRDefault="00BB011D" w:rsidP="005F0697">
      <w:pPr>
        <w:numPr>
          <w:ilvl w:val="0"/>
          <w:numId w:val="9"/>
        </w:numPr>
        <w:ind w:left="475" w:right="1800" w:hanging="475"/>
        <w:jc w:val="both"/>
        <w:rPr>
          <w:rFonts w:ascii="Times New Roman" w:hAnsi="Times New Roman"/>
          <w:szCs w:val="24"/>
          <w:lang w:eastAsia="zh-TW"/>
        </w:rPr>
      </w:pPr>
      <w:r w:rsidRPr="00BB011D">
        <w:rPr>
          <w:rFonts w:ascii="Times New Roman" w:hAnsi="Times New Roman"/>
          <w:lang w:eastAsia="zh-TW"/>
        </w:rPr>
        <w:t>Advisory Board, IUBMB Life, 2021-</w:t>
      </w:r>
      <w:r w:rsidR="00D73A4C">
        <w:rPr>
          <w:rFonts w:ascii="Times New Roman" w:hAnsi="Times New Roman"/>
          <w:lang w:eastAsia="zh-TW"/>
        </w:rPr>
        <w:t>2023.</w:t>
      </w:r>
    </w:p>
    <w:p w:rsidR="00046F98" w:rsidRPr="00EA2490" w:rsidRDefault="00046F98" w:rsidP="005F0697">
      <w:pPr>
        <w:pStyle w:val="af4"/>
        <w:numPr>
          <w:ilvl w:val="0"/>
          <w:numId w:val="9"/>
        </w:numPr>
        <w:snapToGrid w:val="0"/>
        <w:jc w:val="both"/>
        <w:rPr>
          <w:szCs w:val="24"/>
          <w:lang w:eastAsia="zh-TW"/>
        </w:rPr>
      </w:pPr>
      <w:r w:rsidRPr="00046F98">
        <w:rPr>
          <w:rFonts w:ascii="標楷體" w:eastAsia="標楷體" w:hAnsi="標楷體" w:hint="eastAsia"/>
          <w:szCs w:val="24"/>
          <w:lang w:eastAsia="zh-TW"/>
        </w:rPr>
        <w:t>財團法人國家同步輻射研究中心特聘研究員審議委員會，任期自</w:t>
      </w:r>
      <w:r w:rsidRPr="00046F98">
        <w:rPr>
          <w:rFonts w:ascii="Times New Roman" w:hAnsi="Times New Roman"/>
          <w:szCs w:val="24"/>
          <w:lang w:eastAsia="zh-TW"/>
        </w:rPr>
        <w:t>111</w:t>
      </w:r>
      <w:r w:rsidRPr="00046F98">
        <w:rPr>
          <w:rFonts w:ascii="標楷體" w:eastAsia="標楷體" w:hAnsi="標楷體" w:hint="eastAsia"/>
          <w:szCs w:val="24"/>
          <w:lang w:eastAsia="zh-TW"/>
        </w:rPr>
        <w:t>年</w:t>
      </w:r>
      <w:r w:rsidRPr="00046F98">
        <w:rPr>
          <w:rFonts w:ascii="Times New Roman" w:hAnsi="Times New Roman"/>
          <w:szCs w:val="24"/>
          <w:lang w:eastAsia="zh-TW"/>
        </w:rPr>
        <w:t>3</w:t>
      </w:r>
      <w:r w:rsidRPr="00046F98">
        <w:rPr>
          <w:rFonts w:ascii="標楷體" w:eastAsia="標楷體" w:hAnsi="標楷體" w:hint="eastAsia"/>
          <w:szCs w:val="24"/>
          <w:lang w:eastAsia="zh-TW"/>
        </w:rPr>
        <w:t>月</w:t>
      </w:r>
      <w:r w:rsidRPr="00046F98">
        <w:rPr>
          <w:rFonts w:ascii="Times New Roman" w:hAnsi="Times New Roman"/>
          <w:szCs w:val="24"/>
          <w:lang w:eastAsia="zh-TW"/>
        </w:rPr>
        <w:t>1</w:t>
      </w:r>
      <w:r w:rsidRPr="00046F98">
        <w:rPr>
          <w:rFonts w:ascii="標楷體" w:eastAsia="標楷體" w:hAnsi="標楷體" w:hint="eastAsia"/>
          <w:szCs w:val="24"/>
          <w:lang w:eastAsia="zh-TW"/>
        </w:rPr>
        <w:t>日起至</w:t>
      </w:r>
      <w:r w:rsidRPr="00046F98">
        <w:rPr>
          <w:rFonts w:ascii="Times New Roman" w:hAnsi="Times New Roman"/>
          <w:szCs w:val="24"/>
          <w:lang w:eastAsia="zh-TW"/>
        </w:rPr>
        <w:t>114</w:t>
      </w:r>
      <w:r w:rsidRPr="00046F98">
        <w:rPr>
          <w:rFonts w:ascii="標楷體" w:eastAsia="標楷體" w:hAnsi="標楷體" w:hint="eastAsia"/>
          <w:szCs w:val="24"/>
          <w:lang w:eastAsia="zh-TW"/>
        </w:rPr>
        <w:t>年</w:t>
      </w:r>
      <w:r w:rsidRPr="00046F98">
        <w:rPr>
          <w:rFonts w:ascii="Times New Roman" w:hAnsi="Times New Roman"/>
          <w:szCs w:val="24"/>
          <w:lang w:eastAsia="zh-TW"/>
        </w:rPr>
        <w:t>2</w:t>
      </w:r>
      <w:r w:rsidRPr="00046F98">
        <w:rPr>
          <w:rFonts w:ascii="標楷體" w:eastAsia="標楷體" w:hAnsi="標楷體" w:hint="eastAsia"/>
          <w:szCs w:val="24"/>
          <w:lang w:eastAsia="zh-TW"/>
        </w:rPr>
        <w:t>月</w:t>
      </w:r>
      <w:r w:rsidRPr="00046F98">
        <w:rPr>
          <w:rFonts w:ascii="Times New Roman" w:hAnsi="Times New Roman"/>
          <w:szCs w:val="24"/>
          <w:lang w:eastAsia="zh-TW"/>
        </w:rPr>
        <w:t>28</w:t>
      </w:r>
      <w:r w:rsidRPr="00046F98">
        <w:rPr>
          <w:rFonts w:ascii="標楷體" w:eastAsia="標楷體" w:hAnsi="標楷體" w:hint="eastAsia"/>
          <w:szCs w:val="24"/>
          <w:lang w:eastAsia="zh-TW"/>
        </w:rPr>
        <w:t>日止，為期三年。</w:t>
      </w:r>
    </w:p>
    <w:p w:rsidR="00EA2490" w:rsidRPr="00843FCC" w:rsidRDefault="00EA2490" w:rsidP="005F0697">
      <w:pPr>
        <w:pStyle w:val="af4"/>
        <w:numPr>
          <w:ilvl w:val="0"/>
          <w:numId w:val="9"/>
        </w:numPr>
        <w:snapToGrid w:val="0"/>
        <w:jc w:val="both"/>
        <w:rPr>
          <w:szCs w:val="24"/>
          <w:lang w:eastAsia="zh-TW"/>
        </w:rPr>
      </w:pPr>
      <w:r w:rsidRPr="00A230FA">
        <w:rPr>
          <w:rFonts w:hint="eastAsia"/>
          <w:lang w:eastAsia="zh-TW"/>
        </w:rPr>
        <w:t>中央研究院「院聘任資格審查委員會」委員。本屆委員任期自</w:t>
      </w:r>
      <w:r w:rsidRPr="00A230FA">
        <w:rPr>
          <w:rFonts w:hint="eastAsia"/>
          <w:lang w:eastAsia="zh-TW"/>
        </w:rPr>
        <w:t>112</w:t>
      </w:r>
      <w:r w:rsidRPr="00A230FA">
        <w:rPr>
          <w:rFonts w:hint="eastAsia"/>
          <w:lang w:eastAsia="zh-TW"/>
        </w:rPr>
        <w:t>年</w:t>
      </w:r>
      <w:r w:rsidRPr="00A230FA">
        <w:rPr>
          <w:rFonts w:hint="eastAsia"/>
          <w:lang w:eastAsia="zh-TW"/>
        </w:rPr>
        <w:t>10</w:t>
      </w:r>
      <w:r w:rsidRPr="00A230FA">
        <w:rPr>
          <w:rFonts w:hint="eastAsia"/>
          <w:lang w:eastAsia="zh-TW"/>
        </w:rPr>
        <w:t>月</w:t>
      </w:r>
      <w:r w:rsidRPr="00A230FA">
        <w:rPr>
          <w:rFonts w:hint="eastAsia"/>
          <w:lang w:eastAsia="zh-TW"/>
        </w:rPr>
        <w:t>1</w:t>
      </w:r>
      <w:r w:rsidRPr="00A230FA">
        <w:rPr>
          <w:rFonts w:hint="eastAsia"/>
          <w:lang w:eastAsia="zh-TW"/>
        </w:rPr>
        <w:t>日起至</w:t>
      </w:r>
      <w:r w:rsidRPr="00A230FA">
        <w:rPr>
          <w:rFonts w:hint="eastAsia"/>
          <w:lang w:eastAsia="zh-TW"/>
        </w:rPr>
        <w:t>114</w:t>
      </w:r>
      <w:r w:rsidRPr="00A230FA">
        <w:rPr>
          <w:rFonts w:hint="eastAsia"/>
          <w:lang w:eastAsia="zh-TW"/>
        </w:rPr>
        <w:t>年</w:t>
      </w:r>
      <w:r w:rsidRPr="00A230FA">
        <w:rPr>
          <w:rFonts w:hint="eastAsia"/>
          <w:lang w:eastAsia="zh-TW"/>
        </w:rPr>
        <w:t>9</w:t>
      </w:r>
      <w:r w:rsidRPr="00A230FA">
        <w:rPr>
          <w:rFonts w:hint="eastAsia"/>
          <w:lang w:eastAsia="zh-TW"/>
        </w:rPr>
        <w:t>月</w:t>
      </w:r>
      <w:r w:rsidRPr="00A230FA">
        <w:rPr>
          <w:rFonts w:hint="eastAsia"/>
          <w:lang w:eastAsia="zh-TW"/>
        </w:rPr>
        <w:t>30</w:t>
      </w:r>
      <w:r w:rsidRPr="00A230FA">
        <w:rPr>
          <w:rFonts w:hint="eastAsia"/>
          <w:lang w:eastAsia="zh-TW"/>
        </w:rPr>
        <w:t>日止，為期</w:t>
      </w:r>
      <w:r w:rsidRPr="00A230FA">
        <w:rPr>
          <w:rFonts w:hint="eastAsia"/>
          <w:lang w:eastAsia="zh-TW"/>
        </w:rPr>
        <w:t>2</w:t>
      </w:r>
      <w:r w:rsidRPr="00A230FA">
        <w:rPr>
          <w:rFonts w:hint="eastAsia"/>
          <w:lang w:eastAsia="zh-TW"/>
        </w:rPr>
        <w:t>年。</w:t>
      </w:r>
    </w:p>
    <w:p w:rsidR="00843FCC" w:rsidRPr="0055168D" w:rsidRDefault="00843FCC" w:rsidP="005F0697">
      <w:pPr>
        <w:pStyle w:val="af4"/>
        <w:numPr>
          <w:ilvl w:val="0"/>
          <w:numId w:val="9"/>
        </w:numPr>
        <w:snapToGrid w:val="0"/>
        <w:jc w:val="both"/>
        <w:rPr>
          <w:szCs w:val="24"/>
          <w:lang w:eastAsia="zh-TW"/>
        </w:rPr>
      </w:pPr>
      <w:r>
        <w:rPr>
          <w:szCs w:val="24"/>
          <w:lang w:eastAsia="zh-TW"/>
        </w:rPr>
        <w:t xml:space="preserve">Organizing Committee, Heinz G. Floss Symposium in Chemical Biology, University of Washington, Seattle, </w:t>
      </w:r>
      <w:proofErr w:type="gramStart"/>
      <w:r>
        <w:rPr>
          <w:szCs w:val="24"/>
          <w:lang w:eastAsia="zh-TW"/>
        </w:rPr>
        <w:t>August</w:t>
      </w:r>
      <w:proofErr w:type="gramEnd"/>
      <w:r>
        <w:rPr>
          <w:szCs w:val="24"/>
          <w:lang w:eastAsia="zh-TW"/>
        </w:rPr>
        <w:t xml:space="preserve"> 27, 2023.</w:t>
      </w:r>
    </w:p>
    <w:p w:rsidR="00843FCC" w:rsidRPr="00A230FA" w:rsidRDefault="00843FCC" w:rsidP="005F0697">
      <w:pPr>
        <w:pStyle w:val="af4"/>
        <w:numPr>
          <w:ilvl w:val="0"/>
          <w:numId w:val="9"/>
        </w:numPr>
        <w:snapToGrid w:val="0"/>
        <w:jc w:val="both"/>
        <w:rPr>
          <w:szCs w:val="24"/>
          <w:lang w:eastAsia="zh-TW"/>
        </w:rPr>
      </w:pPr>
      <w:r w:rsidRPr="00AD15C8">
        <w:t>Organizing Committee</w:t>
      </w:r>
      <w:r>
        <w:t>, Cryo-EM in Enzymology and Dynamics, PacifiChem 2025, Hawaii.</w:t>
      </w:r>
    </w:p>
    <w:p w:rsidR="002D0C16" w:rsidRPr="00B312BA" w:rsidRDefault="002D0C16" w:rsidP="000F0F28">
      <w:pPr>
        <w:spacing w:line="240" w:lineRule="exact"/>
        <w:ind w:right="270"/>
        <w:jc w:val="both"/>
        <w:rPr>
          <w:rFonts w:ascii="Times New Roman" w:hAnsi="Times New Roman"/>
          <w:b/>
          <w:lang w:eastAsia="zh-TW"/>
        </w:rPr>
      </w:pPr>
    </w:p>
    <w:p w:rsidR="002D0C16" w:rsidRDefault="002D0C16" w:rsidP="000F0F28">
      <w:pPr>
        <w:spacing w:line="240" w:lineRule="exact"/>
        <w:ind w:right="270"/>
        <w:jc w:val="both"/>
        <w:rPr>
          <w:rFonts w:ascii="Times New Roman" w:hAnsi="Times New Roman"/>
          <w:b/>
          <w:lang w:eastAsia="zh-TW"/>
        </w:rPr>
      </w:pPr>
    </w:p>
    <w:p w:rsidR="002D0C16" w:rsidRDefault="002D0C16" w:rsidP="000F0F28">
      <w:pPr>
        <w:spacing w:line="240" w:lineRule="exact"/>
        <w:ind w:right="270"/>
        <w:jc w:val="both"/>
        <w:rPr>
          <w:rFonts w:ascii="Times New Roman" w:hAnsi="Times New Roman"/>
          <w:b/>
          <w:lang w:eastAsia="zh-TW"/>
        </w:rPr>
      </w:pPr>
    </w:p>
    <w:p w:rsidR="003213F9" w:rsidRPr="00374679" w:rsidRDefault="003213F9" w:rsidP="000F0F28">
      <w:pPr>
        <w:spacing w:line="240" w:lineRule="exact"/>
        <w:ind w:right="270"/>
        <w:jc w:val="both"/>
        <w:rPr>
          <w:rFonts w:ascii="Times New Roman" w:hAnsi="Times New Roman"/>
          <w:b/>
        </w:rPr>
      </w:pPr>
      <w:r w:rsidRPr="00374679">
        <w:rPr>
          <w:rFonts w:ascii="Times New Roman" w:hAnsi="Times New Roman"/>
          <w:b/>
        </w:rPr>
        <w:t>General Publications</w:t>
      </w:r>
    </w:p>
    <w:p w:rsidR="003213F9" w:rsidRPr="00374679" w:rsidRDefault="003213F9" w:rsidP="000F0F28">
      <w:pPr>
        <w:spacing w:line="240" w:lineRule="exact"/>
        <w:ind w:right="270"/>
        <w:jc w:val="both"/>
        <w:rPr>
          <w:rFonts w:ascii="Times New Roman" w:hAnsi="Times New Roman"/>
          <w:b/>
        </w:rPr>
      </w:pPr>
    </w:p>
    <w:p w:rsidR="003213F9" w:rsidRPr="00374679" w:rsidRDefault="003213F9" w:rsidP="005F0697">
      <w:pPr>
        <w:numPr>
          <w:ilvl w:val="0"/>
          <w:numId w:val="8"/>
        </w:numPr>
        <w:spacing w:before="180"/>
        <w:rPr>
          <w:rFonts w:ascii="Times New Roman" w:eastAsia="Times New Roman" w:hAnsi="Times New Roman"/>
          <w:szCs w:val="24"/>
          <w:lang w:eastAsia="zh-TW"/>
        </w:rPr>
      </w:pPr>
      <w:r w:rsidRPr="00374679">
        <w:rPr>
          <w:rFonts w:ascii="Times New Roman" w:hAnsi="Times New Roman"/>
        </w:rPr>
        <w:t xml:space="preserve">“Learning Is a Lifelong Process” in </w:t>
      </w:r>
      <w:r w:rsidRPr="00374679">
        <w:rPr>
          <w:rFonts w:ascii="Times New Roman" w:hAnsi="Times New Roman"/>
          <w:szCs w:val="24"/>
        </w:rPr>
        <w:t xml:space="preserve">Reflections on Multiliterate Lives, </w:t>
      </w:r>
      <w:r w:rsidRPr="00374679">
        <w:rPr>
          <w:rFonts w:ascii="Times New Roman" w:eastAsia="Times New Roman" w:hAnsi="Times New Roman"/>
          <w:szCs w:val="24"/>
          <w:lang w:eastAsia="zh-TW"/>
        </w:rPr>
        <w:t>Diane Dewhurst Belcher, Ulla Connor, Eds.,</w:t>
      </w:r>
      <w:r w:rsidR="00B42561" w:rsidRPr="00374679">
        <w:rPr>
          <w:rFonts w:ascii="Times New Roman" w:eastAsia="Times New Roman" w:hAnsi="Times New Roman"/>
          <w:szCs w:val="24"/>
          <w:lang w:eastAsia="zh-TW"/>
        </w:rPr>
        <w:t xml:space="preserve"> Multilingual Matters, 2001.</w:t>
      </w:r>
      <w:r w:rsidRPr="00374679">
        <w:rPr>
          <w:rFonts w:ascii="Times New Roman" w:eastAsia="Times New Roman" w:hAnsi="Times New Roman"/>
          <w:szCs w:val="24"/>
          <w:lang w:eastAsia="zh-TW"/>
        </w:rPr>
        <w:t xml:space="preserve"> </w:t>
      </w:r>
    </w:p>
    <w:p w:rsidR="003213F9" w:rsidRPr="00374679" w:rsidRDefault="003213F9" w:rsidP="000F0F28">
      <w:pPr>
        <w:spacing w:line="240" w:lineRule="exact"/>
        <w:ind w:right="270"/>
        <w:jc w:val="both"/>
        <w:rPr>
          <w:rFonts w:ascii="Times New Roman" w:hAnsi="Times New Roman"/>
          <w:b/>
        </w:rPr>
      </w:pPr>
    </w:p>
    <w:p w:rsidR="003213F9" w:rsidRPr="00BC4325" w:rsidRDefault="00B75733" w:rsidP="000F0F28">
      <w:pPr>
        <w:spacing w:line="240" w:lineRule="exact"/>
        <w:ind w:right="270"/>
        <w:jc w:val="both"/>
        <w:rPr>
          <w:rFonts w:ascii="Times New Roman" w:hAnsi="Times New Roman"/>
          <w:b/>
        </w:rPr>
      </w:pPr>
      <w:r w:rsidRPr="00BC4325">
        <w:rPr>
          <w:rFonts w:ascii="Times New Roman" w:hAnsi="Times New Roman" w:hint="eastAsia"/>
          <w:b/>
        </w:rPr>
        <w:t>Patents</w:t>
      </w:r>
    </w:p>
    <w:p w:rsidR="00B75733" w:rsidRPr="00BC4325" w:rsidRDefault="00B75733" w:rsidP="000F0F28">
      <w:pPr>
        <w:spacing w:line="240" w:lineRule="exact"/>
        <w:ind w:right="270"/>
        <w:jc w:val="both"/>
        <w:rPr>
          <w:rFonts w:ascii="Times New Roman" w:hAnsi="Times New Roman"/>
          <w:b/>
        </w:rPr>
      </w:pPr>
    </w:p>
    <w:p w:rsidR="00B75733" w:rsidRPr="00BC4325" w:rsidRDefault="00B75733" w:rsidP="00B75733">
      <w:pPr>
        <w:spacing w:line="240" w:lineRule="exact"/>
        <w:ind w:right="270"/>
        <w:jc w:val="both"/>
        <w:rPr>
          <w:rFonts w:ascii="Times New Roman" w:hAnsi="Times New Roman"/>
          <w:b/>
        </w:rPr>
      </w:pPr>
      <w:r w:rsidRPr="00BC4325">
        <w:rPr>
          <w:rFonts w:ascii="Times New Roman" w:hAnsi="Times New Roman"/>
        </w:rPr>
        <w:t>US Patent No: US 10,322,165 B2, “TIFA ANTAGONISTS AND THEIR USE FOR TREATING DISEASES”, June 18, 2019. Inventors: Ming-Daw Tsai, Tong-You Wade Wei, and Pei-Yu Wu</w:t>
      </w:r>
    </w:p>
    <w:p w:rsidR="00F54CB7" w:rsidRPr="00F37E84" w:rsidRDefault="00473360" w:rsidP="000F0F28">
      <w:pPr>
        <w:spacing w:line="240" w:lineRule="exact"/>
        <w:ind w:right="270"/>
        <w:jc w:val="both"/>
        <w:rPr>
          <w:rFonts w:ascii="Times New Roman" w:hAnsi="Times New Roman"/>
          <w:b/>
          <w:lang w:val="fr-FR"/>
        </w:rPr>
      </w:pPr>
      <w:r w:rsidRPr="00BC4325">
        <w:rPr>
          <w:rFonts w:ascii="Times New Roman" w:hAnsi="Times New Roman"/>
          <w:b/>
          <w:lang w:val="fr-FR"/>
        </w:rPr>
        <w:br w:type="page"/>
      </w:r>
      <w:r w:rsidR="003C6BC4" w:rsidRPr="00F37E84">
        <w:rPr>
          <w:rFonts w:ascii="Times New Roman" w:hAnsi="Times New Roman"/>
          <w:b/>
          <w:lang w:val="fr-FR"/>
        </w:rPr>
        <w:lastRenderedPageBreak/>
        <w:t>Google Citation :</w:t>
      </w:r>
      <w:r w:rsidR="007B591A" w:rsidRPr="00F37E84">
        <w:rPr>
          <w:rFonts w:ascii="Times New Roman" w:hAnsi="Times New Roman"/>
          <w:b/>
          <w:lang w:val="fr-FR"/>
        </w:rPr>
        <w:t xml:space="preserve"> H </w:t>
      </w:r>
      <w:r w:rsidR="00270906">
        <w:rPr>
          <w:rFonts w:ascii="Times New Roman" w:hAnsi="Times New Roman"/>
          <w:b/>
          <w:lang w:val="fr-FR"/>
        </w:rPr>
        <w:t>index</w:t>
      </w:r>
      <w:r w:rsidR="00270906" w:rsidRPr="00270906">
        <w:rPr>
          <w:rFonts w:ascii="Times New Roman" w:hAnsi="Times New Roman"/>
          <w:b/>
          <w:color w:val="FF0000"/>
          <w:lang w:val="fr-FR"/>
        </w:rPr>
        <w:t xml:space="preserve"> </w:t>
      </w:r>
      <w:r w:rsidR="006817ED">
        <w:rPr>
          <w:rFonts w:ascii="Times New Roman" w:hAnsi="Times New Roman"/>
          <w:b/>
          <w:lang w:val="fr-FR"/>
        </w:rPr>
        <w:t>6</w:t>
      </w:r>
      <w:r w:rsidR="00D73A4C">
        <w:rPr>
          <w:rFonts w:ascii="Times New Roman" w:hAnsi="Times New Roman"/>
          <w:b/>
          <w:lang w:val="fr-FR"/>
        </w:rPr>
        <w:t>4</w:t>
      </w:r>
      <w:r w:rsidR="00270906">
        <w:rPr>
          <w:rFonts w:ascii="Times New Roman" w:hAnsi="Times New Roman"/>
          <w:b/>
          <w:lang w:val="fr-FR"/>
        </w:rPr>
        <w:t xml:space="preserve"> ; </w:t>
      </w:r>
      <w:r w:rsidR="00270906">
        <w:rPr>
          <w:rFonts w:ascii="Times New Roman" w:hAnsi="Times New Roman"/>
          <w:b/>
        </w:rPr>
        <w:t>i</w:t>
      </w:r>
      <w:r w:rsidR="00270906">
        <w:rPr>
          <w:rFonts w:ascii="Times New Roman" w:hAnsi="Times New Roman"/>
          <w:b/>
          <w:lang w:val="fr-FR"/>
        </w:rPr>
        <w:t xml:space="preserve">10 index </w:t>
      </w:r>
      <w:r w:rsidR="006817ED">
        <w:rPr>
          <w:rFonts w:ascii="Times New Roman" w:hAnsi="Times New Roman"/>
          <w:b/>
          <w:lang w:val="fr-FR"/>
        </w:rPr>
        <w:t>24</w:t>
      </w:r>
      <w:r w:rsidR="00D73A4C">
        <w:rPr>
          <w:rFonts w:ascii="Times New Roman" w:hAnsi="Times New Roman"/>
          <w:b/>
          <w:lang w:val="fr-FR"/>
        </w:rPr>
        <w:t>8</w:t>
      </w:r>
      <w:r w:rsidR="000824AF" w:rsidRPr="00E9538E">
        <w:rPr>
          <w:rFonts w:ascii="Times New Roman" w:hAnsi="Times New Roman"/>
          <w:b/>
          <w:color w:val="FF0000"/>
          <w:lang w:val="fr-FR"/>
        </w:rPr>
        <w:t> </w:t>
      </w:r>
    </w:p>
    <w:p w:rsidR="00F54CB7" w:rsidRPr="00BD1BD8" w:rsidRDefault="0046796A" w:rsidP="000F0F28">
      <w:pPr>
        <w:spacing w:line="240" w:lineRule="exact"/>
        <w:ind w:right="270"/>
        <w:jc w:val="both"/>
        <w:rPr>
          <w:rFonts w:ascii="Times New Roman" w:hAnsi="Times New Roman"/>
          <w:lang w:val="fr-FR"/>
        </w:rPr>
      </w:pPr>
      <w:hyperlink r:id="rId10" w:history="1">
        <w:r w:rsidR="00F54CB7" w:rsidRPr="00BD1BD8">
          <w:rPr>
            <w:rStyle w:val="aa"/>
            <w:rFonts w:ascii="Times New Roman" w:hAnsi="Times New Roman"/>
            <w:color w:val="auto"/>
            <w:lang w:val="fr-FR"/>
          </w:rPr>
          <w:t>https://scholar.google.com.tw/citations?user=MoI7hB0AAAAJ&amp;hl=zh-TW&amp;oi=ao</w:t>
        </w:r>
      </w:hyperlink>
      <w:r w:rsidR="00F54CB7" w:rsidRPr="00BD1BD8">
        <w:rPr>
          <w:rFonts w:ascii="Times New Roman" w:hAnsi="Times New Roman"/>
          <w:lang w:val="fr-FR"/>
        </w:rPr>
        <w:t xml:space="preserve"> </w:t>
      </w:r>
    </w:p>
    <w:p w:rsidR="00F54CB7" w:rsidRPr="00BD1BD8" w:rsidRDefault="00F54CB7" w:rsidP="000F0F28">
      <w:pPr>
        <w:spacing w:line="240" w:lineRule="exact"/>
        <w:ind w:right="270"/>
        <w:jc w:val="both"/>
        <w:rPr>
          <w:rFonts w:ascii="Times New Roman" w:hAnsi="Times New Roman"/>
          <w:b/>
          <w:lang w:val="fr-FR"/>
        </w:rPr>
      </w:pPr>
    </w:p>
    <w:p w:rsidR="007D27FC" w:rsidRDefault="003213F9" w:rsidP="000F0F28">
      <w:pPr>
        <w:spacing w:line="240" w:lineRule="exact"/>
        <w:ind w:right="270"/>
        <w:jc w:val="both"/>
        <w:rPr>
          <w:rFonts w:ascii="Times New Roman" w:hAnsi="Times New Roman"/>
        </w:rPr>
      </w:pPr>
      <w:r w:rsidRPr="00BD1BD8">
        <w:rPr>
          <w:rFonts w:ascii="Times New Roman" w:hAnsi="Times New Roman"/>
          <w:b/>
          <w:lang w:val="fr-FR"/>
        </w:rPr>
        <w:t xml:space="preserve">Research </w:t>
      </w:r>
      <w:r w:rsidR="00816132" w:rsidRPr="00BD1BD8">
        <w:rPr>
          <w:rFonts w:ascii="Times New Roman" w:hAnsi="Times New Roman"/>
          <w:b/>
          <w:lang w:val="fr-FR"/>
        </w:rPr>
        <w:t xml:space="preserve">Publications </w:t>
      </w:r>
      <w:hyperlink r:id="rId11" w:history="1">
        <w:r w:rsidR="0002549A" w:rsidRPr="00456372">
          <w:rPr>
            <w:rStyle w:val="aa"/>
            <w:rFonts w:ascii="Times New Roman" w:hAnsi="Times New Roman"/>
            <w:lang w:val="fr-FR"/>
          </w:rPr>
          <w:t>http</w:t>
        </w:r>
        <w:r w:rsidR="0002549A" w:rsidRPr="00456372">
          <w:rPr>
            <w:rStyle w:val="aa"/>
            <w:rFonts w:ascii="Times New Roman" w:hAnsi="Times New Roman" w:hint="eastAsia"/>
            <w:lang w:val="fr-FR" w:eastAsia="zh-TW"/>
          </w:rPr>
          <w:t>s</w:t>
        </w:r>
        <w:r w:rsidR="0002549A" w:rsidRPr="00456372">
          <w:rPr>
            <w:rStyle w:val="aa"/>
            <w:rFonts w:ascii="Times New Roman" w:hAnsi="Times New Roman"/>
            <w:lang w:val="fr-FR"/>
          </w:rPr>
          <w:t>://www.ibc.sinica.edu.tw/MDTsai/</w:t>
        </w:r>
      </w:hyperlink>
      <w:r w:rsidR="00095FBC" w:rsidRPr="00BD1BD8">
        <w:rPr>
          <w:rFonts w:ascii="Times New Roman" w:hAnsi="Times New Roman"/>
        </w:rPr>
        <w:t xml:space="preserve"> </w:t>
      </w:r>
    </w:p>
    <w:p w:rsidR="003C6BC4" w:rsidRPr="00F37E84" w:rsidRDefault="00DB4695" w:rsidP="000F0F28">
      <w:pPr>
        <w:spacing w:line="240" w:lineRule="exact"/>
        <w:ind w:right="270"/>
        <w:jc w:val="both"/>
        <w:rPr>
          <w:rFonts w:ascii="Times New Roman" w:hAnsi="Times New Roman"/>
          <w:b/>
          <w:lang w:val="fr-FR"/>
        </w:rPr>
      </w:pPr>
      <w:r>
        <w:rPr>
          <w:rFonts w:ascii="Times New Roman" w:hAnsi="Times New Roman"/>
        </w:rPr>
        <w:t xml:space="preserve">Total </w:t>
      </w:r>
      <w:r w:rsidR="00181EDA">
        <w:rPr>
          <w:rFonts w:ascii="Times New Roman" w:hAnsi="Times New Roman" w:hint="eastAsia"/>
          <w:lang w:eastAsia="zh-TW"/>
        </w:rPr>
        <w:t>30</w:t>
      </w:r>
      <w:r w:rsidR="00741CD7">
        <w:rPr>
          <w:rFonts w:ascii="Times New Roman" w:hAnsi="Times New Roman" w:hint="eastAsia"/>
          <w:lang w:eastAsia="zh-TW"/>
        </w:rPr>
        <w:t>3</w:t>
      </w:r>
      <w:r w:rsidRPr="00E71C20">
        <w:rPr>
          <w:rFonts w:ascii="Times New Roman" w:hAnsi="Times New Roman"/>
        </w:rPr>
        <w:t xml:space="preserve"> </w:t>
      </w:r>
      <w:r>
        <w:rPr>
          <w:rFonts w:ascii="Times New Roman" w:hAnsi="Times New Roman"/>
        </w:rPr>
        <w:t xml:space="preserve">papers; </w:t>
      </w:r>
      <w:r w:rsidRPr="001D79E9">
        <w:rPr>
          <w:rFonts w:ascii="Times New Roman" w:hAnsi="Times New Roman"/>
        </w:rPr>
        <w:t>38</w:t>
      </w:r>
      <w:r w:rsidR="003C6BC4" w:rsidRPr="00F37E84">
        <w:rPr>
          <w:rFonts w:ascii="Times New Roman" w:hAnsi="Times New Roman"/>
        </w:rPr>
        <w:t xml:space="preserve"> in </w:t>
      </w:r>
      <w:r w:rsidR="003C6BC4" w:rsidRPr="00F37E84">
        <w:rPr>
          <w:rFonts w:ascii="Times New Roman" w:hAnsi="Times New Roman"/>
          <w:i/>
        </w:rPr>
        <w:t>JACS</w:t>
      </w:r>
      <w:r>
        <w:rPr>
          <w:rFonts w:ascii="Times New Roman" w:hAnsi="Times New Roman"/>
        </w:rPr>
        <w:t xml:space="preserve">; </w:t>
      </w:r>
      <w:r w:rsidRPr="001D79E9">
        <w:rPr>
          <w:rFonts w:ascii="Times New Roman" w:hAnsi="Times New Roman"/>
        </w:rPr>
        <w:t>97</w:t>
      </w:r>
      <w:r w:rsidR="003C6BC4" w:rsidRPr="00F37E84">
        <w:rPr>
          <w:rFonts w:ascii="Times New Roman" w:hAnsi="Times New Roman"/>
        </w:rPr>
        <w:t xml:space="preserve"> in </w:t>
      </w:r>
      <w:r w:rsidR="003C6BC4" w:rsidRPr="00F37E84">
        <w:rPr>
          <w:rFonts w:ascii="Times New Roman" w:hAnsi="Times New Roman"/>
          <w:i/>
        </w:rPr>
        <w:t>Biochemistry</w:t>
      </w:r>
      <w:r w:rsidR="003C6BC4" w:rsidRPr="00F37E84">
        <w:rPr>
          <w:rFonts w:ascii="Times New Roman" w:hAnsi="Times New Roman"/>
        </w:rPr>
        <w:t>.</w:t>
      </w:r>
    </w:p>
    <w:p w:rsidR="00816132" w:rsidRPr="003E1F69" w:rsidRDefault="00816132" w:rsidP="000F0F28">
      <w:pPr>
        <w:tabs>
          <w:tab w:val="left" w:pos="720"/>
        </w:tabs>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"Terpenes and Ste</w:t>
      </w:r>
      <w:r w:rsidR="00F25B7E">
        <w:rPr>
          <w:rFonts w:ascii="Times New Roman" w:hAnsi="Times New Roman"/>
        </w:rPr>
        <w:t>rols of Cunninghamia Konishii,"</w:t>
      </w:r>
      <w:r w:rsidRPr="00095FBC">
        <w:rPr>
          <w:rFonts w:ascii="Times New Roman" w:hAnsi="Times New Roman"/>
        </w:rPr>
        <w:t xml:space="preserve"> Y. S. Cheng and M.-D. Tsai, </w:t>
      </w:r>
      <w:r w:rsidRPr="00095FBC">
        <w:rPr>
          <w:rFonts w:ascii="Times New Roman" w:hAnsi="Times New Roman"/>
          <w:i/>
        </w:rPr>
        <w:t>Phytochemistry, 11</w:t>
      </w:r>
      <w:r w:rsidRPr="00095FBC">
        <w:rPr>
          <w:rFonts w:ascii="Times New Roman" w:hAnsi="Times New Roman"/>
        </w:rPr>
        <w:t>, 2108-2109 (1972).</w:t>
      </w:r>
    </w:p>
    <w:p w:rsidR="00816132" w:rsidRPr="00095FBC" w:rsidRDefault="00816132" w:rsidP="000F0F28">
      <w:pPr>
        <w:spacing w:line="240" w:lineRule="exact"/>
        <w:ind w:left="540" w:right="270" w:hanging="540"/>
        <w:jc w:val="both"/>
        <w:rPr>
          <w:rFonts w:ascii="Times New Roman" w:hAnsi="Times New Roman"/>
        </w:rPr>
      </w:pPr>
    </w:p>
    <w:p w:rsidR="00EB2567"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"Air Oxidation of </w:t>
      </w:r>
      <w:r w:rsidRPr="00095FBC">
        <w:rPr>
          <w:rFonts w:ascii="Symbol" w:hAnsi="Symbol"/>
        </w:rPr>
        <w:t></w:t>
      </w:r>
      <w:r w:rsidRPr="00095FBC">
        <w:rPr>
          <w:rFonts w:ascii="Times New Roman" w:hAnsi="Times New Roman"/>
        </w:rPr>
        <w:t xml:space="preserve">-Terpineol," M.-D. Tsai and Y. S. Cheng, </w:t>
      </w:r>
      <w:r w:rsidRPr="00095FBC">
        <w:rPr>
          <w:rFonts w:ascii="Times New Roman" w:hAnsi="Times New Roman"/>
          <w:i/>
        </w:rPr>
        <w:t>J. Chinese Chem. Soc., 22</w:t>
      </w:r>
      <w:r w:rsidR="00EB2567" w:rsidRPr="00095FBC">
        <w:rPr>
          <w:rFonts w:ascii="Times New Roman" w:hAnsi="Times New Roman"/>
        </w:rPr>
        <w:t>, 149-155 (1974).</w:t>
      </w:r>
    </w:p>
    <w:p w:rsidR="00EB2567" w:rsidRPr="00095FBC" w:rsidRDefault="00EB2567" w:rsidP="000F0F28">
      <w:pPr>
        <w:spacing w:line="240" w:lineRule="exact"/>
        <w:ind w:right="270"/>
        <w:jc w:val="both"/>
        <w:rPr>
          <w:rFonts w:ascii="Times New Roman" w:hAnsi="Times New Roman"/>
        </w:rPr>
      </w:pPr>
    </w:p>
    <w:p w:rsidR="00EB2567"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"Dye-sensitized Photooxidation of </w:t>
      </w:r>
      <w:r w:rsidRPr="00095FBC">
        <w:rPr>
          <w:rFonts w:ascii="Symbol" w:hAnsi="Symbol"/>
        </w:rPr>
        <w:t></w:t>
      </w:r>
      <w:r w:rsidRPr="00095FBC">
        <w:rPr>
          <w:rFonts w:ascii="Times New Roman" w:hAnsi="Times New Roman"/>
        </w:rPr>
        <w:t xml:space="preserve">-Terpineol,"  Y. S. Cheng, M.-D. Tsai, J. M. Fang and S. S. Hsu, </w:t>
      </w:r>
      <w:r w:rsidRPr="00095FBC">
        <w:rPr>
          <w:rFonts w:ascii="Times New Roman" w:hAnsi="Times New Roman"/>
          <w:i/>
        </w:rPr>
        <w:t>Chemistry</w:t>
      </w:r>
      <w:r w:rsidRPr="00095FBC">
        <w:rPr>
          <w:rFonts w:ascii="Times New Roman" w:hAnsi="Times New Roman"/>
        </w:rPr>
        <w:t xml:space="preserve"> (The Chinese Chem. Soc., Taiwan, China</w:t>
      </w:r>
      <w:r w:rsidR="00EB2567" w:rsidRPr="00095FBC">
        <w:rPr>
          <w:rFonts w:ascii="Times New Roman" w:hAnsi="Times New Roman"/>
        </w:rPr>
        <w:t>), 8-11 (1975).</w:t>
      </w:r>
    </w:p>
    <w:p w:rsidR="00EB2567" w:rsidRPr="00095FBC" w:rsidRDefault="00EB2567"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"Conformational Analysis of Pyridoxal Amino Acid Schiff</w:t>
      </w:r>
      <w:r w:rsidR="00C112B1">
        <w:rPr>
          <w:rFonts w:ascii="Times New Roman" w:hAnsi="Times New Roman"/>
        </w:rPr>
        <w:t xml:space="preserve">'s Bases," H. J. R. Weintraub, </w:t>
      </w:r>
      <w:r w:rsidRPr="00095FBC">
        <w:rPr>
          <w:rFonts w:ascii="Times New Roman" w:hAnsi="Times New Roman"/>
        </w:rPr>
        <w:t xml:space="preserve">M.-D. Tsai, S. R. Byrn, C.-j. Chang and H. G. Floss, </w:t>
      </w:r>
      <w:r w:rsidRPr="00095FBC">
        <w:rPr>
          <w:rFonts w:ascii="Times New Roman" w:hAnsi="Times New Roman"/>
          <w:i/>
        </w:rPr>
        <w:t>Int. J. Quantum Chem.</w:t>
      </w:r>
      <w:r w:rsidRPr="00095FBC">
        <w:rPr>
          <w:rFonts w:ascii="Times New Roman" w:hAnsi="Times New Roman"/>
        </w:rPr>
        <w:t>, QBS 3, 99-105 (1976).</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"Conformational Analy</w:t>
      </w:r>
      <w:r w:rsidR="00E04F04" w:rsidRPr="00095FBC">
        <w:rPr>
          <w:rFonts w:ascii="Times New Roman" w:hAnsi="Times New Roman"/>
        </w:rPr>
        <w:t xml:space="preserve">sis of Pyridoxal Schiff's Bases. </w:t>
      </w:r>
      <w:r w:rsidR="00E04F04" w:rsidRPr="00095FBC">
        <w:rPr>
          <w:rFonts w:ascii="Times New Roman" w:hAnsi="Times New Roman"/>
          <w:color w:val="494A4C"/>
          <w:szCs w:val="24"/>
          <w:lang w:val="en"/>
        </w:rPr>
        <w:t>Nuclear magnetic resonance studies of the conformations about the C4-C4', Calpha-Cbeta, and N-Calpha bonds of the pyridoxal Schiff's bases of amino acids.</w:t>
      </w:r>
      <w:r w:rsidRPr="00095FBC">
        <w:rPr>
          <w:rFonts w:ascii="Times New Roman" w:hAnsi="Times New Roman"/>
        </w:rPr>
        <w:t xml:space="preserve">" M.-D. Tsai, S. R. Byrn, C.-j.  Chang, H. G. Floss and H. J. R.  Weintraub, </w:t>
      </w:r>
      <w:r w:rsidRPr="00095FBC">
        <w:rPr>
          <w:rFonts w:ascii="Times New Roman" w:hAnsi="Times New Roman"/>
          <w:i/>
        </w:rPr>
        <w:t>Biochemistry 17</w:t>
      </w:r>
      <w:r w:rsidRPr="00095FBC">
        <w:rPr>
          <w:rFonts w:ascii="Times New Roman" w:hAnsi="Times New Roman"/>
        </w:rPr>
        <w:t>, 3177-3182 (1978).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"Conformation-Reactivity Relationsh</w:t>
      </w:r>
      <w:r w:rsidR="00E04F04" w:rsidRPr="00095FBC">
        <w:rPr>
          <w:rFonts w:ascii="Times New Roman" w:hAnsi="Times New Roman"/>
        </w:rPr>
        <w:t xml:space="preserve">ip for Pyridoxal Schiff's Bases. </w:t>
      </w:r>
      <w:r w:rsidR="00E04F04" w:rsidRPr="00095FBC">
        <w:rPr>
          <w:rFonts w:ascii="Times New Roman" w:hAnsi="Times New Roman"/>
          <w:color w:val="494A4C"/>
          <w:szCs w:val="24"/>
          <w:lang w:val="en"/>
        </w:rPr>
        <w:t>Rates of racemization and alpha-hydrogen exchange of the pyridoxal Schiff's bases of amino acids.</w:t>
      </w:r>
      <w:r w:rsidRPr="00095FBC">
        <w:rPr>
          <w:rFonts w:ascii="Times New Roman" w:hAnsi="Times New Roman"/>
        </w:rPr>
        <w:t>"</w:t>
      </w:r>
      <w:r w:rsidR="00E04F04" w:rsidRPr="00095FBC">
        <w:rPr>
          <w:rFonts w:ascii="Times New Roman" w:hAnsi="Times New Roman"/>
        </w:rPr>
        <w:t xml:space="preserve"> </w:t>
      </w:r>
      <w:r w:rsidRPr="00095FBC">
        <w:rPr>
          <w:rFonts w:ascii="Times New Roman" w:hAnsi="Times New Roman"/>
        </w:rPr>
        <w:t xml:space="preserve">M.-D. Tsai, H. J. R. Weintraub, S. R. Byrn, C.-j. Chang and H. G.  Floss, </w:t>
      </w:r>
      <w:r w:rsidRPr="00095FBC">
        <w:rPr>
          <w:rFonts w:ascii="Times New Roman" w:hAnsi="Times New Roman"/>
          <w:i/>
        </w:rPr>
        <w:t>Biochemistry, 17</w:t>
      </w:r>
      <w:r w:rsidRPr="00095FBC">
        <w:rPr>
          <w:rFonts w:ascii="Times New Roman" w:hAnsi="Times New Roman"/>
        </w:rPr>
        <w:t>, 3183-3188 (1978).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"Stereochemistry and Mechanism of Reactions Catalyzed by Tryptophan Synthetase and its </w:t>
      </w:r>
      <w:r w:rsidRPr="00095FBC">
        <w:rPr>
          <w:rFonts w:ascii="Symbol" w:hAnsi="Symbol"/>
        </w:rPr>
        <w:t></w:t>
      </w:r>
      <w:r w:rsidRPr="00095FBC">
        <w:rPr>
          <w:rFonts w:ascii="Times New Roman" w:hAnsi="Times New Roman"/>
          <w:position w:val="-4"/>
          <w:sz w:val="20"/>
        </w:rPr>
        <w:t>2</w:t>
      </w:r>
      <w:r w:rsidRPr="00095FBC">
        <w:rPr>
          <w:rFonts w:ascii="Times New Roman" w:hAnsi="Times New Roman"/>
        </w:rPr>
        <w:t xml:space="preserve"> Subunit, M.-D. Tsai, E. Schleicher, R. Potts, G. E. Skye and H. G. Floss, </w:t>
      </w:r>
      <w:r w:rsidRPr="00095FBC">
        <w:rPr>
          <w:rFonts w:ascii="Times New Roman" w:hAnsi="Times New Roman"/>
          <w:i/>
        </w:rPr>
        <w:t>J. Biol. Chem., 253</w:t>
      </w:r>
      <w:r w:rsidRPr="00095FBC">
        <w:rPr>
          <w:rFonts w:ascii="Times New Roman" w:hAnsi="Times New Roman"/>
        </w:rPr>
        <w:t>, 5344-5349 (1978).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"Stereochemistry and Mechanism of Reactions Catalyzed by Tryptophanase from Escherichia coli, J. C. Vederas, E. Schleicher, M.-D. Tsai and H. G. Floss, </w:t>
      </w:r>
      <w:r w:rsidRPr="00095FBC">
        <w:rPr>
          <w:rFonts w:ascii="Times New Roman" w:hAnsi="Times New Roman"/>
          <w:i/>
        </w:rPr>
        <w:t>J.  Biol. Chem., 253</w:t>
      </w:r>
      <w:r w:rsidRPr="00095FBC">
        <w:rPr>
          <w:rFonts w:ascii="Times New Roman" w:hAnsi="Times New Roman"/>
        </w:rPr>
        <w:t>, 5350-5354 (1978).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"Stereochemistry of the </w:t>
      </w:r>
      <w:r w:rsidRPr="00095FBC">
        <w:rPr>
          <w:rFonts w:ascii="Symbol" w:hAnsi="Symbol"/>
        </w:rPr>
        <w:t></w:t>
      </w:r>
      <w:r w:rsidRPr="00095FBC">
        <w:rPr>
          <w:rFonts w:ascii="Times New Roman" w:hAnsi="Times New Roman"/>
        </w:rPr>
        <w:t xml:space="preserve">-Cyanoalanine Synthetase and S-Alkylcysteine Lyase Reactions," M.-D. Tsai, J. Weaver, H. G. Floss, E. E. Conn, R. K. Creveling and M.  Mazelis, </w:t>
      </w:r>
      <w:r w:rsidRPr="00095FBC">
        <w:rPr>
          <w:rFonts w:ascii="Times New Roman" w:hAnsi="Times New Roman"/>
          <w:i/>
        </w:rPr>
        <w:t>Arch. Biochem. Biophys., 190</w:t>
      </w:r>
      <w:r w:rsidRPr="00095FBC">
        <w:rPr>
          <w:rFonts w:ascii="Times New Roman" w:hAnsi="Times New Roman"/>
        </w:rPr>
        <w:t>, 553-559 (1978).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"Stereochemistry of Enzymatic Transmethylation," H. G. Floss, L. Mascaro, M.-D. Tsai and R. W. Woodard, in Transmethylation (E. Usin, R. T. Borchardt and C. R. Creveling, Eds.), Elsevier North-Holland, New York (1979), pp. 135-141.</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"Chiral Methyl Groups," H. G. Floss and M.-D. Tsai, </w:t>
      </w:r>
      <w:r w:rsidRPr="00095FBC">
        <w:rPr>
          <w:rFonts w:ascii="Times New Roman" w:hAnsi="Times New Roman"/>
          <w:i/>
        </w:rPr>
        <w:t>Adv. Enzymol. 50</w:t>
      </w:r>
      <w:r w:rsidRPr="00095FBC">
        <w:rPr>
          <w:rFonts w:ascii="Times New Roman" w:hAnsi="Times New Roman"/>
        </w:rPr>
        <w:t>, 243-302 (1979).</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"Stereochemistry and Mechanism of Reactions Catalyzed by Indolyl</w:t>
      </w:r>
      <w:r w:rsidR="00EB751F" w:rsidRPr="00095FBC">
        <w:rPr>
          <w:rFonts w:ascii="Times New Roman" w:hAnsi="Times New Roman" w:hint="eastAsia"/>
          <w:lang w:eastAsia="zh-TW"/>
        </w:rPr>
        <w:t>-</w:t>
      </w:r>
      <w:r w:rsidRPr="00095FBC">
        <w:rPr>
          <w:rFonts w:ascii="Times New Roman" w:hAnsi="Times New Roman"/>
        </w:rPr>
        <w:t>3-alkane</w:t>
      </w:r>
      <w:r w:rsidR="00EB751F" w:rsidRPr="00095FBC">
        <w:rPr>
          <w:rFonts w:ascii="Times New Roman" w:hAnsi="Times New Roman" w:hint="eastAsia"/>
          <w:lang w:eastAsia="zh-TW"/>
        </w:rPr>
        <w:t xml:space="preserve"> </w:t>
      </w:r>
      <w:r w:rsidRPr="00095FBC">
        <w:rPr>
          <w:rFonts w:ascii="Symbol" w:hAnsi="Symbol"/>
        </w:rPr>
        <w:t></w:t>
      </w:r>
      <w:r w:rsidRPr="00095FBC">
        <w:rPr>
          <w:rFonts w:ascii="Times New Roman" w:hAnsi="Times New Roman"/>
        </w:rPr>
        <w:t xml:space="preserve">-Hydroxylase," M.-D. Tsai, H. G. Floss, H. J. Rosenfeld and J. Roberts, </w:t>
      </w:r>
      <w:r w:rsidRPr="00095FBC">
        <w:rPr>
          <w:rFonts w:ascii="Times New Roman" w:hAnsi="Times New Roman"/>
          <w:i/>
        </w:rPr>
        <w:t>J. Biol.  Chem., 254,</w:t>
      </w:r>
      <w:r w:rsidRPr="00095FBC">
        <w:rPr>
          <w:rFonts w:ascii="Times New Roman" w:hAnsi="Times New Roman"/>
        </w:rPr>
        <w:t xml:space="preserve"> 6437-6443 (1979). </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"Stereochemical Course of the Transmethylation Catalyzed by Catechol O-Methyltransferase," R. W. Woodard, M.-D. Tsai, H. G. Floss, P. A. Cook and J. K.  Coward, </w:t>
      </w:r>
      <w:r w:rsidRPr="00095FBC">
        <w:rPr>
          <w:rFonts w:ascii="Times New Roman" w:hAnsi="Times New Roman"/>
          <w:i/>
        </w:rPr>
        <w:t>J. Biol. Chem., 255</w:t>
      </w:r>
      <w:r w:rsidRPr="00095FBC">
        <w:rPr>
          <w:rFonts w:ascii="Times New Roman" w:hAnsi="Times New Roman"/>
        </w:rPr>
        <w:t>, 9124-9127 (1980).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"First Observation of Amino Acid Side Chain Dynamics in Membrane Proteins Using High Field Deuterium NMR Spectroscopy," R. A. Kinsey, A. Kintanar, M.-D. Tsai, R. L. Smith, N. Janes and E. Oldfield, </w:t>
      </w:r>
      <w:r w:rsidRPr="00095FBC">
        <w:rPr>
          <w:rFonts w:ascii="Times New Roman" w:hAnsi="Times New Roman"/>
          <w:i/>
        </w:rPr>
        <w:t>J. Biol. Chem., 256</w:t>
      </w:r>
      <w:r w:rsidRPr="00095FBC">
        <w:rPr>
          <w:rFonts w:ascii="Times New Roman" w:hAnsi="Times New Roman"/>
        </w:rPr>
        <w:t>, 4146-4149 (1981).</w:t>
      </w:r>
    </w:p>
    <w:p w:rsidR="00816132" w:rsidRPr="00095FBC" w:rsidRDefault="00816132" w:rsidP="000F0F28">
      <w:pPr>
        <w:spacing w:line="240" w:lineRule="exact"/>
        <w:ind w:right="270"/>
        <w:jc w:val="both"/>
        <w:rPr>
          <w:rFonts w:ascii="Times New Roman" w:hAnsi="Times New Roman"/>
        </w:rPr>
      </w:pPr>
    </w:p>
    <w:p w:rsidR="00517A71"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"Protein Crystals, Membrane Proteins and Membrane Lipids." E. Oldfield, N. James, R. Kinsey, A. Kintanar, R. W. K. Lee, T. M. Rotngeb, S. Schramm, R. Skarjune, R. Smith and M.-D.  Tsai, </w:t>
      </w:r>
      <w:r w:rsidRPr="00095FBC">
        <w:rPr>
          <w:rFonts w:ascii="Times New Roman" w:hAnsi="Times New Roman"/>
          <w:i/>
        </w:rPr>
        <w:t>Biochem. Soc. Trans., 45</w:t>
      </w:r>
      <w:r w:rsidRPr="00095FBC">
        <w:rPr>
          <w:rFonts w:ascii="Times New Roman" w:hAnsi="Times New Roman"/>
        </w:rPr>
        <w:t>, 155-181 (1981).</w:t>
      </w:r>
    </w:p>
    <w:p w:rsidR="00A844B8" w:rsidRPr="00095FBC" w:rsidRDefault="00A844B8" w:rsidP="00A844B8">
      <w:pPr>
        <w:pStyle w:val="af4"/>
        <w:rPr>
          <w:rFonts w:ascii="Times New Roman" w:hAnsi="Times New Roman"/>
        </w:rPr>
      </w:pPr>
    </w:p>
    <w:p w:rsidR="00A844B8" w:rsidRPr="00095FBC" w:rsidRDefault="00A844B8" w:rsidP="00A844B8">
      <w:pPr>
        <w:spacing w:line="240" w:lineRule="exact"/>
        <w:ind w:right="270"/>
        <w:jc w:val="both"/>
        <w:rPr>
          <w:rFonts w:ascii="Times New Roman" w:hAnsi="Times New Roman"/>
        </w:rPr>
      </w:pPr>
      <w:r w:rsidRPr="00095FBC">
        <w:rPr>
          <w:rFonts w:ascii="Times New Roman" w:hAnsi="Times New Roman"/>
        </w:rPr>
        <w:t>Papers from independent research:</w:t>
      </w:r>
    </w:p>
    <w:p w:rsidR="00517A71" w:rsidRPr="00095FBC" w:rsidRDefault="00517A71" w:rsidP="00517A71">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"Use of </w:t>
      </w:r>
      <w:r w:rsidRPr="00095FBC">
        <w:rPr>
          <w:rFonts w:ascii="Times New Roman" w:hAnsi="Times New Roman"/>
          <w:vertAlign w:val="superscript"/>
        </w:rPr>
        <w:t>31</w:t>
      </w:r>
      <w:r w:rsidRPr="00095FBC">
        <w:rPr>
          <w:rFonts w:ascii="Times New Roman" w:hAnsi="Times New Roman"/>
        </w:rPr>
        <w:t xml:space="preserve">P Nuclear Magnetic Resonance to Distinguish Bridge and Nonbridge Oxygens of </w:t>
      </w:r>
      <w:r w:rsidRPr="00095FBC">
        <w:rPr>
          <w:rFonts w:ascii="Times New Roman" w:hAnsi="Times New Roman"/>
          <w:vertAlign w:val="superscript"/>
        </w:rPr>
        <w:t>17</w:t>
      </w:r>
      <w:r w:rsidRPr="00095FBC">
        <w:rPr>
          <w:rFonts w:ascii="Times New Roman" w:hAnsi="Times New Roman"/>
        </w:rPr>
        <w:t xml:space="preserve">O-enriched Nucleoside Triphosphates.  Stereochemistry of Acetate Activation by Acetyl CoA Synthetase," M.-D. Tsai, </w:t>
      </w:r>
      <w:r w:rsidRPr="00095FBC">
        <w:rPr>
          <w:rFonts w:ascii="Times New Roman" w:hAnsi="Times New Roman"/>
          <w:i/>
        </w:rPr>
        <w:t>Biochemistry 18</w:t>
      </w:r>
      <w:r w:rsidRPr="00095FBC">
        <w:rPr>
          <w:rFonts w:ascii="Times New Roman" w:hAnsi="Times New Roman"/>
        </w:rPr>
        <w:t>, 1468-1472 (1979).</w:t>
      </w:r>
      <w:r w:rsidR="00517A71" w:rsidRPr="00095FBC">
        <w:rPr>
          <w:rFonts w:ascii="Times New Roman" w:hAnsi="Times New Roman"/>
        </w:rPr>
        <w:t xml:space="preserve"> </w:t>
      </w:r>
      <w:r w:rsidR="00517A71" w:rsidRPr="00095FBC">
        <w:rPr>
          <w:rFonts w:ascii="Arial Narrow" w:hAnsi="Arial Narrow"/>
          <w:szCs w:val="24"/>
          <w:lang w:eastAsia="zh-CN"/>
        </w:rPr>
        <w:t>(This and a few subsequent papers were highlighted in</w:t>
      </w:r>
      <w:hyperlink r:id="rId12" w:history="1">
        <w:r w:rsidR="00517A71" w:rsidRPr="00095FBC">
          <w:rPr>
            <w:rStyle w:val="aa"/>
            <w:rFonts w:ascii="Arial Narrow" w:hAnsi="Arial Narrow"/>
            <w:color w:val="auto"/>
            <w:szCs w:val="24"/>
            <w:lang w:eastAsia="zh-CN"/>
          </w:rPr>
          <w:t xml:space="preserve"> </w:t>
        </w:r>
        <w:r w:rsidR="00517A71" w:rsidRPr="00095FBC">
          <w:rPr>
            <w:rStyle w:val="aa"/>
            <w:rFonts w:ascii="Arial Narrow" w:hAnsi="Arial Narrow"/>
            <w:i/>
            <w:color w:val="auto"/>
            <w:szCs w:val="24"/>
            <w:lang w:eastAsia="zh-CN"/>
          </w:rPr>
          <w:t>Science</w:t>
        </w:r>
        <w:r w:rsidR="00517A71" w:rsidRPr="00095FBC">
          <w:rPr>
            <w:rStyle w:val="aa"/>
            <w:rFonts w:ascii="Arial Narrow" w:hAnsi="Arial Narrow"/>
            <w:color w:val="auto"/>
            <w:szCs w:val="24"/>
            <w:lang w:eastAsia="zh-CN"/>
          </w:rPr>
          <w:t xml:space="preserve"> 1984 in pdf.</w:t>
        </w:r>
      </w:hyperlink>
      <w:r w:rsidR="00517A71" w:rsidRPr="00095FBC">
        <w:rPr>
          <w:rFonts w:ascii="Arial Narrow" w:hAnsi="Arial Narrow"/>
          <w:szCs w:val="24"/>
          <w:lang w:eastAsia="zh-CN"/>
        </w:rPr>
        <w:t>)</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"Applicability of the </w:t>
      </w:r>
      <w:r w:rsidRPr="00095FBC">
        <w:rPr>
          <w:rFonts w:ascii="Times New Roman" w:hAnsi="Times New Roman"/>
          <w:vertAlign w:val="superscript"/>
        </w:rPr>
        <w:t>31</w:t>
      </w:r>
      <w:r w:rsidRPr="00095FBC">
        <w:rPr>
          <w:rFonts w:ascii="Times New Roman" w:hAnsi="Times New Roman"/>
        </w:rPr>
        <w:t>P(</w:t>
      </w:r>
      <w:r w:rsidRPr="00095FBC">
        <w:rPr>
          <w:rFonts w:ascii="Times New Roman" w:hAnsi="Times New Roman"/>
          <w:vertAlign w:val="superscript"/>
        </w:rPr>
        <w:t>17</w:t>
      </w:r>
      <w:r w:rsidRPr="00095FBC">
        <w:rPr>
          <w:rFonts w:ascii="Times New Roman" w:hAnsi="Times New Roman"/>
        </w:rPr>
        <w:t xml:space="preserve">O) NMR Method in the Study of Enzyme Mechanism Involving Phosphorus," M.-D. Tsai, S. L. Huang, J. F. Kozlowski and C. C. Chang, </w:t>
      </w:r>
      <w:r w:rsidRPr="00095FBC">
        <w:rPr>
          <w:rFonts w:ascii="Times New Roman" w:hAnsi="Times New Roman"/>
          <w:i/>
        </w:rPr>
        <w:t>Biochemistry 19</w:t>
      </w:r>
      <w:r w:rsidRPr="00095FBC">
        <w:rPr>
          <w:rFonts w:ascii="Times New Roman" w:hAnsi="Times New Roman"/>
        </w:rPr>
        <w:t>, 3531-3536 (1980).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"Chirality at a Pro-pro-prochiral Phosphorus Center, Stereochemical Course of the 5'-Nucleotidase-Catalyzed Reaction," M.-D. Tsai and T. T. Chang, </w:t>
      </w:r>
      <w:r w:rsidRPr="00095FBC">
        <w:rPr>
          <w:rFonts w:ascii="Times New Roman" w:hAnsi="Times New Roman"/>
          <w:i/>
        </w:rPr>
        <w:t>J. Am. Chem. Soc., 102</w:t>
      </w:r>
      <w:r w:rsidRPr="00095FBC">
        <w:rPr>
          <w:rFonts w:ascii="Times New Roman" w:hAnsi="Times New Roman"/>
        </w:rPr>
        <w:t>, 5416-5418 (1980).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"Stereochemistry of the Hydrolysis of Adenosine 5'-Thiophosphate Catalyzed by Venom 5'-Nucleotidase," M.-D. Tsai, </w:t>
      </w:r>
      <w:r w:rsidRPr="00095FBC">
        <w:rPr>
          <w:rFonts w:ascii="Times New Roman" w:hAnsi="Times New Roman"/>
          <w:i/>
        </w:rPr>
        <w:t>Biochemistry 19</w:t>
      </w:r>
      <w:r w:rsidRPr="00095FBC">
        <w:rPr>
          <w:rFonts w:ascii="Times New Roman" w:hAnsi="Times New Roman"/>
        </w:rPr>
        <w:t>, 5310-5316 (1980).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"Does </w:t>
      </w:r>
      <w:r w:rsidR="00E869E7" w:rsidRPr="00095FBC">
        <w:rPr>
          <w:rFonts w:ascii="Times New Roman" w:hAnsi="Times New Roman" w:hint="eastAsia"/>
          <w:lang w:eastAsia="zh-TW"/>
        </w:rPr>
        <w:t xml:space="preserve">the </w:t>
      </w:r>
      <w:r w:rsidRPr="00095FBC">
        <w:rPr>
          <w:rFonts w:ascii="Times New Roman" w:hAnsi="Times New Roman"/>
        </w:rPr>
        <w:t>M</w:t>
      </w:r>
      <w:r w:rsidR="00E836B7" w:rsidRPr="00095FBC">
        <w:rPr>
          <w:rFonts w:ascii="Times New Roman" w:hAnsi="Times New Roman"/>
        </w:rPr>
        <w:t>agnesium(II) Ion</w:t>
      </w:r>
      <w:r w:rsidRPr="00095FBC">
        <w:rPr>
          <w:rFonts w:ascii="Times New Roman" w:hAnsi="Times New Roman"/>
        </w:rPr>
        <w:t xml:space="preserve"> Interact with the</w:t>
      </w:r>
      <w:r w:rsidR="00E869E7" w:rsidRPr="00095FBC">
        <w:rPr>
          <w:rFonts w:ascii="Times New Roman" w:hAnsi="Times New Roman" w:hint="eastAsia"/>
          <w:lang w:eastAsia="zh-TW"/>
        </w:rPr>
        <w:t xml:space="preserve"> </w:t>
      </w:r>
      <w:r w:rsidR="00E869E7" w:rsidRPr="00095FBC">
        <w:rPr>
          <w:rFonts w:ascii="Arial" w:hAnsi="Arial" w:cs="Arial"/>
          <w:sz w:val="20"/>
        </w:rPr>
        <w:t>α</w:t>
      </w:r>
      <w:r w:rsidRPr="00095FBC">
        <w:rPr>
          <w:rFonts w:ascii="Times New Roman" w:hAnsi="Times New Roman"/>
        </w:rPr>
        <w:t xml:space="preserve">-Phosphate of ATP?  An Investigation by </w:t>
      </w:r>
      <w:r w:rsidRPr="00095FBC">
        <w:rPr>
          <w:rFonts w:ascii="Times New Roman" w:hAnsi="Times New Roman"/>
          <w:position w:val="6"/>
          <w:sz w:val="16"/>
        </w:rPr>
        <w:t>17</w:t>
      </w:r>
      <w:r w:rsidRPr="00095FBC">
        <w:rPr>
          <w:rFonts w:ascii="Times New Roman" w:hAnsi="Times New Roman"/>
        </w:rPr>
        <w:t xml:space="preserve">O NMR," S.-L. Huang and M.-D. Tsai, </w:t>
      </w:r>
      <w:r w:rsidRPr="00095FBC">
        <w:rPr>
          <w:rFonts w:ascii="Times New Roman" w:hAnsi="Times New Roman"/>
          <w:i/>
        </w:rPr>
        <w:t>Biochemistry 21</w:t>
      </w:r>
      <w:r w:rsidRPr="00095FBC">
        <w:rPr>
          <w:rFonts w:ascii="Times New Roman" w:hAnsi="Times New Roman"/>
        </w:rPr>
        <w:t>, 951-959 (1982).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"Use of </w:t>
      </w:r>
      <w:r w:rsidRPr="00095FBC">
        <w:rPr>
          <w:rFonts w:ascii="Times New Roman" w:hAnsi="Times New Roman"/>
          <w:position w:val="6"/>
          <w:sz w:val="18"/>
        </w:rPr>
        <w:t>31</w:t>
      </w:r>
      <w:r w:rsidRPr="00095FBC">
        <w:rPr>
          <w:rFonts w:ascii="Times New Roman" w:hAnsi="Times New Roman"/>
        </w:rPr>
        <w:t>P(</w:t>
      </w:r>
      <w:r w:rsidRPr="00095FBC">
        <w:rPr>
          <w:rFonts w:ascii="Times New Roman" w:hAnsi="Times New Roman"/>
          <w:position w:val="6"/>
          <w:sz w:val="18"/>
        </w:rPr>
        <w:t>18</w:t>
      </w:r>
      <w:r w:rsidRPr="00095FBC">
        <w:rPr>
          <w:rFonts w:ascii="Times New Roman" w:hAnsi="Times New Roman"/>
        </w:rPr>
        <w:t xml:space="preserve">O), </w:t>
      </w:r>
      <w:r w:rsidRPr="00095FBC">
        <w:rPr>
          <w:rFonts w:ascii="Times New Roman" w:hAnsi="Times New Roman"/>
          <w:position w:val="6"/>
          <w:sz w:val="18"/>
        </w:rPr>
        <w:t>31</w:t>
      </w:r>
      <w:r w:rsidRPr="00095FBC">
        <w:rPr>
          <w:rFonts w:ascii="Times New Roman" w:hAnsi="Times New Roman"/>
        </w:rPr>
        <w:t>P(</w:t>
      </w:r>
      <w:r w:rsidRPr="00095FBC">
        <w:rPr>
          <w:rFonts w:ascii="Times New Roman" w:hAnsi="Times New Roman"/>
          <w:position w:val="6"/>
          <w:sz w:val="18"/>
        </w:rPr>
        <w:t>17</w:t>
      </w:r>
      <w:r w:rsidRPr="00095FBC">
        <w:rPr>
          <w:rFonts w:ascii="Times New Roman" w:hAnsi="Times New Roman"/>
        </w:rPr>
        <w:t xml:space="preserve">O), and </w:t>
      </w:r>
      <w:r w:rsidRPr="00095FBC">
        <w:rPr>
          <w:rFonts w:ascii="Times New Roman" w:hAnsi="Times New Roman"/>
          <w:position w:val="6"/>
          <w:sz w:val="18"/>
        </w:rPr>
        <w:t>17</w:t>
      </w:r>
      <w:r w:rsidRPr="00095FBC">
        <w:rPr>
          <w:rFonts w:ascii="Times New Roman" w:hAnsi="Times New Roman"/>
        </w:rPr>
        <w:t xml:space="preserve">O NMR Methods to Study Enzyme Mechanism Involving Phosphorus," M.-D. Tsai, </w:t>
      </w:r>
      <w:r w:rsidRPr="00095FBC">
        <w:rPr>
          <w:rFonts w:ascii="Times New Roman" w:hAnsi="Times New Roman"/>
          <w:i/>
        </w:rPr>
        <w:t>Methods Enzymol.  87</w:t>
      </w:r>
      <w:r w:rsidRPr="00095FBC">
        <w:rPr>
          <w:rFonts w:ascii="Times New Roman" w:hAnsi="Times New Roman"/>
        </w:rPr>
        <w:t>, 235-279 (1982).</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"Phospholioids Chiral at Phosphorus.  1.  Stereochemistry of Transphosphatidylation Catalyzed by Phospholipase D," K. Bruzik and M.-D. Tsai, </w:t>
      </w:r>
      <w:r w:rsidRPr="00095FBC">
        <w:rPr>
          <w:rFonts w:ascii="Times New Roman" w:hAnsi="Times New Roman"/>
          <w:i/>
        </w:rPr>
        <w:t>J. Am. Chem. Soc. 104</w:t>
      </w:r>
      <w:r w:rsidRPr="00095FBC">
        <w:rPr>
          <w:rFonts w:ascii="Times New Roman" w:hAnsi="Times New Roman"/>
        </w:rPr>
        <w:t>, 863-865 (1982).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"Phospholipids Chiral at Phosphorus.  2.  Preparation, Property</w:t>
      </w:r>
      <w:r w:rsidR="00901BEC" w:rsidRPr="00095FBC">
        <w:rPr>
          <w:rFonts w:ascii="Times New Roman" w:hAnsi="Times New Roman" w:hint="eastAsia"/>
          <w:lang w:eastAsia="zh-TW"/>
        </w:rPr>
        <w:t>,</w:t>
      </w:r>
      <w:r w:rsidRPr="00095FBC">
        <w:rPr>
          <w:rFonts w:ascii="Times New Roman" w:hAnsi="Times New Roman"/>
        </w:rPr>
        <w:t xml:space="preserve"> and Application of Chiral Thiophospholipids" K. Bruzik, S. M. Gupte and M.-D. Tsai, </w:t>
      </w:r>
      <w:r w:rsidRPr="00095FBC">
        <w:rPr>
          <w:rFonts w:ascii="Times New Roman" w:hAnsi="Times New Roman"/>
          <w:i/>
        </w:rPr>
        <w:t>J. Am. Chem. Soc. 104</w:t>
      </w:r>
      <w:r w:rsidRPr="00095FBC">
        <w:rPr>
          <w:rFonts w:ascii="Times New Roman" w:hAnsi="Times New Roman"/>
        </w:rPr>
        <w:t>, 4682-4684 (1982).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3.  Preparation and Spectral Properties of Chiral Thiophospholipids," K. Bruzik, R.-T. Jiang and M.-D. Tsai, </w:t>
      </w:r>
      <w:r w:rsidRPr="00095FBC">
        <w:rPr>
          <w:rFonts w:ascii="Times New Roman" w:hAnsi="Times New Roman"/>
          <w:i/>
        </w:rPr>
        <w:t>Biochemistry 22</w:t>
      </w:r>
      <w:r w:rsidRPr="00095FBC">
        <w:rPr>
          <w:rFonts w:ascii="Times New Roman" w:hAnsi="Times New Roman"/>
        </w:rPr>
        <w:t>, 2478-2486 (1983).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4.  Could Membranes be Chiral at Phosphorus?" M.-D. Tsai, R.-T. Jiang and K. Bruzik, </w:t>
      </w:r>
      <w:r w:rsidRPr="00095FBC">
        <w:rPr>
          <w:rFonts w:ascii="Times New Roman" w:hAnsi="Times New Roman"/>
          <w:i/>
        </w:rPr>
        <w:t>J. Am. Chem. Soc. 105</w:t>
      </w:r>
      <w:r w:rsidRPr="00095FBC">
        <w:rPr>
          <w:rFonts w:ascii="Times New Roman" w:hAnsi="Times New Roman"/>
        </w:rPr>
        <w:t>, 2478-2480  (1983)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Synthesis, Absolute Configurations and Applications." K. Bruzik, R.-T. Jiang and M.-D. Tsai, </w:t>
      </w:r>
      <w:r w:rsidRPr="00095FBC">
        <w:rPr>
          <w:rFonts w:ascii="Times New Roman" w:hAnsi="Times New Roman"/>
          <w:i/>
        </w:rPr>
        <w:t>Phosphorus and Sulfur 18</w:t>
      </w:r>
      <w:r w:rsidRPr="00095FBC">
        <w:rPr>
          <w:rFonts w:ascii="Times New Roman" w:hAnsi="Times New Roman"/>
        </w:rPr>
        <w:t>, 369-372 (1983).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"Effects of </w:t>
      </w:r>
      <w:r w:rsidRPr="00095FBC">
        <w:rPr>
          <w:rFonts w:ascii="Times New Roman" w:hAnsi="Times New Roman"/>
          <w:position w:val="6"/>
          <w:sz w:val="18"/>
        </w:rPr>
        <w:t>17</w:t>
      </w:r>
      <w:r w:rsidRPr="00095FBC">
        <w:rPr>
          <w:rFonts w:ascii="Times New Roman" w:hAnsi="Times New Roman"/>
        </w:rPr>
        <w:t xml:space="preserve">O and </w:t>
      </w:r>
      <w:r w:rsidRPr="00095FBC">
        <w:rPr>
          <w:rFonts w:ascii="Times New Roman" w:hAnsi="Times New Roman"/>
          <w:position w:val="6"/>
          <w:sz w:val="18"/>
        </w:rPr>
        <w:t>18</w:t>
      </w:r>
      <w:r w:rsidRPr="00095FBC">
        <w:rPr>
          <w:rFonts w:ascii="Times New Roman" w:hAnsi="Times New Roman"/>
        </w:rPr>
        <w:t xml:space="preserve">O on </w:t>
      </w:r>
      <w:r w:rsidRPr="00095FBC">
        <w:rPr>
          <w:rFonts w:ascii="Times New Roman" w:hAnsi="Times New Roman"/>
          <w:position w:val="6"/>
          <w:sz w:val="18"/>
        </w:rPr>
        <w:t>31</w:t>
      </w:r>
      <w:r w:rsidRPr="00095FBC">
        <w:rPr>
          <w:rFonts w:ascii="Times New Roman" w:hAnsi="Times New Roman"/>
        </w:rPr>
        <w:t xml:space="preserve">P NMR:  Further Investigation and Applications," R. D. Sammons, P. A. Frey, K. Bruzik and M.-D. Tsai, </w:t>
      </w:r>
      <w:r w:rsidR="00D64345">
        <w:rPr>
          <w:rFonts w:ascii="Times New Roman" w:hAnsi="Times New Roman"/>
          <w:i/>
        </w:rPr>
        <w:t>J. Am.</w:t>
      </w:r>
      <w:r w:rsidRPr="00095FBC">
        <w:rPr>
          <w:rFonts w:ascii="Times New Roman" w:hAnsi="Times New Roman"/>
          <w:i/>
        </w:rPr>
        <w:t xml:space="preserve"> Chem. Soc. 105</w:t>
      </w:r>
      <w:r w:rsidRPr="00095FBC">
        <w:rPr>
          <w:rFonts w:ascii="Times New Roman" w:hAnsi="Times New Roman"/>
        </w:rPr>
        <w:t>, 5455-5461 (1983).</w:t>
      </w:r>
      <w:r w:rsidR="00446E91" w:rsidRPr="00095FBC">
        <w:rPr>
          <w:rFonts w:ascii="Times New Roman" w:hAnsi="Times New Roman"/>
        </w:rPr>
        <w:t xml:space="preserve"> – This paper was featured in an one-page news article in </w:t>
      </w:r>
      <w:r w:rsidR="00446E91" w:rsidRPr="00095FBC">
        <w:rPr>
          <w:rFonts w:ascii="Times New Roman" w:hAnsi="Times New Roman"/>
          <w:i/>
          <w:iCs/>
        </w:rPr>
        <w:t>Science</w:t>
      </w:r>
      <w:r w:rsidR="00446E91" w:rsidRPr="00095FBC">
        <w:rPr>
          <w:rFonts w:ascii="Times New Roman" w:hAnsi="Times New Roman"/>
        </w:rPr>
        <w:t xml:space="preserve"> 224, 377 (1984).</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"NMR Methods Involving Oxygen Isotopes in Biophosphates," M.-D. Tsai and K. Bruzik, in </w:t>
      </w:r>
      <w:r w:rsidRPr="00095FBC">
        <w:rPr>
          <w:rFonts w:ascii="Times New Roman" w:hAnsi="Times New Roman"/>
          <w:i/>
        </w:rPr>
        <w:t>Biological Magnetic Resonance</w:t>
      </w:r>
      <w:r w:rsidRPr="00095FBC">
        <w:rPr>
          <w:rFonts w:ascii="Times New Roman" w:hAnsi="Times New Roman"/>
        </w:rPr>
        <w:t>, Vol. 5, L. J. Berliner and J. Reuben, Eds., Plenum Press, New York, pp. 129-181 (1983).</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"Phospholipids Chiral at Phosphorus.  5.  Synthesis and Configurational Analysis of Chiral [</w:t>
      </w:r>
      <w:r w:rsidRPr="00095FBC">
        <w:rPr>
          <w:rFonts w:ascii="Times New Roman" w:hAnsi="Times New Roman"/>
          <w:vertAlign w:val="superscript"/>
        </w:rPr>
        <w:t>17</w:t>
      </w:r>
      <w:r w:rsidRPr="00095FBC">
        <w:rPr>
          <w:rFonts w:ascii="Times New Roman" w:hAnsi="Times New Roman"/>
        </w:rPr>
        <w:t>O,</w:t>
      </w:r>
      <w:r w:rsidRPr="00095FBC">
        <w:rPr>
          <w:rFonts w:ascii="Times New Roman" w:hAnsi="Times New Roman"/>
          <w:vertAlign w:val="superscript"/>
        </w:rPr>
        <w:t>18</w:t>
      </w:r>
      <w:r w:rsidRPr="00095FBC">
        <w:rPr>
          <w:rFonts w:ascii="Times New Roman" w:hAnsi="Times New Roman"/>
        </w:rPr>
        <w:t>O]-Phosphatidylethano</w:t>
      </w:r>
      <w:r w:rsidR="00E25B30" w:rsidRPr="00095FBC">
        <w:rPr>
          <w:rFonts w:ascii="Times New Roman" w:hAnsi="Times New Roman" w:hint="eastAsia"/>
          <w:lang w:eastAsia="zh-TW"/>
        </w:rPr>
        <w:t>l</w:t>
      </w:r>
      <w:r w:rsidRPr="00095FBC">
        <w:rPr>
          <w:rFonts w:ascii="Times New Roman" w:hAnsi="Times New Roman"/>
        </w:rPr>
        <w:t xml:space="preserve">amine." K. Bruzik and M.-D. Tsai, </w:t>
      </w:r>
      <w:r w:rsidRPr="00095FBC">
        <w:rPr>
          <w:rFonts w:ascii="Times New Roman" w:hAnsi="Times New Roman"/>
          <w:i/>
        </w:rPr>
        <w:t>J. Am. Chem. Soc. 106,</w:t>
      </w:r>
      <w:r w:rsidRPr="00095FBC">
        <w:rPr>
          <w:rFonts w:ascii="Times New Roman" w:hAnsi="Times New Roman"/>
        </w:rPr>
        <w:t xml:space="preserve"> 747-754 (1984).</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6.  Synthesis of Chiral Phosphatidylcholine and Stereochemistry of Phospholipase D." K. Bruzik and M.-D. Tsai, </w:t>
      </w:r>
      <w:r w:rsidRPr="00095FBC">
        <w:rPr>
          <w:rFonts w:ascii="Times New Roman" w:hAnsi="Times New Roman"/>
          <w:i/>
        </w:rPr>
        <w:t>Biochemistry 23</w:t>
      </w:r>
      <w:r w:rsidRPr="00095FBC">
        <w:rPr>
          <w:rFonts w:ascii="Times New Roman" w:hAnsi="Times New Roman"/>
        </w:rPr>
        <w:t>, 1656-1661 (1984).</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w:t>
      </w:r>
      <w:r w:rsidR="00B34A02" w:rsidRPr="00095FBC">
        <w:rPr>
          <w:rFonts w:ascii="Times New Roman" w:hAnsi="Times New Roman"/>
        </w:rPr>
        <w:t xml:space="preserve">pids Chiral at Phosphorus.  7. </w:t>
      </w:r>
      <w:r w:rsidRPr="00095FBC">
        <w:rPr>
          <w:rFonts w:ascii="Times New Roman" w:hAnsi="Times New Roman"/>
        </w:rPr>
        <w:t xml:space="preserve">Absolute Configuration of Chiral Thiophospholipids and Stereochemistry of Phospholipase D." R.-T. Jiang, Y.-J. Shyy, and M.-D. Tsai, </w:t>
      </w:r>
      <w:r w:rsidRPr="00095FBC">
        <w:rPr>
          <w:rFonts w:ascii="Times New Roman" w:hAnsi="Times New Roman"/>
          <w:i/>
        </w:rPr>
        <w:t>Biochemistry 23</w:t>
      </w:r>
      <w:r w:rsidRPr="00095FBC">
        <w:rPr>
          <w:rFonts w:ascii="Times New Roman" w:hAnsi="Times New Roman"/>
        </w:rPr>
        <w:t>, 1661-1667 (1984).</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8.  Properties of Small Unilamellar Vesicles of Chiral Thiophosphatidylcholine." T.-C. Tsai, R.-T. Jiang and M.-D. Tsai, </w:t>
      </w:r>
      <w:r w:rsidRPr="00095FBC">
        <w:rPr>
          <w:rFonts w:ascii="Times New Roman" w:hAnsi="Times New Roman"/>
          <w:i/>
        </w:rPr>
        <w:t>Biochemistry 23</w:t>
      </w:r>
      <w:r w:rsidRPr="00095FBC">
        <w:rPr>
          <w:rFonts w:ascii="Times New Roman" w:hAnsi="Times New Roman"/>
        </w:rPr>
        <w:t>, 5564-5570 (1984).</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"Stereochemistry of Biological Reactions at Proprochiral Centers." H. G. Floss, M.-D. Tsai, and R. W. Woodard, </w:t>
      </w:r>
      <w:r w:rsidRPr="00095FBC">
        <w:rPr>
          <w:rFonts w:ascii="Times New Roman" w:hAnsi="Times New Roman"/>
          <w:i/>
        </w:rPr>
        <w:t>Topics in Stereochemistry</w:t>
      </w:r>
      <w:r w:rsidRPr="00095FBC">
        <w:rPr>
          <w:rFonts w:ascii="Times New Roman" w:hAnsi="Times New Roman"/>
        </w:rPr>
        <w:t>, E. L. Eliel, N. L. Allinger and S. H. Wilen, Eds., John Wiley &amp; Sons, pp. 253-321 (1984).</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"Use of Chiral thiophosphates and the Stereochemistry of Enzymatic Phosphoryl Transfer." M.-D. Tsai, in </w:t>
      </w:r>
      <w:r w:rsidRPr="00095FBC">
        <w:rPr>
          <w:rFonts w:ascii="Times New Roman" w:hAnsi="Times New Roman"/>
          <w:i/>
          <w:position w:val="6"/>
          <w:sz w:val="18"/>
        </w:rPr>
        <w:t>31</w:t>
      </w:r>
      <w:r w:rsidRPr="00095FBC">
        <w:rPr>
          <w:rFonts w:ascii="Times New Roman" w:hAnsi="Times New Roman"/>
          <w:i/>
        </w:rPr>
        <w:t>P NMR:  Principles and Applications,</w:t>
      </w:r>
      <w:r w:rsidRPr="00095FBC">
        <w:rPr>
          <w:rFonts w:ascii="Times New Roman" w:hAnsi="Times New Roman"/>
        </w:rPr>
        <w:t xml:space="preserve"> D.  Gorenstein. Ed.. Academic Press, pp. 175-197 (1984).</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"Phospholipids Chiral at Phosphorus.  9.  Use of Chiral Thiophosphatidylcholine to Study the Metal-Binding Properties of Bee Venom Phospholipase A</w:t>
      </w:r>
      <w:r w:rsidRPr="00095FBC">
        <w:rPr>
          <w:rFonts w:ascii="Times New Roman" w:hAnsi="Times New Roman"/>
          <w:position w:val="-4"/>
          <w:sz w:val="18"/>
        </w:rPr>
        <w:t>2</w:t>
      </w:r>
      <w:r w:rsidRPr="00095FBC">
        <w:rPr>
          <w:rFonts w:ascii="Times New Roman" w:hAnsi="Times New Roman"/>
        </w:rPr>
        <w:t xml:space="preserve">,"T.-C. Tsai, J. Hart, R.-T. Jiang, K. Bruzik and M.-D. Tsai, </w:t>
      </w:r>
      <w:r w:rsidRPr="00095FBC">
        <w:rPr>
          <w:rFonts w:ascii="Times New Roman" w:hAnsi="Times New Roman"/>
          <w:i/>
        </w:rPr>
        <w:t>Biochemistry 24</w:t>
      </w:r>
      <w:r w:rsidRPr="00095FBC">
        <w:rPr>
          <w:rFonts w:ascii="Times New Roman" w:hAnsi="Times New Roman"/>
        </w:rPr>
        <w:t>, 3180-3188 (1985).</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w:t>
      </w:r>
      <w:r w:rsidR="002E1189" w:rsidRPr="00095FBC">
        <w:rPr>
          <w:rFonts w:ascii="Times New Roman" w:hAnsi="Times New Roman"/>
        </w:rPr>
        <w:t xml:space="preserve"> Metal-Nucleotide Interactions.  3.  </w:t>
      </w:r>
      <w:r w:rsidR="002E1189" w:rsidRPr="00095FBC">
        <w:rPr>
          <w:rFonts w:ascii="Times New Roman" w:hAnsi="Times New Roman"/>
          <w:position w:val="6"/>
          <w:sz w:val="18"/>
        </w:rPr>
        <w:t>17</w:t>
      </w:r>
      <w:r w:rsidR="002E1189" w:rsidRPr="00095FBC">
        <w:rPr>
          <w:rFonts w:ascii="Times New Roman" w:hAnsi="Times New Roman"/>
        </w:rPr>
        <w:t xml:space="preserve">O, </w:t>
      </w:r>
      <w:r w:rsidR="002E1189" w:rsidRPr="00095FBC">
        <w:rPr>
          <w:rFonts w:ascii="Times New Roman" w:hAnsi="Times New Roman"/>
          <w:position w:val="6"/>
          <w:sz w:val="18"/>
        </w:rPr>
        <w:t>31</w:t>
      </w:r>
      <w:r w:rsidR="002E1189" w:rsidRPr="00095FBC">
        <w:rPr>
          <w:rFonts w:ascii="Times New Roman" w:hAnsi="Times New Roman"/>
        </w:rPr>
        <w:t xml:space="preserve">P and </w:t>
      </w:r>
      <w:r w:rsidR="002E1189" w:rsidRPr="00095FBC">
        <w:rPr>
          <w:rFonts w:ascii="Times New Roman" w:hAnsi="Times New Roman"/>
          <w:position w:val="6"/>
          <w:sz w:val="18"/>
        </w:rPr>
        <w:t>1</w:t>
      </w:r>
      <w:r w:rsidR="002E1189" w:rsidRPr="00095FBC">
        <w:rPr>
          <w:rFonts w:ascii="Times New Roman" w:hAnsi="Times New Roman"/>
        </w:rPr>
        <w:t xml:space="preserve">H NMR Studies on the Interactions of Sc(III) </w:t>
      </w:r>
      <w:r w:rsidR="002E1189" w:rsidRPr="00095FBC">
        <w:rPr>
          <w:rFonts w:hint="eastAsia"/>
          <w:lang w:eastAsia="zh-TW"/>
        </w:rPr>
        <w:t>,</w:t>
      </w:r>
      <w:r w:rsidR="002E1189" w:rsidRPr="00095FBC">
        <w:rPr>
          <w:rFonts w:ascii="Times New Roman" w:hAnsi="Times New Roman"/>
        </w:rPr>
        <w:t xml:space="preserve"> La(III) </w:t>
      </w:r>
      <w:r w:rsidR="002E1189" w:rsidRPr="00095FBC">
        <w:rPr>
          <w:rFonts w:hint="eastAsia"/>
          <w:lang w:eastAsia="zh-TW"/>
        </w:rPr>
        <w:t xml:space="preserve">and Lu(III) </w:t>
      </w:r>
      <w:r w:rsidR="002E1189" w:rsidRPr="00095FBC">
        <w:rPr>
          <w:rFonts w:ascii="Times New Roman" w:hAnsi="Times New Roman"/>
        </w:rPr>
        <w:t xml:space="preserve">with </w:t>
      </w:r>
      <w:r w:rsidR="00EF7096" w:rsidRPr="00095FBC">
        <w:rPr>
          <w:rFonts w:hint="eastAsia"/>
          <w:lang w:eastAsia="zh-TW"/>
        </w:rPr>
        <w:t>ATP</w:t>
      </w:r>
      <w:r w:rsidRPr="00095FBC">
        <w:rPr>
          <w:rFonts w:ascii="Times New Roman" w:hAnsi="Times New Roman"/>
        </w:rPr>
        <w:t xml:space="preserve">," Y.-J. Shyy, T.-C. Tsai and M.-D. Tsai, </w:t>
      </w:r>
      <w:r w:rsidRPr="00095FBC">
        <w:rPr>
          <w:rFonts w:ascii="Times New Roman" w:hAnsi="Times New Roman"/>
          <w:i/>
        </w:rPr>
        <w:t>J. Am. Chem. Soc. 107</w:t>
      </w:r>
      <w:r w:rsidRPr="00095FBC">
        <w:rPr>
          <w:rFonts w:ascii="Times New Roman" w:hAnsi="Times New Roman"/>
        </w:rPr>
        <w:t>, 3478-3484 (1985).</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1.  Use of </w:t>
      </w:r>
      <w:r w:rsidRPr="00095FBC">
        <w:rPr>
          <w:rFonts w:ascii="Times New Roman" w:hAnsi="Times New Roman"/>
          <w:position w:val="6"/>
          <w:sz w:val="18"/>
        </w:rPr>
        <w:t>17</w:t>
      </w:r>
      <w:r w:rsidRPr="00095FBC">
        <w:rPr>
          <w:rFonts w:ascii="Times New Roman" w:hAnsi="Times New Roman"/>
        </w:rPr>
        <w:t xml:space="preserve">O NMR to Study the Binding Properties of Substrates," D. A. Wisner, C. Steginsky, Y.-J. Shyy and M.-D. Tsai, </w:t>
      </w:r>
      <w:r w:rsidR="00D64345">
        <w:rPr>
          <w:rFonts w:ascii="Times New Roman" w:hAnsi="Times New Roman"/>
          <w:i/>
        </w:rPr>
        <w:t>J. Am.</w:t>
      </w:r>
      <w:r w:rsidRPr="00095FBC">
        <w:rPr>
          <w:rFonts w:ascii="Times New Roman" w:hAnsi="Times New Roman"/>
          <w:i/>
        </w:rPr>
        <w:t xml:space="preserve"> Chem. Soc. 107</w:t>
      </w:r>
      <w:r w:rsidRPr="00095FBC">
        <w:rPr>
          <w:rFonts w:ascii="Times New Roman" w:hAnsi="Times New Roman"/>
        </w:rPr>
        <w:t>, 2814-2815 (1985).</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"Phospholipids Chiral at Phosphorus.  10.  Use of Chiral Thiophospholipids to Study the Mechanism of Phospholipase A</w:t>
      </w:r>
      <w:r w:rsidRPr="00095FBC">
        <w:rPr>
          <w:rFonts w:ascii="Times New Roman" w:hAnsi="Times New Roman"/>
          <w:position w:val="-4"/>
          <w:sz w:val="18"/>
        </w:rPr>
        <w:t>2</w:t>
      </w:r>
      <w:r w:rsidRPr="00095FBC">
        <w:rPr>
          <w:rFonts w:ascii="Times New Roman" w:hAnsi="Times New Roman"/>
        </w:rPr>
        <w:t>," M.-D. Tsai, K. Bruzik, J. Hart, R.-T. Jiang, T. Rosario-Jansen, T.-C. Tsai and D. A. Wisner, in "</w:t>
      </w:r>
      <w:r w:rsidRPr="00095FBC">
        <w:rPr>
          <w:rFonts w:ascii="Times New Roman" w:hAnsi="Times New Roman"/>
          <w:i/>
        </w:rPr>
        <w:t>Mechanisms of Enzymatic Reactions:  Stereochemistry</w:t>
      </w:r>
      <w:r w:rsidRPr="00095FBC">
        <w:rPr>
          <w:rFonts w:ascii="Times New Roman" w:hAnsi="Times New Roman"/>
        </w:rPr>
        <w:t>", P. A. Frey, ed., Elsevier, 115-126 (1986).</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11.  FT-IR Study on the Gel-Liquid Crystalline Transition of Chiral Thiophosphatidylcholine," S.-B. Chang, J. O. Alben, D. A. Wisner  and M.-D. Tsai, </w:t>
      </w:r>
      <w:r w:rsidRPr="00095FBC">
        <w:rPr>
          <w:rFonts w:ascii="Times New Roman" w:hAnsi="Times New Roman"/>
          <w:i/>
        </w:rPr>
        <w:t>Biochemistry 25</w:t>
      </w:r>
      <w:r w:rsidRPr="00095FBC">
        <w:rPr>
          <w:rFonts w:ascii="Times New Roman" w:hAnsi="Times New Roman"/>
        </w:rPr>
        <w:t>, 3435-3440 (1986).</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12.  Configurational Effect on the Thermotropic Properties of Chiral Dipalmitoylthiophosphatidylcholine," D. A. Wisner, T. Rosario-Jansen and M.-D. Tsai, </w:t>
      </w:r>
      <w:r w:rsidR="00D64345">
        <w:rPr>
          <w:rFonts w:ascii="Times New Roman" w:hAnsi="Times New Roman"/>
          <w:i/>
        </w:rPr>
        <w:t>J. Am. Chem. Soc.</w:t>
      </w:r>
      <w:r w:rsidRPr="00095FBC">
        <w:rPr>
          <w:rFonts w:ascii="Times New Roman" w:hAnsi="Times New Roman"/>
          <w:i/>
        </w:rPr>
        <w:t xml:space="preserve"> 108</w:t>
      </w:r>
      <w:r w:rsidRPr="00095FBC">
        <w:rPr>
          <w:rFonts w:ascii="Times New Roman" w:hAnsi="Times New Roman"/>
        </w:rPr>
        <w:t>, 8064-8068 (1986).</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lastRenderedPageBreak/>
        <w:t>"Phospholipids Chiral at Phosphorus.  13.  Stereochemical Comparison of Phospholipase A</w:t>
      </w:r>
      <w:r w:rsidRPr="00095FBC">
        <w:rPr>
          <w:rFonts w:ascii="Times New Roman" w:hAnsi="Times New Roman"/>
          <w:position w:val="-4"/>
        </w:rPr>
        <w:t>2</w:t>
      </w:r>
      <w:r w:rsidRPr="00095FBC">
        <w:rPr>
          <w:rFonts w:ascii="Times New Roman" w:hAnsi="Times New Roman"/>
        </w:rPr>
        <w:t xml:space="preserve">, Lecithin-Cholesterol Acyl Transferase, and Platelet-Activating Factor," T. Rosario-Jansen, H. J. Pownall, J. P. Noel and M.-D. Tsai, </w:t>
      </w:r>
      <w:r w:rsidRPr="00095FBC">
        <w:rPr>
          <w:rFonts w:ascii="Times New Roman" w:hAnsi="Times New Roman"/>
          <w:i/>
        </w:rPr>
        <w:t>Phosphorus and Sulfur 30</w:t>
      </w:r>
      <w:r w:rsidRPr="00095FBC">
        <w:rPr>
          <w:rFonts w:ascii="Times New Roman" w:hAnsi="Times New Roman"/>
        </w:rPr>
        <w:t>, 601-604 (1987).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Phospholipids Chiral at Phosphorus.  14.  Stereochemical Effects on the Thermotropic Properties of Thiophosphatidylcholines and Thiosphingomyelins,"M.-D. Tsai, K. S. Bruzik, D. Wisner and S.-H. Liu, in"</w:t>
      </w:r>
      <w:r w:rsidRPr="00095FBC">
        <w:rPr>
          <w:rFonts w:ascii="Times New Roman" w:hAnsi="Times New Roman"/>
          <w:i/>
        </w:rPr>
        <w:t>Biophosphates and Their Analogues, Synthesis, Structure, Metabolism and Activity</w:t>
      </w:r>
      <w:r w:rsidRPr="00095FBC">
        <w:rPr>
          <w:rFonts w:ascii="Times New Roman" w:hAnsi="Times New Roman"/>
        </w:rPr>
        <w:t>", K.S. Bruzik and W.J. Stec, Eds., Elsevier, pp. 561-570 (1987).</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"Is the Binding of Mg</w:t>
      </w:r>
      <w:r w:rsidRPr="00095FBC">
        <w:rPr>
          <w:rFonts w:ascii="Times New Roman" w:hAnsi="Times New Roman"/>
          <w:position w:val="6"/>
          <w:sz w:val="18"/>
        </w:rPr>
        <w:t>2+</w:t>
      </w:r>
      <w:r w:rsidRPr="00095FBC">
        <w:rPr>
          <w:rFonts w:ascii="Times New Roman" w:hAnsi="Times New Roman"/>
        </w:rPr>
        <w:t xml:space="preserve"> to Calmodulin Significant?  An Investigation by </w:t>
      </w:r>
      <w:r w:rsidRPr="00095FBC">
        <w:rPr>
          <w:rFonts w:ascii="Times New Roman" w:hAnsi="Times New Roman"/>
          <w:position w:val="6"/>
          <w:sz w:val="18"/>
        </w:rPr>
        <w:t>25</w:t>
      </w:r>
      <w:r w:rsidRPr="00095FBC">
        <w:rPr>
          <w:rFonts w:ascii="Times New Roman" w:hAnsi="Times New Roman"/>
        </w:rPr>
        <w:t xml:space="preserve">Mg NMR," M.-D. Tsai, T. Drakenberg, E. Thulin and S. Forsen, </w:t>
      </w:r>
      <w:r w:rsidRPr="00095FBC">
        <w:rPr>
          <w:rFonts w:ascii="Times New Roman" w:hAnsi="Times New Roman"/>
          <w:i/>
        </w:rPr>
        <w:t>Biochemistry, 26</w:t>
      </w:r>
      <w:r w:rsidRPr="00095FBC">
        <w:rPr>
          <w:rFonts w:ascii="Times New Roman" w:hAnsi="Times New Roman"/>
        </w:rPr>
        <w:t>, 3635-3643 (1987).</w:t>
      </w:r>
    </w:p>
    <w:p w:rsidR="00816132" w:rsidRPr="00095FBC" w:rsidRDefault="00816132" w:rsidP="000F0F28">
      <w:pPr>
        <w:spacing w:line="240" w:lineRule="exact"/>
        <w:ind w:right="270"/>
        <w:jc w:val="both"/>
        <w:rPr>
          <w:rFonts w:ascii="Times New Roman" w:hAnsi="Times New Roman"/>
          <w:position w:val="6"/>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position w:val="6"/>
        </w:rPr>
        <w:t>"</w:t>
      </w:r>
      <w:r w:rsidRPr="00095FBC">
        <w:rPr>
          <w:rFonts w:ascii="Times New Roman" w:hAnsi="Times New Roman"/>
        </w:rPr>
        <w:t xml:space="preserve">Magnesium Binding to Calcium-Binding Proteins: A Regulatory Function?" T. Drakenberg, S. Forsen, E. Thulin, and M.-D. Tsai, in </w:t>
      </w:r>
      <w:r w:rsidRPr="00095FBC">
        <w:rPr>
          <w:rFonts w:ascii="Times New Roman" w:hAnsi="Times New Roman"/>
          <w:i/>
        </w:rPr>
        <w:t>Calcium-Binding Proteins in Health and Disease</w:t>
      </w:r>
      <w:r w:rsidRPr="00095FBC">
        <w:rPr>
          <w:rFonts w:ascii="Times New Roman" w:hAnsi="Times New Roman"/>
        </w:rPr>
        <w:t>, Norman, A. W., Vanaman, T. C., and Means, A. R., Eds., Academic Press, pp. 430-432 (1987).</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15.  Steric Course of </w:t>
      </w:r>
      <w:r w:rsidR="005D3C0A" w:rsidRPr="00095FBC">
        <w:rPr>
          <w:rFonts w:hint="eastAsia"/>
          <w:lang w:eastAsia="zh-TW"/>
        </w:rPr>
        <w:t>the Reactions Catalyzed by</w:t>
      </w:r>
      <w:r w:rsidR="005D3C0A" w:rsidRPr="00095FBC">
        <w:rPr>
          <w:rFonts w:ascii="Times New Roman" w:hAnsi="Times New Roman"/>
        </w:rPr>
        <w:t xml:space="preserve"> </w:t>
      </w:r>
      <w:r w:rsidRPr="00095FBC">
        <w:rPr>
          <w:rFonts w:ascii="Times New Roman" w:hAnsi="Times New Roman"/>
        </w:rPr>
        <w:t xml:space="preserve">Phosphatidylserine Synthases from </w:t>
      </w:r>
      <w:r w:rsidRPr="00095FBC">
        <w:rPr>
          <w:rFonts w:ascii="Times New Roman" w:hAnsi="Times New Roman"/>
          <w:u w:val="single"/>
        </w:rPr>
        <w:t>E</w:t>
      </w:r>
      <w:r w:rsidRPr="00095FBC">
        <w:rPr>
          <w:rFonts w:ascii="Times New Roman" w:hAnsi="Times New Roman"/>
        </w:rPr>
        <w:t xml:space="preserve">. </w:t>
      </w:r>
      <w:r w:rsidRPr="00095FBC">
        <w:rPr>
          <w:rFonts w:ascii="Times New Roman" w:hAnsi="Times New Roman"/>
          <w:u w:val="single"/>
        </w:rPr>
        <w:t>coli</w:t>
      </w:r>
      <w:r w:rsidRPr="00095FBC">
        <w:rPr>
          <w:rFonts w:ascii="Times New Roman" w:hAnsi="Times New Roman"/>
        </w:rPr>
        <w:t xml:space="preserve"> and Yeast," C. R. H. Raetz, G. M. Carman, W. Dowhan, R.-T. Jiang, W.  Waszkuc, W. Loffredo and M.-D. Tsai, </w:t>
      </w:r>
      <w:r w:rsidRPr="00095FBC">
        <w:rPr>
          <w:rFonts w:ascii="Times New Roman" w:hAnsi="Times New Roman"/>
          <w:i/>
        </w:rPr>
        <w:t>Biochemistry, 26</w:t>
      </w:r>
      <w:r w:rsidRPr="00095FBC">
        <w:rPr>
          <w:rFonts w:ascii="Times New Roman" w:hAnsi="Times New Roman"/>
        </w:rPr>
        <w:t xml:space="preserve"> 4022-4027 (1987).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"A Calorimetric Study of the Thermotropic Behavior of Pure Sphingomyelin Diastereomers," K. S. Bruzik and M.-D. Tsai, </w:t>
      </w:r>
      <w:r w:rsidRPr="00095FBC">
        <w:rPr>
          <w:rFonts w:ascii="Times New Roman" w:hAnsi="Times New Roman"/>
          <w:i/>
        </w:rPr>
        <w:t>Biochemistry 26</w:t>
      </w:r>
      <w:r w:rsidRPr="00095FBC">
        <w:rPr>
          <w:rFonts w:ascii="Times New Roman" w:hAnsi="Times New Roman"/>
        </w:rPr>
        <w:t>, 5364-5368 (1987).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2. Does ATP bind to the AMP Site?" Y. J. Shyy, G. Tian, and M.-D. Tsai, </w:t>
      </w:r>
      <w:r w:rsidRPr="00095FBC">
        <w:rPr>
          <w:rFonts w:ascii="Times New Roman" w:hAnsi="Times New Roman"/>
          <w:i/>
        </w:rPr>
        <w:t>Biochemistry, 26</w:t>
      </w:r>
      <w:r w:rsidRPr="00095FBC">
        <w:rPr>
          <w:rFonts w:ascii="Times New Roman" w:hAnsi="Times New Roman"/>
        </w:rPr>
        <w:t>, 6411-6415 (1987).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"Mechanism of Adenylate Kinase.  3.  Use of Deuterium NMR to Show Lack of Correlation Between Local Substrate Dynamics and Local Binding Energy." C</w:t>
      </w:r>
      <w:r w:rsidR="00D64345">
        <w:rPr>
          <w:rFonts w:ascii="Times New Roman" w:hAnsi="Times New Roman"/>
        </w:rPr>
        <w:t>. R. Sanders II and M.-D. Tsai,</w:t>
      </w:r>
      <w:r w:rsidRPr="00095FBC">
        <w:rPr>
          <w:rFonts w:ascii="Times New Roman" w:hAnsi="Times New Roman"/>
        </w:rPr>
        <w:t xml:space="preserve"> </w:t>
      </w:r>
      <w:r w:rsidRPr="00095FBC">
        <w:rPr>
          <w:rFonts w:ascii="Times New Roman" w:hAnsi="Times New Roman"/>
          <w:i/>
        </w:rPr>
        <w:t>J. Am. Chem. Soc. 110</w:t>
      </w:r>
      <w:r w:rsidRPr="00095FBC">
        <w:rPr>
          <w:rFonts w:ascii="Times New Roman" w:hAnsi="Times New Roman"/>
        </w:rPr>
        <w:t>, 3323-3324 (1988).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"Steric Course of the Reaction Catalyzes by Phosphatidylserine Decarboxylase from </w:t>
      </w:r>
      <w:r w:rsidRPr="00095FBC">
        <w:rPr>
          <w:rFonts w:ascii="Times New Roman" w:hAnsi="Times New Roman"/>
          <w:u w:val="single"/>
        </w:rPr>
        <w:t>E</w:t>
      </w:r>
      <w:r w:rsidRPr="00095FBC">
        <w:rPr>
          <w:rFonts w:ascii="Times New Roman" w:hAnsi="Times New Roman"/>
        </w:rPr>
        <w:t xml:space="preserve">. </w:t>
      </w:r>
      <w:r w:rsidRPr="00095FBC">
        <w:rPr>
          <w:rFonts w:ascii="Times New Roman" w:hAnsi="Times New Roman"/>
          <w:u w:val="single"/>
        </w:rPr>
        <w:t>coli</w:t>
      </w:r>
      <w:r w:rsidRPr="00095FBC">
        <w:rPr>
          <w:rFonts w:ascii="Times New Roman" w:hAnsi="Times New Roman"/>
        </w:rPr>
        <w:t xml:space="preserve">". Z. No, C. R. Sanders II, W. Dowhan, and M.-D. Tsai, </w:t>
      </w:r>
      <w:r w:rsidRPr="00095FBC">
        <w:rPr>
          <w:rFonts w:ascii="Times New Roman" w:hAnsi="Times New Roman"/>
          <w:i/>
        </w:rPr>
        <w:t>Bioorg. Chem., 16</w:t>
      </w:r>
      <w:r w:rsidRPr="00095FBC">
        <w:rPr>
          <w:rFonts w:ascii="Times New Roman" w:hAnsi="Times New Roman"/>
        </w:rPr>
        <w:t>, 184-188 (1988).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"Phospholipids Chiral at Phosphorus.  16.  Synthesis and Stereospecificity of Phosphorothioate Analogues of Platelet</w:t>
      </w:r>
      <w:r w:rsidR="008A7AB4" w:rsidRPr="00095FBC">
        <w:rPr>
          <w:rFonts w:ascii="Times New Roman" w:hAnsi="Times New Roman" w:hint="eastAsia"/>
          <w:lang w:eastAsia="zh-TW"/>
        </w:rPr>
        <w:t>-</w:t>
      </w:r>
      <w:r w:rsidRPr="00095FBC">
        <w:rPr>
          <w:rFonts w:ascii="Times New Roman" w:hAnsi="Times New Roman"/>
        </w:rPr>
        <w:t xml:space="preserve">Activating Factor."  T. Rosario-Jansen, R.-T. Jiang, D. J. Hanahan, and M.-D. Tsai, </w:t>
      </w:r>
      <w:r w:rsidRPr="00095FBC">
        <w:rPr>
          <w:rFonts w:ascii="Times New Roman" w:hAnsi="Times New Roman"/>
          <w:i/>
        </w:rPr>
        <w:t>Biochemistry, 27</w:t>
      </w:r>
      <w:r w:rsidRPr="00095FBC">
        <w:rPr>
          <w:rFonts w:ascii="Times New Roman" w:hAnsi="Times New Roman"/>
        </w:rPr>
        <w:t>, 4619-4624 (1988).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"Phospholipids Chiral at Phosphorus.  17.  Characterization of the Subgel Phase of Thiophosphatidylcholines by Use of X-Ray Diffraction, P-31 NMR, and FT-IR</w:t>
      </w:r>
      <w:r w:rsidR="003D0A5E" w:rsidRPr="00095FBC">
        <w:rPr>
          <w:rFonts w:ascii="Times New Roman" w:hAnsi="Times New Roman" w:hint="eastAsia"/>
          <w:lang w:eastAsia="zh-TW"/>
        </w:rPr>
        <w:t xml:space="preserve"> </w:t>
      </w:r>
      <w:r w:rsidR="003D0A5E" w:rsidRPr="00095FBC">
        <w:rPr>
          <w:rFonts w:hint="eastAsia"/>
        </w:rPr>
        <w:t>Spectroscopy</w:t>
      </w:r>
      <w:r w:rsidRPr="00095FBC">
        <w:rPr>
          <w:rFonts w:ascii="Times New Roman" w:hAnsi="Times New Roman"/>
        </w:rPr>
        <w:t xml:space="preserve">".  H. E. Sarvis, W. Loffredo, R. A. Dluhy, L. Hernqvist, D. A. Wisner, and M.-D. Tsai, </w:t>
      </w:r>
      <w:r w:rsidRPr="00095FBC">
        <w:rPr>
          <w:rFonts w:ascii="Times New Roman" w:hAnsi="Times New Roman"/>
          <w:i/>
        </w:rPr>
        <w:t>Biochemistry, 27</w:t>
      </w:r>
      <w:r w:rsidRPr="00095FBC">
        <w:rPr>
          <w:rFonts w:ascii="Times New Roman" w:hAnsi="Times New Roman"/>
        </w:rPr>
        <w:t>, 4625-4631 (1988).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4.  Histidine-36 Is Not Directly Involved in Catalysis, But Protects Cysteine-25 and Stabilizes the Tertiary Structure."  G. Tian, C. R. Sanders II, F. Kishi, A. Nakazawa, and M.-D. Tsai, </w:t>
      </w:r>
      <w:r w:rsidRPr="00095FBC">
        <w:rPr>
          <w:rFonts w:ascii="Times New Roman" w:hAnsi="Times New Roman"/>
          <w:i/>
        </w:rPr>
        <w:t>Biochemistry, 27</w:t>
      </w:r>
      <w:r w:rsidRPr="00095FBC">
        <w:rPr>
          <w:rFonts w:ascii="Times New Roman" w:hAnsi="Times New Roman"/>
        </w:rPr>
        <w:t>, 5544-5552 (1988).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"Use of Short-Chain </w:t>
      </w:r>
      <w:r w:rsidRPr="00095FBC">
        <w:rPr>
          <w:rFonts w:ascii="Times New Roman" w:hAnsi="Times New Roman"/>
          <w:i/>
        </w:rPr>
        <w:t>Cyclopentano</w:t>
      </w:r>
      <w:r w:rsidRPr="00095FBC">
        <w:rPr>
          <w:rFonts w:ascii="Times New Roman" w:hAnsi="Times New Roman"/>
        </w:rPr>
        <w:t>-phosphatidylcholines to Probe the Mode of Activation of Phospnolipase A</w:t>
      </w:r>
      <w:r w:rsidRPr="00095FBC">
        <w:rPr>
          <w:rFonts w:ascii="Times New Roman" w:hAnsi="Times New Roman"/>
          <w:position w:val="-4"/>
          <w:sz w:val="18"/>
        </w:rPr>
        <w:t>2</w:t>
      </w:r>
      <w:r w:rsidRPr="00095FBC">
        <w:rPr>
          <w:rFonts w:ascii="Times New Roman" w:hAnsi="Times New Roman"/>
        </w:rPr>
        <w:t xml:space="preserve"> from Bovine Pancreas and Bee Venom". G. L. Lin, J. Noel, W. Loffredo, H. Sable, and M.-D. Tsai, </w:t>
      </w:r>
      <w:r w:rsidRPr="00095FBC">
        <w:rPr>
          <w:rFonts w:ascii="Times New Roman" w:hAnsi="Times New Roman"/>
          <w:i/>
        </w:rPr>
        <w:t>J. Biol. Chem., 263</w:t>
      </w:r>
      <w:r w:rsidRPr="00095FBC">
        <w:rPr>
          <w:rFonts w:ascii="Times New Roman" w:hAnsi="Times New Roman"/>
        </w:rPr>
        <w:t>, 13208-13214 (1988).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lastRenderedPageBreak/>
        <w:t>"Phospholipase A</w:t>
      </w:r>
      <w:r w:rsidRPr="00095FBC">
        <w:rPr>
          <w:rFonts w:ascii="Times New Roman" w:hAnsi="Times New Roman"/>
          <w:position w:val="-4"/>
          <w:sz w:val="18"/>
        </w:rPr>
        <w:t>2</w:t>
      </w:r>
      <w:r w:rsidRPr="00095FBC">
        <w:rPr>
          <w:rFonts w:ascii="Times New Roman" w:hAnsi="Times New Roman"/>
        </w:rPr>
        <w:t xml:space="preserve"> Engineering: Design, Synthesis, and Expression of a Gene for Bovine </w:t>
      </w:r>
      <w:r w:rsidR="001C7627" w:rsidRPr="00095FBC">
        <w:rPr>
          <w:rFonts w:ascii="Times New Roman" w:hAnsi="Times New Roman" w:hint="eastAsia"/>
          <w:lang w:eastAsia="zh-TW"/>
        </w:rPr>
        <w:t>(Pro)</w:t>
      </w:r>
      <w:r w:rsidRPr="00095FBC">
        <w:rPr>
          <w:rFonts w:ascii="Times New Roman" w:hAnsi="Times New Roman"/>
        </w:rPr>
        <w:t>Phospholipase A</w:t>
      </w:r>
      <w:r w:rsidRPr="00095FBC">
        <w:rPr>
          <w:rFonts w:ascii="Times New Roman" w:hAnsi="Times New Roman"/>
          <w:position w:val="-4"/>
          <w:sz w:val="18"/>
        </w:rPr>
        <w:t>2</w:t>
      </w:r>
      <w:r w:rsidRPr="00095FBC">
        <w:rPr>
          <w:rFonts w:ascii="Times New Roman" w:hAnsi="Times New Roman"/>
        </w:rPr>
        <w:t xml:space="preserve">". J. P. Noel and M.-D. Tsai, </w:t>
      </w:r>
      <w:r w:rsidRPr="00095FBC">
        <w:rPr>
          <w:rFonts w:ascii="Times New Roman" w:hAnsi="Times New Roman"/>
          <w:i/>
        </w:rPr>
        <w:t>J. Cellular Biochem. 40</w:t>
      </w:r>
      <w:r w:rsidRPr="00095FBC">
        <w:rPr>
          <w:rFonts w:ascii="Times New Roman" w:hAnsi="Times New Roman"/>
        </w:rPr>
        <w:t xml:space="preserve"> (UCLA Symposium Series), 309-320 (1989).</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18.  Stereochemistry of Phosphatidylinositide-specific Phospholipase C".  G. Lin and M.-D. Tsai, </w:t>
      </w:r>
      <w:r w:rsidRPr="00095FBC">
        <w:rPr>
          <w:rFonts w:ascii="Times New Roman" w:hAnsi="Times New Roman"/>
          <w:i/>
        </w:rPr>
        <w:t>J. Am. Chem. Soc., 111</w:t>
      </w:r>
      <w:r w:rsidRPr="00095FBC">
        <w:rPr>
          <w:rFonts w:ascii="Times New Roman" w:hAnsi="Times New Roman"/>
        </w:rPr>
        <w:t>, 3099-3101 (1989).</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"Ligand-Protein Interactions Via NMR of Quadrupolar Nuclei".  C. R.  Sanders II and M.-D. Tsai, </w:t>
      </w:r>
      <w:r w:rsidRPr="00095FBC">
        <w:rPr>
          <w:rFonts w:ascii="Times New Roman" w:hAnsi="Times New Roman"/>
          <w:i/>
        </w:rPr>
        <w:t>Methods. Enzymol. 177</w:t>
      </w:r>
      <w:r w:rsidRPr="00095FBC">
        <w:rPr>
          <w:rFonts w:ascii="Times New Roman" w:hAnsi="Times New Roman"/>
        </w:rPr>
        <w:t>, 317-333 (1989).</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5.  Is There a Relationship Between Local Substrate Dynamics, Local Binding Energy, and the Catalytic Mechanism?"  C. R. Sanders II, G. Tian and M.-D. Tsai, </w:t>
      </w:r>
      <w:r w:rsidRPr="00095FBC">
        <w:rPr>
          <w:rFonts w:ascii="Times New Roman" w:hAnsi="Times New Roman"/>
          <w:i/>
        </w:rPr>
        <w:t>Biochemistry 28</w:t>
      </w:r>
      <w:r w:rsidRPr="00095FBC">
        <w:rPr>
          <w:rFonts w:ascii="Times New Roman" w:hAnsi="Times New Roman"/>
        </w:rPr>
        <w:t>, 9028-9043 (1989).</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19. Synthesis and Configurational Assignment of Phosphorothioate Analogues of Phosphatidylserine". W. M. Loffredo and M.-D. Tsai, </w:t>
      </w:r>
      <w:r w:rsidRPr="00095FBC">
        <w:rPr>
          <w:rFonts w:ascii="Times New Roman" w:hAnsi="Times New Roman"/>
          <w:i/>
        </w:rPr>
        <w:t>Bioorg. Chem. 18</w:t>
      </w:r>
      <w:r w:rsidRPr="00095FBC">
        <w:rPr>
          <w:rFonts w:ascii="Times New Roman" w:hAnsi="Times New Roman"/>
        </w:rPr>
        <w:t>, 78-84 (1990).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20. Stereochemical Mechanism of Reactions Catalyzed by Phosphatidylinositide-Specific Phospholipase C From </w:t>
      </w:r>
      <w:r w:rsidRPr="00095FBC">
        <w:rPr>
          <w:rFonts w:ascii="Times New Roman" w:hAnsi="Times New Roman"/>
          <w:i/>
        </w:rPr>
        <w:t>Bacillus Cereus</w:t>
      </w:r>
      <w:r w:rsidRPr="00095FBC">
        <w:rPr>
          <w:rFonts w:ascii="Times New Roman" w:hAnsi="Times New Roman"/>
        </w:rPr>
        <w:t xml:space="preserve"> and Guinea Pig Uterus".  G. H. Lin, C. F. Bennett, and M.-D. Tsai, </w:t>
      </w:r>
      <w:r w:rsidRPr="00095FBC">
        <w:rPr>
          <w:rFonts w:ascii="Times New Roman" w:hAnsi="Times New Roman"/>
          <w:i/>
        </w:rPr>
        <w:t>Biochemistry 29</w:t>
      </w:r>
      <w:r w:rsidRPr="00095FBC">
        <w:rPr>
          <w:rFonts w:ascii="Times New Roman" w:hAnsi="Times New Roman"/>
        </w:rPr>
        <w:t>, 2747-2757 (1990).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6.  Are the Essential Lysines Essential?"  G. Tian, H. Yan, R.-T. Jiang, F. Kishi, A. Nakazawa, and M.-D. Tsai, </w:t>
      </w:r>
      <w:r w:rsidRPr="00095FBC">
        <w:rPr>
          <w:rFonts w:ascii="Times New Roman" w:hAnsi="Times New Roman"/>
          <w:i/>
        </w:rPr>
        <w:t>Biochemistry 29</w:t>
      </w:r>
      <w:r w:rsidRPr="00095FBC">
        <w:rPr>
          <w:rFonts w:ascii="Times New Roman" w:hAnsi="Times New Roman"/>
        </w:rPr>
        <w:t>, 4296-4304 (1990).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22. Synthesis of Dioleoylthiophosphatidylcholine and Stereospecificity of Lecithin-Cholesterol Acyltransferase". T. Rosario-Jansen, H. Pownall, R.-T. Jiang, and M.-D. Tsai, </w:t>
      </w:r>
      <w:r w:rsidRPr="00095FBC">
        <w:rPr>
          <w:rFonts w:ascii="Times New Roman" w:hAnsi="Times New Roman"/>
          <w:i/>
        </w:rPr>
        <w:t>Bioorg. Chem</w:t>
      </w:r>
      <w:r w:rsidRPr="00095FBC">
        <w:rPr>
          <w:rFonts w:ascii="Times New Roman" w:hAnsi="Times New Roman"/>
        </w:rPr>
        <w:t xml:space="preserve">. </w:t>
      </w:r>
      <w:r w:rsidRPr="00095FBC">
        <w:rPr>
          <w:rFonts w:ascii="Times New Roman" w:hAnsi="Times New Roman"/>
          <w:i/>
        </w:rPr>
        <w:t>18</w:t>
      </w:r>
      <w:r w:rsidRPr="00095FBC">
        <w:rPr>
          <w:rFonts w:ascii="Times New Roman" w:hAnsi="Times New Roman"/>
        </w:rPr>
        <w:t>, 179-184 (1990).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"A Novel Expression Vector for High-Level Synthesis and Secretion of Foreign Proteins in </w:t>
      </w:r>
      <w:r w:rsidRPr="00095FBC">
        <w:rPr>
          <w:rFonts w:ascii="Times New Roman" w:hAnsi="Times New Roman"/>
          <w:i/>
        </w:rPr>
        <w:t>E. coli</w:t>
      </w:r>
      <w:r w:rsidRPr="00095FBC">
        <w:rPr>
          <w:rFonts w:ascii="Times New Roman" w:hAnsi="Times New Roman"/>
        </w:rPr>
        <w:t>: Overproduction of Bovine Pancreatic Phospholipase A</w:t>
      </w:r>
      <w:r w:rsidRPr="00095FBC">
        <w:rPr>
          <w:rFonts w:ascii="Times New Roman" w:hAnsi="Times New Roman"/>
          <w:position w:val="-4"/>
          <w:sz w:val="18"/>
        </w:rPr>
        <w:t>2</w:t>
      </w:r>
      <w:r w:rsidRPr="00095FBC">
        <w:rPr>
          <w:rFonts w:ascii="Times New Roman" w:hAnsi="Times New Roman"/>
        </w:rPr>
        <w:t xml:space="preserve">." T. Deng, J. P. Noel, and M.-D. Tsai, </w:t>
      </w:r>
      <w:r w:rsidRPr="00095FBC">
        <w:rPr>
          <w:rFonts w:ascii="Times New Roman" w:hAnsi="Times New Roman"/>
          <w:i/>
        </w:rPr>
        <w:t>Gene 93</w:t>
      </w:r>
      <w:r w:rsidRPr="00095FBC">
        <w:rPr>
          <w:rFonts w:ascii="Times New Roman" w:hAnsi="Times New Roman"/>
        </w:rPr>
        <w:t>, 229-234 (1990).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sz w:val="18"/>
        </w:rPr>
        <w:t>2</w:t>
      </w:r>
      <w:r w:rsidRPr="00095FBC">
        <w:rPr>
          <w:rFonts w:ascii="Times New Roman" w:hAnsi="Times New Roman"/>
        </w:rPr>
        <w:t xml:space="preserve"> Engineering. 3. Replacement of Lysine-56 by Neutral Residues Improves Catalytic </w:t>
      </w:r>
      <w:r w:rsidR="000D6F64" w:rsidRPr="00095FBC">
        <w:rPr>
          <w:rFonts w:hint="eastAsia"/>
          <w:lang w:eastAsia="zh-TW"/>
        </w:rPr>
        <w:t>Potency</w:t>
      </w:r>
      <w:r w:rsidRPr="00095FBC">
        <w:rPr>
          <w:rFonts w:ascii="Times New Roman" w:hAnsi="Times New Roman"/>
        </w:rPr>
        <w:t xml:space="preserve"> Significantly, Alters Substrate Specificity, and Clarifies the Mechanism of Interfacial Recognition". J. P. Noel, T. Deng, K. J. Kelly, and M.-D. Tsai, </w:t>
      </w:r>
      <w:r w:rsidRPr="00095FBC">
        <w:rPr>
          <w:rFonts w:ascii="Times New Roman" w:hAnsi="Times New Roman"/>
          <w:i/>
        </w:rPr>
        <w:t>J. Am. Chem. Soc. 112</w:t>
      </w:r>
      <w:r w:rsidRPr="00095FBC">
        <w:rPr>
          <w:rFonts w:ascii="Times New Roman" w:hAnsi="Times New Roman"/>
        </w:rPr>
        <w:t>, 3704-3706  (1990).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7. Structural and Functional Demonstration of Arginine-138 as a Key Catalytic Residue </w:t>
      </w:r>
      <w:r w:rsidR="00E8024D" w:rsidRPr="00095FBC">
        <w:rPr>
          <w:rFonts w:hint="eastAsia"/>
          <w:lang w:eastAsia="zh-TW"/>
        </w:rPr>
        <w:t>That</w:t>
      </w:r>
      <w:r w:rsidRPr="00095FBC">
        <w:rPr>
          <w:rFonts w:ascii="Times New Roman" w:hAnsi="Times New Roman"/>
        </w:rPr>
        <w:t xml:space="preserve"> Cannot be Replaced by Lysine". H. Yan, Z. Shi, and M.-D. Tsai, </w:t>
      </w:r>
      <w:r w:rsidRPr="00095FBC">
        <w:rPr>
          <w:rFonts w:ascii="Times New Roman" w:hAnsi="Times New Roman"/>
          <w:i/>
        </w:rPr>
        <w:t>Biochemistry 29</w:t>
      </w:r>
      <w:r w:rsidR="00CC306F" w:rsidRPr="00095FBC">
        <w:rPr>
          <w:rFonts w:ascii="Times New Roman" w:hAnsi="Times New Roman"/>
        </w:rPr>
        <w:t>, 6385-6392 (1990).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sz w:val="18"/>
        </w:rPr>
        <w:t>2</w:t>
      </w:r>
      <w:r w:rsidRPr="00095FBC">
        <w:rPr>
          <w:rFonts w:ascii="Times New Roman" w:hAnsi="Times New Roman"/>
        </w:rPr>
        <w:t xml:space="preserve"> Engineering. 4. Can the Active</w:t>
      </w:r>
      <w:r w:rsidR="0064700C" w:rsidRPr="00095FBC">
        <w:rPr>
          <w:rFonts w:ascii="Times New Roman" w:hAnsi="Times New Roman" w:hint="eastAsia"/>
          <w:lang w:eastAsia="zh-TW"/>
        </w:rPr>
        <w:t>-</w:t>
      </w:r>
      <w:r w:rsidRPr="00095FBC">
        <w:rPr>
          <w:rFonts w:ascii="Times New Roman" w:hAnsi="Times New Roman"/>
        </w:rPr>
        <w:t>Site Aspartate</w:t>
      </w:r>
      <w:r w:rsidR="0064700C" w:rsidRPr="00095FBC">
        <w:rPr>
          <w:rFonts w:ascii="Times New Roman" w:hAnsi="Times New Roman" w:hint="eastAsia"/>
          <w:lang w:eastAsia="zh-TW"/>
        </w:rPr>
        <w:t>-99</w:t>
      </w:r>
      <w:r w:rsidRPr="00095FBC">
        <w:rPr>
          <w:rFonts w:ascii="Times New Roman" w:hAnsi="Times New Roman"/>
        </w:rPr>
        <w:t xml:space="preserve"> Function Alone?" C. M. Dupureur, T. Deng, J.-G. Kwak, J. Noel, and M.-D. Tsai, </w:t>
      </w:r>
      <w:r w:rsidRPr="00095FBC">
        <w:rPr>
          <w:rFonts w:ascii="Times New Roman" w:hAnsi="Times New Roman"/>
          <w:i/>
        </w:rPr>
        <w:t>J. Am. Chem. Soc. 112</w:t>
      </w:r>
      <w:r w:rsidRPr="00095FBC">
        <w:rPr>
          <w:rFonts w:ascii="Times New Roman" w:hAnsi="Times New Roman"/>
        </w:rPr>
        <w:t>, 7074-7076 (1990).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23. Dramatic Effect of P-Chirality on the Deuterium NMR Properties of the Choline Head Group of Phospholipids in the Liquid Crystalline Phase". W. M. Loffredo, R.-T. Jiang, and M.-D. Tsai, </w:t>
      </w:r>
      <w:r w:rsidRPr="00095FBC">
        <w:rPr>
          <w:rFonts w:ascii="Times New Roman" w:hAnsi="Times New Roman"/>
          <w:i/>
        </w:rPr>
        <w:t>Biochemistry 29</w:t>
      </w:r>
      <w:r w:rsidRPr="00095FBC">
        <w:rPr>
          <w:rFonts w:ascii="Times New Roman" w:hAnsi="Times New Roman"/>
        </w:rPr>
        <w:t>, 10912-10918 (1990).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8. Critical Evaluation of the X-Ray Model and Assignment of the AMP Site." H. Yan, T. Dahnke, B. Zhou, A. Nakazawa, and M.-D. Tsai, </w:t>
      </w:r>
      <w:r w:rsidRPr="00095FBC">
        <w:rPr>
          <w:rFonts w:ascii="Times New Roman" w:hAnsi="Times New Roman"/>
          <w:i/>
        </w:rPr>
        <w:t>Biochemistry 29</w:t>
      </w:r>
      <w:r w:rsidRPr="00095FBC">
        <w:rPr>
          <w:rFonts w:ascii="Times New Roman" w:hAnsi="Times New Roman"/>
        </w:rPr>
        <w:t>, 10956-10964 (1990).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lastRenderedPageBreak/>
        <w:t xml:space="preserve">"Phospholipids Chiral at Phosphorus. 21. Phospholipase Stereospecificity at Phosphorus."  K. Bruzik and M.-D. Tsai, </w:t>
      </w:r>
      <w:r w:rsidRPr="00095FBC">
        <w:rPr>
          <w:rFonts w:ascii="Times New Roman" w:hAnsi="Times New Roman"/>
          <w:i/>
        </w:rPr>
        <w:t>Methods Enzymol. 197</w:t>
      </w:r>
      <w:r w:rsidRPr="00095FBC">
        <w:rPr>
          <w:rFonts w:ascii="Times New Roman" w:hAnsi="Times New Roman"/>
        </w:rPr>
        <w:t>, 258-269 (1991).</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24.  Phosphorothioate Analogs of Phosphatidylinositol and Inositol 1,2-Cyclic Phosphate:  Applications to the Mechanism of Phospholipase C."  K. Bruzik, G. Lin, and M.-D. Tsai, </w:t>
      </w:r>
      <w:r w:rsidRPr="00095FBC">
        <w:rPr>
          <w:rFonts w:ascii="Times New Roman" w:hAnsi="Times New Roman"/>
          <w:i/>
        </w:rPr>
        <w:t>ACS Symp. Series 463</w:t>
      </w:r>
      <w:r w:rsidRPr="00095FBC">
        <w:rPr>
          <w:rFonts w:ascii="Times New Roman" w:hAnsi="Times New Roman"/>
        </w:rPr>
        <w:t>, 172-185 (1991).</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"Mechanism of Adenylate Kinase. 9.  Demonstration of Functional Relationship Between Aspartate</w:t>
      </w:r>
      <w:r w:rsidR="00CB59E2" w:rsidRPr="00095FBC">
        <w:rPr>
          <w:rFonts w:ascii="Times New Roman" w:hAnsi="Times New Roman" w:hint="eastAsia"/>
          <w:lang w:eastAsia="zh-TW"/>
        </w:rPr>
        <w:t xml:space="preserve"> </w:t>
      </w:r>
      <w:r w:rsidRPr="00095FBC">
        <w:rPr>
          <w:rFonts w:ascii="Times New Roman" w:hAnsi="Times New Roman"/>
        </w:rPr>
        <w:t>93 and Mg</w:t>
      </w:r>
      <w:r w:rsidRPr="00095FBC">
        <w:rPr>
          <w:rFonts w:ascii="Times New Roman" w:hAnsi="Times New Roman"/>
          <w:position w:val="6"/>
          <w:sz w:val="18"/>
        </w:rPr>
        <w:t>2+</w:t>
      </w:r>
      <w:r w:rsidRPr="00095FBC">
        <w:rPr>
          <w:rFonts w:ascii="Times New Roman" w:hAnsi="Times New Roman"/>
        </w:rPr>
        <w:t xml:space="preserve"> by Site-Directed Mutagenesis and </w:t>
      </w:r>
      <w:r w:rsidR="00CB59E2" w:rsidRPr="00095FBC">
        <w:rPr>
          <w:rFonts w:ascii="Times New Roman" w:hAnsi="Times New Roman" w:hint="eastAsia"/>
          <w:lang w:eastAsia="zh-TW"/>
        </w:rPr>
        <w:t>Proton</w:t>
      </w:r>
      <w:r w:rsidRPr="00095FBC">
        <w:rPr>
          <w:rFonts w:ascii="Times New Roman" w:hAnsi="Times New Roman"/>
        </w:rPr>
        <w:t xml:space="preserve">, </w:t>
      </w:r>
      <w:r w:rsidRPr="00095FBC">
        <w:rPr>
          <w:rFonts w:ascii="Times New Roman" w:hAnsi="Times New Roman"/>
          <w:position w:val="6"/>
          <w:sz w:val="18"/>
        </w:rPr>
        <w:t>31</w:t>
      </w:r>
      <w:r w:rsidRPr="00095FBC">
        <w:rPr>
          <w:rFonts w:ascii="Times New Roman" w:hAnsi="Times New Roman"/>
        </w:rPr>
        <w:t xml:space="preserve">P, and </w:t>
      </w:r>
      <w:r w:rsidRPr="00095FBC">
        <w:rPr>
          <w:rFonts w:ascii="Times New Roman" w:hAnsi="Times New Roman"/>
          <w:position w:val="6"/>
          <w:sz w:val="18"/>
        </w:rPr>
        <w:t>25</w:t>
      </w:r>
      <w:r w:rsidRPr="00095FBC">
        <w:rPr>
          <w:rFonts w:ascii="Times New Roman" w:hAnsi="Times New Roman"/>
        </w:rPr>
        <w:t xml:space="preserve">Mg NMR."  H. Yan and M.-D. Tsai, </w:t>
      </w:r>
      <w:r w:rsidRPr="00095FBC">
        <w:rPr>
          <w:rFonts w:ascii="Times New Roman" w:hAnsi="Times New Roman"/>
          <w:i/>
        </w:rPr>
        <w:t>Biochemistry 30</w:t>
      </w:r>
      <w:r w:rsidRPr="00095FBC">
        <w:rPr>
          <w:rFonts w:ascii="Times New Roman" w:hAnsi="Times New Roman"/>
        </w:rPr>
        <w:t>, 5539-5546 (1991).</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10.  Reversing Phosphorus Stereospecificity by Site-Directed Mutagenesis".  R.-T. Jiang, T. Dahnke, and M.-D. Tsai, </w:t>
      </w:r>
      <w:r w:rsidRPr="00095FBC">
        <w:rPr>
          <w:rFonts w:ascii="Times New Roman" w:hAnsi="Times New Roman"/>
          <w:i/>
        </w:rPr>
        <w:t>J. Am. Chem. Soc. 113</w:t>
      </w:r>
      <w:r w:rsidRPr="00095FBC">
        <w:rPr>
          <w:rFonts w:ascii="Times New Roman" w:hAnsi="Times New Roman"/>
        </w:rPr>
        <w:t>, 5485-5486 (1991).</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11.  Site-Directed Mutagenesis Versus X-Ray and NMR."  M.-D. Tsai and H. Yan, </w:t>
      </w:r>
      <w:r w:rsidRPr="00095FBC">
        <w:rPr>
          <w:rFonts w:ascii="Times New Roman" w:hAnsi="Times New Roman"/>
          <w:i/>
        </w:rPr>
        <w:t>Biochemistry 30</w:t>
      </w:r>
      <w:r w:rsidRPr="00095FBC">
        <w:rPr>
          <w:rFonts w:ascii="Times New Roman" w:hAnsi="Times New Roman"/>
        </w:rPr>
        <w:t xml:space="preserve">, 6806-6818 (1991).  [This is a </w:t>
      </w:r>
      <w:r w:rsidR="00F25B7E">
        <w:rPr>
          <w:rFonts w:ascii="Times New Roman" w:hAnsi="Times New Roman"/>
          <w:i/>
        </w:rPr>
        <w:t>Perspectives</w:t>
      </w:r>
      <w:r w:rsidRPr="00095FBC">
        <w:rPr>
          <w:rFonts w:ascii="Times New Roman" w:hAnsi="Times New Roman"/>
        </w:rPr>
        <w:t xml:space="preserve"> article.]</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sz w:val="18"/>
        </w:rPr>
        <w:t>2</w:t>
      </w:r>
      <w:r w:rsidRPr="00095FBC">
        <w:rPr>
          <w:rFonts w:ascii="Times New Roman" w:hAnsi="Times New Roman"/>
        </w:rPr>
        <w:t xml:space="preserve"> Engineering.  5.  X-Ray Structural and Functional Evidence for the Interaction of Lysine-56 with Substrates."  J. P. Noel, C. A. Bingman, T. Deng, C. M. Dupureur, K. J. Hamilton, R.-T. Jiang, J.-G. Kwak, C. Sekharudu, M. Sundaralingam, and M.-D. Tsai, </w:t>
      </w:r>
      <w:r w:rsidRPr="00095FBC">
        <w:rPr>
          <w:rFonts w:ascii="Times New Roman" w:hAnsi="Times New Roman"/>
          <w:i/>
        </w:rPr>
        <w:t>Biochemistry 30</w:t>
      </w:r>
      <w:r w:rsidRPr="00095FBC">
        <w:rPr>
          <w:rFonts w:ascii="Times New Roman" w:hAnsi="Times New Roman"/>
        </w:rPr>
        <w:t>, 11801-11811 (1991).</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12.  Prediction and Demonstration of Enhancement of Phosphorus Stereospecificity by Site-Directed Mutagenesis".  T. Dahnke, R.-T. Jiang, and M.-D. Tsai, </w:t>
      </w:r>
      <w:r w:rsidRPr="00095FBC">
        <w:rPr>
          <w:rFonts w:ascii="Times New Roman" w:hAnsi="Times New Roman"/>
          <w:i/>
        </w:rPr>
        <w:t>J. Am. Chem. Soc. 113</w:t>
      </w:r>
      <w:r w:rsidRPr="00095FBC">
        <w:rPr>
          <w:rFonts w:ascii="Times New Roman" w:hAnsi="Times New Roman"/>
        </w:rPr>
        <w:t>, 9388-9389 (1991).</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"Practical Synthesis of Enantiomerically Pure myo-Inositol Derivatives."  K. S. Bruzik, J. Myers, and M.-D. Tsai, </w:t>
      </w:r>
      <w:r w:rsidRPr="00095FBC">
        <w:rPr>
          <w:rFonts w:ascii="Times New Roman" w:hAnsi="Times New Roman"/>
          <w:i/>
        </w:rPr>
        <w:t>Tetrahedron Lett</w:t>
      </w:r>
      <w:r w:rsidRPr="00095FBC">
        <w:rPr>
          <w:rFonts w:ascii="Times New Roman" w:hAnsi="Times New Roman"/>
        </w:rPr>
        <w:t>., 1009-1012 (1992).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sz w:val="18"/>
        </w:rPr>
        <w:t>2</w:t>
      </w:r>
      <w:r w:rsidRPr="00095FBC">
        <w:rPr>
          <w:rFonts w:ascii="Times New Roman" w:hAnsi="Times New Roman"/>
        </w:rPr>
        <w:t xml:space="preserve"> Engineering.  6.  Single Amino Acid Substitutions of Active Site Residues Convert the Rigid Enzyme to Highly Flexible Conformational States."  C. M. Dupureur, Y. Li, and M.-D. Tsai, </w:t>
      </w:r>
      <w:r w:rsidRPr="00095FBC">
        <w:rPr>
          <w:rFonts w:ascii="Times New Roman" w:hAnsi="Times New Roman"/>
          <w:i/>
        </w:rPr>
        <w:t>J. Am. Chem. Soc. 114</w:t>
      </w:r>
      <w:r w:rsidRPr="00095FBC">
        <w:rPr>
          <w:rFonts w:ascii="Times New Roman" w:hAnsi="Times New Roman"/>
        </w:rPr>
        <w:t>, 2748-2749 (1992).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"Phospholipids Chiral at Phosphorus.  25.  Stereochemical Mechanism for the Formation of Inositol 1-Phosphate Catalyzed by Phosphatidylinositide-Specific Phospholipase C."  K. S. Bruzik, A. M. Morocho, D.-Y. Jhon, S. G. Rhee, and M.-D. Tsai, </w:t>
      </w:r>
      <w:r w:rsidRPr="00095FBC">
        <w:rPr>
          <w:rFonts w:ascii="Times New Roman" w:hAnsi="Times New Roman"/>
          <w:i/>
        </w:rPr>
        <w:t>Biochemistry 31</w:t>
      </w:r>
      <w:r w:rsidRPr="00095FBC">
        <w:rPr>
          <w:rFonts w:ascii="Times New Roman" w:hAnsi="Times New Roman"/>
        </w:rPr>
        <w:t>, 5183-5193 (1992).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13.  Structural and Functional Roles of </w:t>
      </w:r>
      <w:r w:rsidR="002E3EB3" w:rsidRPr="00095FBC">
        <w:rPr>
          <w:rFonts w:hint="eastAsia"/>
          <w:lang w:eastAsia="zh-TW"/>
        </w:rPr>
        <w:t>The Conserved</w:t>
      </w:r>
      <w:r w:rsidR="000258FE" w:rsidRPr="00095FBC">
        <w:rPr>
          <w:rFonts w:hint="eastAsia"/>
          <w:lang w:eastAsia="zh-TW"/>
        </w:rPr>
        <w:t xml:space="preserve"> </w:t>
      </w:r>
      <w:r w:rsidR="002E3EB3" w:rsidRPr="00095FBC">
        <w:rPr>
          <w:rFonts w:ascii="Times New Roman" w:hAnsi="Times New Roman"/>
        </w:rPr>
        <w:t xml:space="preserve"> </w:t>
      </w:r>
      <w:r w:rsidRPr="00095FBC">
        <w:rPr>
          <w:rFonts w:ascii="Times New Roman" w:hAnsi="Times New Roman"/>
        </w:rPr>
        <w:t xml:space="preserve">Arginine-97 and Arginine-132."  T. Dahnke, Z. Shi, H. Yan, R.-T. Jiang, and M.-D. Tsai, </w:t>
      </w:r>
      <w:r w:rsidRPr="00095FBC">
        <w:rPr>
          <w:rFonts w:ascii="Times New Roman" w:hAnsi="Times New Roman"/>
          <w:i/>
        </w:rPr>
        <w:t>Biochemistry</w:t>
      </w:r>
      <w:r w:rsidRPr="00095FBC">
        <w:rPr>
          <w:rFonts w:ascii="Times New Roman" w:hAnsi="Times New Roman"/>
        </w:rPr>
        <w:t xml:space="preserve"> </w:t>
      </w:r>
      <w:r w:rsidRPr="00095FBC">
        <w:rPr>
          <w:rFonts w:ascii="Times New Roman" w:hAnsi="Times New Roman"/>
          <w:i/>
        </w:rPr>
        <w:t>31</w:t>
      </w:r>
      <w:r w:rsidRPr="00095FBC">
        <w:rPr>
          <w:rFonts w:ascii="Times New Roman" w:hAnsi="Times New Roman"/>
        </w:rPr>
        <w:t>, 6318-6328 (1992).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rPr>
        <w:t>2</w:t>
      </w:r>
      <w:r w:rsidRPr="00095FBC">
        <w:rPr>
          <w:rFonts w:ascii="Times New Roman" w:hAnsi="Times New Roman"/>
        </w:rPr>
        <w:t xml:space="preserve"> Engineering.  7.  Structural and Functional Roles of Highly Conserved </w:t>
      </w:r>
      <w:r w:rsidR="00563867" w:rsidRPr="00095FBC">
        <w:rPr>
          <w:rFonts w:hint="eastAsia"/>
          <w:lang w:eastAsia="zh-TW"/>
        </w:rPr>
        <w:t>Active Site Residues</w:t>
      </w:r>
      <w:r w:rsidR="00563867" w:rsidRPr="00095FBC">
        <w:rPr>
          <w:rFonts w:ascii="Times New Roman" w:hAnsi="Times New Roman"/>
        </w:rPr>
        <w:t xml:space="preserve"> </w:t>
      </w:r>
      <w:r w:rsidRPr="00095FBC">
        <w:rPr>
          <w:rFonts w:ascii="Times New Roman" w:hAnsi="Times New Roman"/>
        </w:rPr>
        <w:t xml:space="preserve">Tyrosine-52 and Tyrosine-73."  C. M. Dupureur, B.-Z. Yu, M. Jain, J. P. Noel, T. Deng, Y. Li, I.-J. Byeon, and M.-D. Tsai, </w:t>
      </w:r>
      <w:r w:rsidRPr="00095FBC">
        <w:rPr>
          <w:rFonts w:ascii="Times New Roman" w:hAnsi="Times New Roman"/>
          <w:i/>
        </w:rPr>
        <w:t>Biochemistry</w:t>
      </w:r>
      <w:r w:rsidRPr="00095FBC">
        <w:rPr>
          <w:rFonts w:ascii="Times New Roman" w:hAnsi="Times New Roman"/>
        </w:rPr>
        <w:t xml:space="preserve"> 31, 6402-6413 (1992).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"Efficient and Systematic Syntheses of Enantiomerically Pure and Regiospecifically Protected </w:t>
      </w:r>
      <w:r w:rsidRPr="00095FBC">
        <w:rPr>
          <w:rFonts w:ascii="Times New Roman" w:hAnsi="Times New Roman"/>
          <w:i/>
        </w:rPr>
        <w:t>Myo</w:t>
      </w:r>
      <w:r w:rsidRPr="00095FBC">
        <w:rPr>
          <w:rFonts w:ascii="Times New Roman" w:hAnsi="Times New Roman"/>
        </w:rPr>
        <w:t xml:space="preserve">-Inositols."  K. S. Bruzik and M.-D. Tsai, </w:t>
      </w:r>
      <w:r w:rsidRPr="00095FBC">
        <w:rPr>
          <w:rFonts w:ascii="Times New Roman" w:hAnsi="Times New Roman"/>
          <w:i/>
        </w:rPr>
        <w:t>J. Am. Chem. Soc.</w:t>
      </w:r>
      <w:r w:rsidRPr="00095FBC">
        <w:rPr>
          <w:rFonts w:ascii="Times New Roman" w:hAnsi="Times New Roman"/>
        </w:rPr>
        <w:t xml:space="preserve"> </w:t>
      </w:r>
      <w:r w:rsidRPr="00095FBC">
        <w:rPr>
          <w:rFonts w:ascii="Times New Roman" w:hAnsi="Times New Roman"/>
          <w:i/>
        </w:rPr>
        <w:t>114</w:t>
      </w:r>
      <w:r w:rsidRPr="00095FBC">
        <w:rPr>
          <w:rFonts w:ascii="Times New Roman" w:hAnsi="Times New Roman"/>
        </w:rPr>
        <w:t>, 6361-6374 (1992).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"Interfacial Catalysis by Phospholipase A</w:t>
      </w:r>
      <w:r w:rsidRPr="00095FBC">
        <w:rPr>
          <w:rFonts w:ascii="Times New Roman" w:hAnsi="Times New Roman"/>
          <w:position w:val="-4"/>
          <w:sz w:val="18"/>
        </w:rPr>
        <w:t>2</w:t>
      </w:r>
      <w:r w:rsidRPr="00095FBC">
        <w:rPr>
          <w:rFonts w:ascii="Times New Roman" w:hAnsi="Times New Roman"/>
        </w:rPr>
        <w:t xml:space="preserve">:  The Rate-Limiting Step for </w:t>
      </w:r>
      <w:r w:rsidR="00382364" w:rsidRPr="00095FBC">
        <w:rPr>
          <w:rFonts w:hint="eastAsia"/>
          <w:lang w:eastAsia="zh-TW"/>
        </w:rPr>
        <w:t>Enzymatic</w:t>
      </w:r>
      <w:r w:rsidRPr="00095FBC">
        <w:rPr>
          <w:rFonts w:ascii="Times New Roman" w:hAnsi="Times New Roman"/>
        </w:rPr>
        <w:t xml:space="preserve"> Turnover".  M. K. Jain, B.-Z. Yu, J. Rogers, M. H. Gelb, M.-D. Tsai, E. K. Hendrickson, and H. S. Hendrickson, </w:t>
      </w:r>
      <w:r w:rsidRPr="00095FBC">
        <w:rPr>
          <w:rFonts w:ascii="Times New Roman" w:hAnsi="Times New Roman"/>
          <w:i/>
        </w:rPr>
        <w:t>Biochemistry 31</w:t>
      </w:r>
      <w:r w:rsidRPr="00095FBC">
        <w:rPr>
          <w:rFonts w:ascii="Times New Roman" w:hAnsi="Times New Roman"/>
        </w:rPr>
        <w:t>, 7841-7847 (1992).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lastRenderedPageBreak/>
        <w:t>"Phospholipase A</w:t>
      </w:r>
      <w:r w:rsidRPr="00095FBC">
        <w:rPr>
          <w:rFonts w:ascii="Times New Roman" w:hAnsi="Times New Roman"/>
          <w:position w:val="-4"/>
          <w:sz w:val="18"/>
        </w:rPr>
        <w:t>2</w:t>
      </w:r>
      <w:r w:rsidRPr="00095FBC">
        <w:rPr>
          <w:rFonts w:ascii="Times New Roman" w:hAnsi="Times New Roman"/>
        </w:rPr>
        <w:t xml:space="preserve"> Engineering.  9.  The Structural and Functional Roles of Aromaticity and Hydrophobicity in the Conserved Phenylalanine-22 and Phenylalanine-106 Aromatic Sandwich."  C. M. Dupureur, B.-Z. Yu, J. A. Mamone, M. K. Jain, and M.-D. Tsai, </w:t>
      </w:r>
      <w:r w:rsidRPr="00095FBC">
        <w:rPr>
          <w:rFonts w:ascii="Times New Roman" w:hAnsi="Times New Roman"/>
          <w:i/>
        </w:rPr>
        <w:t>Biochemistry 31</w:t>
      </w:r>
      <w:r w:rsidRPr="00095FBC">
        <w:rPr>
          <w:rFonts w:ascii="Times New Roman" w:hAnsi="Times New Roman"/>
        </w:rPr>
        <w:t>, 10576-10583 (1992).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"Crystal Structure of the</w:t>
      </w:r>
      <w:r w:rsidR="00970074" w:rsidRPr="00095FBC">
        <w:rPr>
          <w:rFonts w:ascii="Times New Roman" w:hAnsi="Times New Roman"/>
        </w:rPr>
        <w:t xml:space="preserve"> Y</w:t>
      </w:r>
      <w:smartTag w:uri="urn:schemas-microsoft-com:office:smarttags" w:element="chmetcnv">
        <w:smartTagPr>
          <w:attr w:name="TCSC" w:val="0"/>
          <w:attr w:name="NumberType" w:val="1"/>
          <w:attr w:name="Negative" w:val="False"/>
          <w:attr w:name="HasSpace" w:val="False"/>
          <w:attr w:name="SourceValue" w:val="52"/>
          <w:attr w:name="UnitName" w:val="F"/>
        </w:smartTagPr>
        <w:r w:rsidR="00970074" w:rsidRPr="00095FBC">
          <w:rPr>
            <w:rFonts w:ascii="Times New Roman" w:hAnsi="Times New Roman"/>
          </w:rPr>
          <w:t>52F</w:t>
        </w:r>
      </w:smartTag>
      <w:r w:rsidR="00970074" w:rsidRPr="00095FBC">
        <w:rPr>
          <w:rFonts w:ascii="Times New Roman" w:hAnsi="Times New Roman"/>
        </w:rPr>
        <w:t>,Y</w:t>
      </w:r>
      <w:smartTag w:uri="urn:schemas-microsoft-com:office:smarttags" w:element="chmetcnv">
        <w:smartTagPr>
          <w:attr w:name="TCSC" w:val="0"/>
          <w:attr w:name="NumberType" w:val="1"/>
          <w:attr w:name="Negative" w:val="False"/>
          <w:attr w:name="HasSpace" w:val="False"/>
          <w:attr w:name="SourceValue" w:val="73"/>
          <w:attr w:name="UnitName" w:val="F"/>
        </w:smartTagPr>
        <w:r w:rsidR="00970074" w:rsidRPr="00095FBC">
          <w:rPr>
            <w:rFonts w:ascii="Times New Roman" w:hAnsi="Times New Roman"/>
          </w:rPr>
          <w:t>73F</w:t>
        </w:r>
      </w:smartTag>
      <w:r w:rsidR="00970074" w:rsidRPr="00095FBC">
        <w:rPr>
          <w:rFonts w:hint="eastAsia"/>
          <w:lang w:eastAsia="zh-TW"/>
        </w:rPr>
        <w:t xml:space="preserve"> d</w:t>
      </w:r>
      <w:r w:rsidR="00970074" w:rsidRPr="00095FBC">
        <w:rPr>
          <w:rFonts w:ascii="Times New Roman" w:hAnsi="Times New Roman"/>
        </w:rPr>
        <w:t>ouble</w:t>
      </w:r>
      <w:r w:rsidR="00970074" w:rsidRPr="00095FBC">
        <w:rPr>
          <w:rFonts w:hint="eastAsia"/>
          <w:lang w:eastAsia="zh-TW"/>
        </w:rPr>
        <w:t xml:space="preserve"> m</w:t>
      </w:r>
      <w:r w:rsidR="00970074" w:rsidRPr="00095FBC">
        <w:rPr>
          <w:rFonts w:ascii="Times New Roman" w:hAnsi="Times New Roman"/>
        </w:rPr>
        <w:t>utant</w:t>
      </w:r>
      <w:r w:rsidR="00970074" w:rsidRPr="00095FBC">
        <w:rPr>
          <w:rFonts w:hint="eastAsia"/>
          <w:lang w:eastAsia="zh-TW"/>
        </w:rPr>
        <w:t xml:space="preserve"> of p</w:t>
      </w:r>
      <w:r w:rsidR="00970074" w:rsidRPr="00095FBC">
        <w:rPr>
          <w:rFonts w:ascii="Times New Roman" w:hAnsi="Times New Roman"/>
        </w:rPr>
        <w:t>hospholipase A</w:t>
      </w:r>
      <w:r w:rsidR="00970074" w:rsidRPr="00095FBC">
        <w:rPr>
          <w:rFonts w:ascii="Times New Roman" w:hAnsi="Times New Roman"/>
          <w:position w:val="-4"/>
          <w:sz w:val="18"/>
        </w:rPr>
        <w:t>2</w:t>
      </w:r>
      <w:r w:rsidR="00970074" w:rsidRPr="00095FBC">
        <w:rPr>
          <w:rFonts w:hint="eastAsia"/>
          <w:position w:val="-4"/>
          <w:lang w:eastAsia="zh-TW"/>
        </w:rPr>
        <w:t xml:space="preserve">: </w:t>
      </w:r>
      <w:r w:rsidR="00970074" w:rsidRPr="00095FBC">
        <w:rPr>
          <w:rFonts w:hint="eastAsia"/>
          <w:lang w:eastAsia="zh-TW"/>
        </w:rPr>
        <w:t>i</w:t>
      </w:r>
      <w:r w:rsidR="00970074" w:rsidRPr="00095FBC">
        <w:t>n</w:t>
      </w:r>
      <w:r w:rsidR="00970074" w:rsidRPr="00095FBC">
        <w:rPr>
          <w:rFonts w:hint="eastAsia"/>
          <w:lang w:eastAsia="zh-TW"/>
        </w:rPr>
        <w:t>creased h</w:t>
      </w:r>
      <w:r w:rsidR="00970074" w:rsidRPr="00095FBC">
        <w:rPr>
          <w:rFonts w:ascii="Times New Roman" w:hAnsi="Times New Roman"/>
        </w:rPr>
        <w:t xml:space="preserve">ydrophobic </w:t>
      </w:r>
      <w:r w:rsidR="00970074" w:rsidRPr="00095FBC">
        <w:rPr>
          <w:rFonts w:hint="eastAsia"/>
          <w:lang w:eastAsia="zh-TW"/>
        </w:rPr>
        <w:t>i</w:t>
      </w:r>
      <w:r w:rsidR="00970074" w:rsidRPr="00095FBC">
        <w:rPr>
          <w:rFonts w:ascii="Times New Roman" w:hAnsi="Times New Roman"/>
        </w:rPr>
        <w:t>nteractions</w:t>
      </w:r>
      <w:r w:rsidR="00970074" w:rsidRPr="00095FBC">
        <w:rPr>
          <w:rFonts w:hint="eastAsia"/>
          <w:lang w:eastAsia="zh-TW"/>
        </w:rPr>
        <w:t xml:space="preserve"> of the phenyl groups compensate for the disrupted hydrogen bonds of the tyrosines.</w:t>
      </w:r>
      <w:r w:rsidR="00970074" w:rsidRPr="00095FBC">
        <w:rPr>
          <w:rFonts w:ascii="Times New Roman" w:hAnsi="Times New Roman"/>
        </w:rPr>
        <w:t xml:space="preserve"> </w:t>
      </w:r>
      <w:r w:rsidRPr="00095FBC">
        <w:rPr>
          <w:rFonts w:ascii="Times New Roman" w:hAnsi="Times New Roman"/>
        </w:rPr>
        <w:t xml:space="preserve">"  C. Sekharudu, B. Ramakrishnan, B. Huang, R.-T. Jiang, C. M. Dupureur, M.-D. Tsai, and M. Sundaralingam, </w:t>
      </w:r>
      <w:r w:rsidRPr="00095FBC">
        <w:rPr>
          <w:rFonts w:ascii="Times New Roman" w:hAnsi="Times New Roman"/>
          <w:i/>
        </w:rPr>
        <w:t>Protein Science 1</w:t>
      </w:r>
      <w:r w:rsidRPr="00095FBC">
        <w:rPr>
          <w:rFonts w:ascii="Times New Roman" w:hAnsi="Times New Roman"/>
        </w:rPr>
        <w:t>, 1585-1594 (1992).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"Modification of a Bruker AM-600 Spectrometer for Double and Triple Resonance Three Dimensional and Four Dimensional Experiments Illustrated with Chicken Adenylate Kinase Resonance Assignments."  E. S. Mooberry, A. S. Edison, F. Abildgaard, J. L. Markley, I.-J. L. Byeon, and M.-D. Tsai, </w:t>
      </w:r>
      <w:r w:rsidRPr="00095FBC">
        <w:rPr>
          <w:rFonts w:ascii="Times New Roman" w:hAnsi="Times New Roman"/>
          <w:i/>
        </w:rPr>
        <w:t>Proceedings of the International Symposium on Spectroscopy and Structure of Molecules and Nuclei</w:t>
      </w:r>
      <w:r w:rsidRPr="00095FBC">
        <w:rPr>
          <w:rFonts w:ascii="Times New Roman" w:hAnsi="Times New Roman"/>
        </w:rPr>
        <w:t xml:space="preserve">, N. R. Johnson, W. N. Shelton, and M. El-Sayed, Eds., World Scientific, pp. 375-380 (1992). </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14.  What Can be Learned from a Mutant </w:t>
      </w:r>
      <w:r w:rsidR="00B37731" w:rsidRPr="00095FBC">
        <w:rPr>
          <w:rFonts w:hint="eastAsia"/>
          <w:lang w:eastAsia="zh-TW"/>
        </w:rPr>
        <w:t>Enzyme</w:t>
      </w:r>
      <w:r w:rsidR="00B37731" w:rsidRPr="00095FBC">
        <w:rPr>
          <w:rFonts w:ascii="Times New Roman" w:hAnsi="Times New Roman"/>
        </w:rPr>
        <w:t xml:space="preserve"> </w:t>
      </w:r>
      <w:r w:rsidRPr="00095FBC">
        <w:rPr>
          <w:rFonts w:ascii="Times New Roman" w:hAnsi="Times New Roman"/>
        </w:rPr>
        <w:t xml:space="preserve">with Minor Perturbation in Kinetic Parameters?"  Z.-T. Shi, I.-J. L. Byeon, R.-T. Jiang, ande M.-D. Tsai, </w:t>
      </w:r>
      <w:r w:rsidRPr="00095FBC">
        <w:rPr>
          <w:rFonts w:ascii="Times New Roman" w:hAnsi="Times New Roman"/>
          <w:i/>
        </w:rPr>
        <w:t>Biochemistry 32</w:t>
      </w:r>
      <w:r w:rsidRPr="00095FBC">
        <w:rPr>
          <w:rFonts w:ascii="Times New Roman" w:hAnsi="Times New Roman"/>
        </w:rPr>
        <w:t>, 6450-6458 (1993).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sz w:val="18"/>
        </w:rPr>
        <w:t>2</w:t>
      </w:r>
      <w:r w:rsidRPr="00095FBC">
        <w:rPr>
          <w:rFonts w:ascii="Times New Roman" w:hAnsi="Times New Roman"/>
        </w:rPr>
        <w:t xml:space="preserve"> Engineering.  10.  The Aspartate</w:t>
      </w:r>
      <w:r w:rsidRPr="00095FBC">
        <w:rPr>
          <w:rFonts w:ascii="Times New Roman" w:hAnsi="Times New Roman"/>
          <w:position w:val="6"/>
        </w:rPr>
        <w:t>...</w:t>
      </w:r>
      <w:r w:rsidRPr="00095FBC">
        <w:rPr>
          <w:rFonts w:ascii="Times New Roman" w:hAnsi="Times New Roman"/>
        </w:rPr>
        <w:t xml:space="preserve">Histidine Catalytic Diad Also Plays an Important Structural Role."  Y. Li and M.-D. Tsai, </w:t>
      </w:r>
      <w:r w:rsidRPr="00095FBC">
        <w:rPr>
          <w:rFonts w:ascii="Times New Roman" w:hAnsi="Times New Roman"/>
          <w:i/>
        </w:rPr>
        <w:t>J. Am. Chem. Soc. 115</w:t>
      </w:r>
      <w:r w:rsidRPr="00095FBC">
        <w:rPr>
          <w:rFonts w:ascii="Times New Roman" w:hAnsi="Times New Roman"/>
        </w:rPr>
        <w:t>, 8523-8526 (1993).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15.  </w:t>
      </w:r>
      <w:r w:rsidRPr="00095FBC">
        <w:rPr>
          <w:rFonts w:ascii="Times New Roman" w:hAnsi="Times New Roman"/>
          <w:position w:val="6"/>
          <w:sz w:val="18"/>
        </w:rPr>
        <w:t>1</w:t>
      </w:r>
      <w:r w:rsidRPr="00095FBC">
        <w:rPr>
          <w:rFonts w:ascii="Times New Roman" w:hAnsi="Times New Roman"/>
        </w:rPr>
        <w:t xml:space="preserve">H, </w:t>
      </w:r>
      <w:r w:rsidRPr="00095FBC">
        <w:rPr>
          <w:rFonts w:ascii="Times New Roman" w:hAnsi="Times New Roman"/>
          <w:position w:val="6"/>
          <w:sz w:val="18"/>
        </w:rPr>
        <w:t>13</w:t>
      </w:r>
      <w:r w:rsidRPr="00095FBC">
        <w:rPr>
          <w:rFonts w:ascii="Times New Roman" w:hAnsi="Times New Roman"/>
        </w:rPr>
        <w:t xml:space="preserve">C, and </w:t>
      </w:r>
      <w:r w:rsidRPr="00095FBC">
        <w:rPr>
          <w:rFonts w:ascii="Times New Roman" w:hAnsi="Times New Roman"/>
          <w:position w:val="6"/>
          <w:sz w:val="18"/>
        </w:rPr>
        <w:t>15</w:t>
      </w:r>
      <w:r w:rsidRPr="00095FBC">
        <w:rPr>
          <w:rFonts w:ascii="Times New Roman" w:hAnsi="Times New Roman"/>
        </w:rPr>
        <w:t xml:space="preserve">N NMR Assignments, Secondary Structures, and Substrate Binding Sites."  I.-J. L. Byeon, H. Yan, A. S. Edison, E. S. Mooberry, F. Abildgaard, J. L. Markley, and M.-D. Tsai, </w:t>
      </w:r>
      <w:r w:rsidRPr="00095FBC">
        <w:rPr>
          <w:rFonts w:ascii="Times New Roman" w:hAnsi="Times New Roman"/>
          <w:i/>
        </w:rPr>
        <w:t>Biochemistry 32</w:t>
      </w:r>
      <w:r w:rsidRPr="00095FBC">
        <w:rPr>
          <w:rFonts w:ascii="Times New Roman" w:hAnsi="Times New Roman"/>
        </w:rPr>
        <w:t>, 12508-12521 (1993).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16.  The Conserved Aspartates 140 and 141 Are Important for Transition State Stabilization Instead of Substrate-Induced Conformational Changes."  T. Dahnke and M.-D. Tsai, </w:t>
      </w:r>
      <w:r w:rsidRPr="00095FBC">
        <w:rPr>
          <w:rFonts w:ascii="Times New Roman" w:hAnsi="Times New Roman"/>
          <w:i/>
        </w:rPr>
        <w:t>J. Biol. Chem.</w:t>
      </w:r>
      <w:r w:rsidRPr="00095FBC">
        <w:rPr>
          <w:rFonts w:ascii="Times New Roman" w:hAnsi="Times New Roman"/>
        </w:rPr>
        <w:t xml:space="preserve"> </w:t>
      </w:r>
      <w:r w:rsidRPr="00095FBC">
        <w:rPr>
          <w:rFonts w:ascii="Times New Roman" w:hAnsi="Times New Roman"/>
          <w:i/>
        </w:rPr>
        <w:t>269</w:t>
      </w:r>
      <w:r w:rsidRPr="00095FBC">
        <w:rPr>
          <w:rFonts w:ascii="Times New Roman" w:hAnsi="Times New Roman"/>
        </w:rPr>
        <w:t>, 8075-8081 (1994).</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"Toward the Mechanism of Phospohatidylinositide-Specific Phospholipase C."  K. S. Bruzik and M.-D. Tsai, </w:t>
      </w:r>
      <w:r w:rsidRPr="00095FBC">
        <w:rPr>
          <w:rFonts w:ascii="Times New Roman" w:hAnsi="Times New Roman"/>
          <w:i/>
        </w:rPr>
        <w:t>Bioorg. &amp; Med. Chem</w:t>
      </w:r>
      <w:r w:rsidRPr="00095FBC">
        <w:rPr>
          <w:rFonts w:ascii="Times New Roman" w:hAnsi="Times New Roman"/>
        </w:rPr>
        <w:t xml:space="preserve">. </w:t>
      </w:r>
      <w:r w:rsidRPr="00095FBC">
        <w:rPr>
          <w:rFonts w:ascii="Times New Roman" w:hAnsi="Times New Roman"/>
          <w:i/>
        </w:rPr>
        <w:t>2</w:t>
      </w:r>
      <w:r w:rsidRPr="00095FBC">
        <w:rPr>
          <w:rFonts w:ascii="Times New Roman" w:hAnsi="Times New Roman"/>
        </w:rPr>
        <w:t>, 49-72 (1994).</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"Are D- and L-</w:t>
      </w:r>
      <w:r w:rsidRPr="00095FBC">
        <w:rPr>
          <w:rFonts w:ascii="Times New Roman" w:hAnsi="Times New Roman"/>
          <w:i/>
        </w:rPr>
        <w:t>chiro</w:t>
      </w:r>
      <w:r w:rsidRPr="00095FBC">
        <w:rPr>
          <w:rFonts w:ascii="Times New Roman" w:hAnsi="Times New Roman"/>
        </w:rPr>
        <w:t xml:space="preserve">-Phosphoinositides Substrates of Phosphatidylinositol-Specific Phospholipase C?"  K. S. Bruzik, A. A. Hakeem, and M.-D. Tsai, </w:t>
      </w:r>
      <w:r w:rsidRPr="00095FBC">
        <w:rPr>
          <w:rFonts w:ascii="Times New Roman" w:hAnsi="Times New Roman"/>
          <w:i/>
        </w:rPr>
        <w:t>Biochemistry 33</w:t>
      </w:r>
      <w:r w:rsidRPr="00095FBC">
        <w:rPr>
          <w:rFonts w:ascii="Times New Roman" w:hAnsi="Times New Roman"/>
        </w:rPr>
        <w:t>, 8367-8374 (1994).</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"A Small, High</w:t>
      </w:r>
      <w:r w:rsidR="000C75A0" w:rsidRPr="00095FBC">
        <w:rPr>
          <w:rFonts w:ascii="Times New Roman" w:hAnsi="Times New Roman" w:hint="eastAsia"/>
          <w:lang w:eastAsia="zh-TW"/>
        </w:rPr>
        <w:t>-</w:t>
      </w:r>
      <w:r w:rsidRPr="00095FBC">
        <w:rPr>
          <w:rFonts w:ascii="Times New Roman" w:hAnsi="Times New Roman"/>
        </w:rPr>
        <w:t>Copy</w:t>
      </w:r>
      <w:r w:rsidR="000C75A0" w:rsidRPr="00095FBC">
        <w:rPr>
          <w:rFonts w:ascii="Times New Roman" w:hAnsi="Times New Roman" w:hint="eastAsia"/>
          <w:lang w:eastAsia="zh-TW"/>
        </w:rPr>
        <w:t>-</w:t>
      </w:r>
      <w:r w:rsidRPr="00095FBC">
        <w:rPr>
          <w:rFonts w:ascii="Times New Roman" w:hAnsi="Times New Roman"/>
        </w:rPr>
        <w:t xml:space="preserve">Number Vector Suitable for Both </w:t>
      </w:r>
      <w:r w:rsidRPr="00095FBC">
        <w:rPr>
          <w:rFonts w:ascii="Times New Roman" w:hAnsi="Times New Roman"/>
          <w:i/>
        </w:rPr>
        <w:t>in vitro</w:t>
      </w:r>
      <w:r w:rsidRPr="00095FBC">
        <w:rPr>
          <w:rFonts w:ascii="Times New Roman" w:hAnsi="Times New Roman"/>
        </w:rPr>
        <w:t xml:space="preserve"> and </w:t>
      </w:r>
      <w:r w:rsidRPr="00095FBC">
        <w:rPr>
          <w:rFonts w:ascii="Times New Roman" w:hAnsi="Times New Roman"/>
          <w:i/>
        </w:rPr>
        <w:t>in vivo</w:t>
      </w:r>
      <w:r w:rsidRPr="00095FBC">
        <w:rPr>
          <w:rFonts w:ascii="Times New Roman" w:hAnsi="Times New Roman"/>
        </w:rPr>
        <w:t xml:space="preserve"> Gene Expressions."  B. Huang, Z. Shi, and M.-D. Tsai,  </w:t>
      </w:r>
      <w:r w:rsidRPr="00095FBC">
        <w:rPr>
          <w:rFonts w:ascii="Times New Roman" w:hAnsi="Times New Roman"/>
          <w:i/>
        </w:rPr>
        <w:t>Gene</w:t>
      </w:r>
      <w:r w:rsidRPr="00095FBC">
        <w:rPr>
          <w:rFonts w:ascii="Times New Roman" w:hAnsi="Times New Roman"/>
        </w:rPr>
        <w:t xml:space="preserve"> </w:t>
      </w:r>
      <w:r w:rsidRPr="00095FBC">
        <w:rPr>
          <w:rFonts w:ascii="Times New Roman" w:hAnsi="Times New Roman"/>
          <w:i/>
        </w:rPr>
        <w:t>151</w:t>
      </w:r>
      <w:r w:rsidRPr="00095FBC">
        <w:rPr>
          <w:rFonts w:ascii="Times New Roman" w:hAnsi="Times New Roman"/>
        </w:rPr>
        <w:t>, 143-145 (1994).</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"Structure and Function of the Catalytic Site Mutant Asp 99 Asn of Phospholipase A</w:t>
      </w:r>
      <w:r w:rsidRPr="00095FBC">
        <w:rPr>
          <w:rFonts w:ascii="Times New Roman" w:hAnsi="Times New Roman"/>
          <w:position w:val="-4"/>
          <w:sz w:val="18"/>
        </w:rPr>
        <w:t>2</w:t>
      </w:r>
      <w:r w:rsidRPr="00095FBC">
        <w:rPr>
          <w:rFonts w:ascii="Times New Roman" w:hAnsi="Times New Roman"/>
        </w:rPr>
        <w:t xml:space="preserve">:  Absence of the Conserved Structural Water."  A. Kumar, C. Sekharudu, B. Ramakrishnan, C. M. Dupureur, H. Zhu, M.-D. Tsai, and M. Sundaralingam, </w:t>
      </w:r>
      <w:r w:rsidRPr="00095FBC">
        <w:rPr>
          <w:rFonts w:ascii="Times New Roman" w:hAnsi="Times New Roman"/>
          <w:i/>
        </w:rPr>
        <w:t>Protein Science 3</w:t>
      </w:r>
      <w:r w:rsidRPr="00095FBC">
        <w:rPr>
          <w:rFonts w:ascii="Times New Roman" w:hAnsi="Times New Roman"/>
        </w:rPr>
        <w:t>, 2082-2088 (1994).</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sz w:val="18"/>
        </w:rPr>
        <w:t>2</w:t>
      </w:r>
      <w:r w:rsidRPr="00095FBC">
        <w:rPr>
          <w:rFonts w:ascii="Times New Roman" w:hAnsi="Times New Roman"/>
        </w:rPr>
        <w:t xml:space="preserve"> Engineering.  12.  Structural and Functional Roles of the Highly Conserved Active Site Residue Aspartate-49."  Y. Li, B.-Z. Yu, H. Zhu, M. K. Jain, and M.-D. Tsai, </w:t>
      </w:r>
      <w:r w:rsidRPr="00095FBC">
        <w:rPr>
          <w:rFonts w:ascii="Times New Roman" w:hAnsi="Times New Roman"/>
          <w:i/>
        </w:rPr>
        <w:t>Biochemistry 33</w:t>
      </w:r>
      <w:r w:rsidRPr="00095FBC">
        <w:rPr>
          <w:rFonts w:ascii="Times New Roman" w:hAnsi="Times New Roman"/>
        </w:rPr>
        <w:t>, 14714-14722 (1994).</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sz w:val="18"/>
        </w:rPr>
        <w:t>2</w:t>
      </w:r>
      <w:r w:rsidRPr="00095FBC">
        <w:rPr>
          <w:rFonts w:ascii="Times New Roman" w:hAnsi="Times New Roman"/>
        </w:rPr>
        <w:t xml:space="preserve"> Engineering.  13.  Conversion of Bovine Pancreatic Phospholipase A</w:t>
      </w:r>
      <w:r w:rsidRPr="00095FBC">
        <w:rPr>
          <w:rFonts w:ascii="Times New Roman" w:hAnsi="Times New Roman"/>
          <w:position w:val="-4"/>
          <w:sz w:val="18"/>
        </w:rPr>
        <w:t>2</w:t>
      </w:r>
      <w:r w:rsidRPr="00095FBC">
        <w:rPr>
          <w:rFonts w:ascii="Times New Roman" w:hAnsi="Times New Roman"/>
        </w:rPr>
        <w:t xml:space="preserve"> </w:t>
      </w:r>
      <w:r w:rsidR="00C03892" w:rsidRPr="00095FBC">
        <w:rPr>
          <w:rFonts w:ascii="Times New Roman" w:hAnsi="Times New Roman"/>
        </w:rPr>
        <w:t>at a Single Site</w:t>
      </w:r>
      <w:r w:rsidR="00C03892" w:rsidRPr="00095FBC">
        <w:rPr>
          <w:rFonts w:hint="eastAsia"/>
          <w:lang w:eastAsia="zh-TW"/>
        </w:rPr>
        <w:t xml:space="preserve"> into </w:t>
      </w:r>
      <w:r w:rsidR="00C03892" w:rsidRPr="00095FBC">
        <w:rPr>
          <w:rFonts w:ascii="Times New Roman" w:hAnsi="Times New Roman"/>
        </w:rPr>
        <w:t>a Competitor of Neurotoxic Phospholipase A</w:t>
      </w:r>
      <w:r w:rsidR="00C03892" w:rsidRPr="00095FBC">
        <w:rPr>
          <w:rFonts w:ascii="Times New Roman" w:hAnsi="Times New Roman"/>
          <w:position w:val="-4"/>
          <w:sz w:val="18"/>
        </w:rPr>
        <w:t>2</w:t>
      </w:r>
      <w:r w:rsidR="00C03892" w:rsidRPr="00095FBC">
        <w:rPr>
          <w:rFonts w:ascii="Times New Roman" w:hAnsi="Times New Roman"/>
        </w:rPr>
        <w:t xml:space="preserve"> by Site-Directed </w:t>
      </w:r>
      <w:r w:rsidR="00C03892" w:rsidRPr="00095FBC">
        <w:rPr>
          <w:rFonts w:ascii="Times New Roman" w:hAnsi="Times New Roman"/>
        </w:rPr>
        <w:lastRenderedPageBreak/>
        <w:t>Mutagenesi.</w:t>
      </w:r>
      <w:r w:rsidRPr="00095FBC">
        <w:rPr>
          <w:rFonts w:ascii="Times New Roman" w:hAnsi="Times New Roman"/>
        </w:rPr>
        <w:t xml:space="preserve">"  M.-C. Tzeng, C.-H. Yen, M.-J. Hseu, C. M. Dupureur, and M.-D. Tsai, </w:t>
      </w:r>
      <w:r w:rsidRPr="00095FBC">
        <w:rPr>
          <w:rFonts w:ascii="Times New Roman" w:hAnsi="Times New Roman"/>
          <w:i/>
        </w:rPr>
        <w:t>J. Biol. Chem</w:t>
      </w:r>
      <w:r w:rsidRPr="00095FBC">
        <w:rPr>
          <w:rFonts w:ascii="Times New Roman" w:hAnsi="Times New Roman"/>
        </w:rPr>
        <w:t xml:space="preserve">. </w:t>
      </w:r>
      <w:r w:rsidRPr="00095FBC">
        <w:rPr>
          <w:rFonts w:ascii="Times New Roman" w:hAnsi="Times New Roman"/>
          <w:i/>
        </w:rPr>
        <w:t>270</w:t>
      </w:r>
      <w:r w:rsidRPr="00095FBC">
        <w:rPr>
          <w:rFonts w:ascii="Times New Roman" w:hAnsi="Times New Roman"/>
        </w:rPr>
        <w:t>, 2120-2123 (1995).</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17.  Manipulating Phosphorus Stereospecificity of Adenylate Kinase by Site-Directed Mutagenesis."  M.-D. Tsai, R.-T. Jiang, T. Dahnke, and Z. Shi, </w:t>
      </w:r>
      <w:r w:rsidRPr="00095FBC">
        <w:rPr>
          <w:rFonts w:ascii="Times New Roman" w:hAnsi="Times New Roman"/>
          <w:i/>
        </w:rPr>
        <w:t>Methods Enzymol</w:t>
      </w:r>
      <w:r w:rsidRPr="00095FBC">
        <w:rPr>
          <w:rFonts w:ascii="Times New Roman" w:hAnsi="Times New Roman"/>
        </w:rPr>
        <w:t>.</w:t>
      </w:r>
      <w:r w:rsidRPr="00095FBC">
        <w:rPr>
          <w:rFonts w:ascii="Times New Roman" w:hAnsi="Times New Roman"/>
          <w:i/>
        </w:rPr>
        <w:t xml:space="preserve"> 249</w:t>
      </w:r>
      <w:r w:rsidRPr="00095FBC">
        <w:rPr>
          <w:rFonts w:ascii="Times New Roman" w:hAnsi="Times New Roman"/>
        </w:rPr>
        <w:t>, 425-443 (1995).</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18.  The </w:t>
      </w:r>
      <w:r w:rsidR="00205F3B" w:rsidRPr="00095FBC">
        <w:rPr>
          <w:rFonts w:ascii="Times New Roman" w:hAnsi="Times New Roman"/>
          <w:lang w:eastAsia="zh-TW"/>
        </w:rPr>
        <w:t>“</w:t>
      </w:r>
      <w:r w:rsidRPr="00095FBC">
        <w:rPr>
          <w:rFonts w:ascii="Times New Roman" w:hAnsi="Times New Roman"/>
        </w:rPr>
        <w:t>Essential Lysine</w:t>
      </w:r>
      <w:r w:rsidR="00205F3B" w:rsidRPr="00095FBC">
        <w:rPr>
          <w:rFonts w:ascii="Times New Roman" w:hAnsi="Times New Roman"/>
          <w:lang w:eastAsia="zh-TW"/>
        </w:rPr>
        <w:t>”</w:t>
      </w:r>
      <w:r w:rsidRPr="00095FBC">
        <w:rPr>
          <w:rFonts w:ascii="Times New Roman" w:hAnsi="Times New Roman"/>
        </w:rPr>
        <w:t xml:space="preserve"> Helps </w:t>
      </w:r>
      <w:r w:rsidR="00205F3B" w:rsidRPr="00095FBC">
        <w:rPr>
          <w:rFonts w:ascii="Times New Roman" w:hAnsi="Times New Roman" w:hint="eastAsia"/>
          <w:lang w:eastAsia="zh-TW"/>
        </w:rPr>
        <w:t xml:space="preserve">To </w:t>
      </w:r>
      <w:r w:rsidRPr="00095FBC">
        <w:rPr>
          <w:rFonts w:ascii="Times New Roman" w:hAnsi="Times New Roman"/>
        </w:rPr>
        <w:t xml:space="preserve">Orient the Phosphates and the Active Site Residues to Proper Conformations."  I.-J. L. Byeon, Z. Shi, and M.-D. Tsai, </w:t>
      </w:r>
      <w:r w:rsidRPr="00095FBC">
        <w:rPr>
          <w:rFonts w:ascii="Times New Roman" w:hAnsi="Times New Roman"/>
          <w:i/>
        </w:rPr>
        <w:t>Biochemistry 34</w:t>
      </w:r>
      <w:r w:rsidRPr="00095FBC">
        <w:rPr>
          <w:rFonts w:ascii="Times New Roman" w:hAnsi="Times New Roman"/>
        </w:rPr>
        <w:t>, 3172-3182 (1995).</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sz w:val="18"/>
        </w:rPr>
        <w:t>2</w:t>
      </w:r>
      <w:r w:rsidRPr="00095FBC">
        <w:rPr>
          <w:rFonts w:ascii="Times New Roman" w:hAnsi="Times New Roman"/>
        </w:rPr>
        <w:t xml:space="preserve"> Engineering.  14.  Probing the Structural and Functional Roles of N-Terminal Residues with Site-Directed Mutagenesis</w:t>
      </w:r>
      <w:r w:rsidR="00425EC0" w:rsidRPr="00095FBC">
        <w:rPr>
          <w:rFonts w:ascii="Times New Roman" w:hAnsi="Times New Roman" w:hint="eastAsia"/>
          <w:lang w:eastAsia="zh-TW"/>
        </w:rPr>
        <w:t>, X-ray, and NMR.</w:t>
      </w:r>
      <w:r w:rsidRPr="00095FBC">
        <w:rPr>
          <w:rFonts w:ascii="Times New Roman" w:hAnsi="Times New Roman"/>
        </w:rPr>
        <w:t xml:space="preserve">"  X. Liu, H. Zhu, B. Huang, J. Rogers, B.-Z. Yu, A. Kumar, M. K. Jain, M. Sundaralingam, and M.-D. Tsai, </w:t>
      </w:r>
      <w:r w:rsidRPr="00095FBC">
        <w:rPr>
          <w:rFonts w:ascii="Times New Roman" w:hAnsi="Times New Roman"/>
          <w:i/>
        </w:rPr>
        <w:t>Biochemistry 34</w:t>
      </w:r>
      <w:r w:rsidRPr="00095FBC">
        <w:rPr>
          <w:rFonts w:ascii="Times New Roman" w:hAnsi="Times New Roman"/>
        </w:rPr>
        <w:t>, 7322-7334 (1995).</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"Immunogenicity and Conformational Properties of an N-linked Glycosylated Peptide Epitope of Human T-Lymphotropic Virus Type 1 (HTLV-1)."  S. F. Conrad, I.-J. L Byeon, A. M. DiGeorge, M. D. Lairmore, M.-D. Tsai, and P. T. P. Kaumaya, </w:t>
      </w:r>
      <w:r w:rsidRPr="00095FBC">
        <w:rPr>
          <w:rFonts w:ascii="Times New Roman" w:hAnsi="Times New Roman"/>
          <w:i/>
        </w:rPr>
        <w:t>Biomedical Peptides, Proteins, &amp; Nucleic Acids</w:t>
      </w:r>
      <w:r w:rsidRPr="00095FBC">
        <w:rPr>
          <w:rFonts w:ascii="Times New Roman" w:hAnsi="Times New Roman"/>
        </w:rPr>
        <w:t xml:space="preserve"> </w:t>
      </w:r>
      <w:r w:rsidRPr="00095FBC">
        <w:rPr>
          <w:rFonts w:ascii="Times New Roman" w:hAnsi="Times New Roman"/>
          <w:i/>
        </w:rPr>
        <w:t>1, 83-92</w:t>
      </w:r>
      <w:r w:rsidRPr="00095FBC">
        <w:rPr>
          <w:rFonts w:ascii="Times New Roman" w:hAnsi="Times New Roman"/>
        </w:rPr>
        <w:t xml:space="preserve"> (1995).</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230865"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"Binding</w:t>
      </w:r>
      <w:r w:rsidRPr="00095FBC">
        <w:rPr>
          <w:rFonts w:ascii="Times New Roman" w:hAnsi="Times New Roman" w:hint="eastAsia"/>
          <w:lang w:eastAsia="zh-TW"/>
        </w:rPr>
        <w:t xml:space="preserve"> </w:t>
      </w:r>
      <w:r w:rsidR="00816132" w:rsidRPr="00095FBC">
        <w:rPr>
          <w:rFonts w:ascii="Times New Roman" w:hAnsi="Times New Roman"/>
        </w:rPr>
        <w:t>Proteins on Synaptic</w:t>
      </w:r>
      <w:r w:rsidRPr="00095FBC">
        <w:rPr>
          <w:rFonts w:ascii="Times New Roman" w:hAnsi="Times New Roman" w:hint="eastAsia"/>
          <w:lang w:eastAsia="zh-TW"/>
        </w:rPr>
        <w:t xml:space="preserve"> </w:t>
      </w:r>
      <w:r w:rsidR="00816132" w:rsidRPr="00095FBC">
        <w:rPr>
          <w:rFonts w:ascii="Times New Roman" w:hAnsi="Times New Roman"/>
        </w:rPr>
        <w:t>Membranes for Crotoxin and Taipoxin, 2 Phospholipases A</w:t>
      </w:r>
      <w:r w:rsidR="00816132" w:rsidRPr="00095FBC">
        <w:rPr>
          <w:rFonts w:ascii="Times New Roman" w:hAnsi="Times New Roman"/>
          <w:position w:val="-4"/>
          <w:sz w:val="18"/>
        </w:rPr>
        <w:t>2</w:t>
      </w:r>
      <w:r w:rsidR="00816132" w:rsidRPr="00095FBC">
        <w:rPr>
          <w:rFonts w:ascii="Times New Roman" w:hAnsi="Times New Roman"/>
        </w:rPr>
        <w:t xml:space="preserve"> with Neurotoxicity."  M. C. Tzeng, C. H. Yen, M. J. Hseu, C. C. Tseng, M.-D. Tsai, and C. M. Dupureur, </w:t>
      </w:r>
      <w:r w:rsidR="00816132" w:rsidRPr="00095FBC">
        <w:rPr>
          <w:rFonts w:ascii="Times New Roman" w:hAnsi="Times New Roman"/>
          <w:i/>
        </w:rPr>
        <w:t>Toxicon 33</w:t>
      </w:r>
      <w:r w:rsidR="00816132" w:rsidRPr="00095FBC">
        <w:rPr>
          <w:rFonts w:ascii="Times New Roman" w:hAnsi="Times New Roman"/>
        </w:rPr>
        <w:t>, 451-457 (1995).</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sz w:val="18"/>
        </w:rPr>
        <w:t>2</w:t>
      </w:r>
      <w:r w:rsidRPr="00095FBC">
        <w:rPr>
          <w:rFonts w:ascii="Times New Roman" w:hAnsi="Times New Roman"/>
        </w:rPr>
        <w:t xml:space="preserve"> Engineering.  15.  The Roles of Disulfide Bonds in Structure,  Conformational Stability, and Catalytic Function.''  H. Zhu, C. M. Dupureur, X. Zhang, and M.-D. Tsai, </w:t>
      </w:r>
      <w:r w:rsidRPr="00095FBC">
        <w:rPr>
          <w:rFonts w:ascii="Times New Roman" w:hAnsi="Times New Roman"/>
          <w:i/>
        </w:rPr>
        <w:t>Biochemistry 34</w:t>
      </w:r>
      <w:r w:rsidRPr="00095FBC">
        <w:rPr>
          <w:rFonts w:ascii="Times New Roman" w:hAnsi="Times New Roman"/>
        </w:rPr>
        <w:t>, 15307-15314 (1995).</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"Design, Synthesis and Biochemical Applications of Analogs of Phosphatidylinositol", N. K. Bhamare, Y. Wang, M.-D. Tsai, K. S. Bruzik, </w:t>
      </w:r>
      <w:r w:rsidRPr="00095FBC">
        <w:rPr>
          <w:rFonts w:ascii="Times New Roman" w:hAnsi="Times New Roman"/>
          <w:i/>
        </w:rPr>
        <w:t>Phosphorus, Sulfur, and Silicon 109-110,</w:t>
      </w:r>
      <w:r w:rsidRPr="00095FBC">
        <w:rPr>
          <w:rFonts w:ascii="Times New Roman" w:hAnsi="Times New Roman"/>
        </w:rPr>
        <w:t xml:space="preserve"> 317-320 (1996).</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"Structure-Function Relationship of Adenylate Kinase.  19.  Glutamine-101 in AMP Specificity."  S. Beichner, I.-J. L. Byeon, and M.-D. Tsai, </w:t>
      </w:r>
      <w:r w:rsidRPr="00095FBC">
        <w:rPr>
          <w:rFonts w:ascii="Times New Roman" w:hAnsi="Times New Roman"/>
          <w:i/>
        </w:rPr>
        <w:t>PEPTIDES: Chemistry, Structure, and Biology</w:t>
      </w:r>
      <w:r w:rsidRPr="00095FBC">
        <w:rPr>
          <w:rFonts w:ascii="Times New Roman" w:hAnsi="Times New Roman"/>
        </w:rPr>
        <w:t>, Kaumaya, P. T. P. and Hodges, R. S. (Eds.), Mayflower Scientific Ltd. (1996), Chapter 303, pp. 721-723.</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"DNA Polymerase </w:t>
      </w:r>
      <w:r w:rsidRPr="00095FBC">
        <w:rPr>
          <w:rFonts w:ascii="Symbol" w:hAnsi="Symbol"/>
        </w:rPr>
        <w:t></w:t>
      </w:r>
      <w:r w:rsidRPr="00095FBC">
        <w:rPr>
          <w:rFonts w:ascii="Times New Roman" w:hAnsi="Times New Roman"/>
        </w:rPr>
        <w:t xml:space="preserve">:  1.  Pre-Steady-State Kinetic Analysis and the Roles of Arginine-283 in Catalysis and Fidelity."  B. G. Werneburg, J. Ahn, X. Zhong, R. J. Hondal, V. Kraynov, and M.-D. Tsai, </w:t>
      </w:r>
      <w:r w:rsidRPr="00095FBC">
        <w:rPr>
          <w:rFonts w:ascii="Times New Roman" w:hAnsi="Times New Roman"/>
          <w:i/>
        </w:rPr>
        <w:t>Biochemistry 35</w:t>
      </w:r>
      <w:r w:rsidRPr="00095FBC">
        <w:rPr>
          <w:rFonts w:ascii="Times New Roman" w:hAnsi="Times New Roman"/>
        </w:rPr>
        <w:t>, 7041-7050 (1996).</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Adenylate Kinase.  20.  Probing the Importance of the Aromaticity in Tyrosine-95 and the Ring Size in Proline-17 with Unnatural Amino Acids."  Z. Zhao, X. Liu, Z. Shi, L. Danley, B. Huang, R.-T. Jiang, and M.-D. Tsai, </w:t>
      </w:r>
      <w:r w:rsidRPr="00095FBC">
        <w:rPr>
          <w:rFonts w:ascii="Times New Roman" w:hAnsi="Times New Roman"/>
          <w:i/>
        </w:rPr>
        <w:t xml:space="preserve">J. Am. Chem. Soc. 118, </w:t>
      </w:r>
      <w:r w:rsidRPr="00095FBC">
        <w:rPr>
          <w:rFonts w:ascii="Times New Roman" w:hAnsi="Times New Roman"/>
        </w:rPr>
        <w:t>3535-3536 (1996).</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"Tumor Suppressor p16</w:t>
      </w:r>
      <w:r w:rsidRPr="00095FBC">
        <w:rPr>
          <w:rFonts w:ascii="Times New Roman" w:hAnsi="Times New Roman"/>
          <w:position w:val="6"/>
          <w:sz w:val="18"/>
        </w:rPr>
        <w:t>INK4A</w:t>
      </w:r>
      <w:r w:rsidRPr="00095FBC">
        <w:rPr>
          <w:rFonts w:ascii="Times New Roman" w:hAnsi="Times New Roman"/>
        </w:rPr>
        <w:t xml:space="preserve">:  1.  Structural Characterization of Wild-type and Mutant Proteins by NMR and Circular Dichroism."  A. Tevelev, I.-J. L. Byeon, T. Selby, K. Ericson, H.-J. Kim, V. Kraynov, and M.-D. Tsai, </w:t>
      </w:r>
      <w:r w:rsidRPr="00095FBC">
        <w:rPr>
          <w:rFonts w:ascii="Times New Roman" w:hAnsi="Times New Roman"/>
          <w:i/>
        </w:rPr>
        <w:t>Biochemistry</w:t>
      </w:r>
      <w:r w:rsidRPr="00095FBC">
        <w:rPr>
          <w:rFonts w:ascii="Times New Roman" w:hAnsi="Times New Roman"/>
        </w:rPr>
        <w:t xml:space="preserve"> </w:t>
      </w:r>
      <w:r w:rsidRPr="00095FBC">
        <w:rPr>
          <w:rFonts w:ascii="Times New Roman" w:hAnsi="Times New Roman"/>
          <w:i/>
        </w:rPr>
        <w:t>35</w:t>
      </w:r>
      <w:r w:rsidRPr="00095FBC">
        <w:rPr>
          <w:rFonts w:ascii="Times New Roman" w:hAnsi="Times New Roman"/>
        </w:rPr>
        <w:t>, 9475-9487 (1996).</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"Splase:  A New Class IIs Zinc Finger Restriction Enzyme with Specificity for Sp1 Binding Sites."  B. Huang, C. J. Schaeffer, and M.-D. Tsai, </w:t>
      </w:r>
      <w:r w:rsidRPr="00095FBC">
        <w:rPr>
          <w:rFonts w:ascii="Times New Roman" w:hAnsi="Times New Roman"/>
          <w:i/>
        </w:rPr>
        <w:t>J. Protein Chem</w:t>
      </w:r>
      <w:r w:rsidRPr="00095FBC">
        <w:rPr>
          <w:rFonts w:ascii="Times New Roman" w:hAnsi="Times New Roman"/>
        </w:rPr>
        <w:t xml:space="preserve">. </w:t>
      </w:r>
      <w:r w:rsidRPr="00095FBC">
        <w:rPr>
          <w:rFonts w:ascii="Times New Roman" w:hAnsi="Times New Roman"/>
          <w:i/>
        </w:rPr>
        <w:t>15</w:t>
      </w:r>
      <w:r w:rsidRPr="00095FBC">
        <w:rPr>
          <w:rFonts w:ascii="Times New Roman" w:hAnsi="Times New Roman"/>
        </w:rPr>
        <w:t>, 481-489 (1996).</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lastRenderedPageBreak/>
        <w:t xml:space="preserve">"Synthesis of Inositol Phosphodiesters by Phospholipase C-Catalyzed Transesterification".  K. S. Bruzik, Z. Guan, S. Riddle, and M.-D. Tsai, </w:t>
      </w:r>
      <w:r w:rsidRPr="00095FBC">
        <w:rPr>
          <w:rFonts w:ascii="Times New Roman" w:hAnsi="Times New Roman"/>
          <w:i/>
        </w:rPr>
        <w:t>J. Am. Chem. Soc</w:t>
      </w:r>
      <w:r w:rsidRPr="00095FBC">
        <w:rPr>
          <w:rFonts w:ascii="Times New Roman" w:hAnsi="Times New Roman"/>
        </w:rPr>
        <w:t xml:space="preserve">. </w:t>
      </w:r>
      <w:r w:rsidRPr="00095FBC">
        <w:rPr>
          <w:rFonts w:ascii="Times New Roman" w:hAnsi="Times New Roman"/>
          <w:i/>
        </w:rPr>
        <w:t>118</w:t>
      </w:r>
      <w:r w:rsidRPr="00095FBC">
        <w:rPr>
          <w:rFonts w:ascii="Times New Roman" w:hAnsi="Times New Roman"/>
        </w:rPr>
        <w:t>, 7679-7688 (1996).</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sz w:val="18"/>
          <w:szCs w:val="18"/>
        </w:rPr>
        <w:t>2</w:t>
      </w:r>
      <w:r w:rsidRPr="00095FBC">
        <w:rPr>
          <w:rFonts w:ascii="Times New Roman" w:hAnsi="Times New Roman"/>
        </w:rPr>
        <w:t xml:space="preserve"> Engineering.  16.  Deletion of the C-Terminus Segment Changes Substrate Specificity and Uncouples Calcium and Substrate Binding at the Zwitterionic Interface."  B. Huang,</w:t>
      </w:r>
      <w:r w:rsidRPr="00095FBC">
        <w:rPr>
          <w:rFonts w:ascii="Times New Roman" w:hAnsi="Times New Roman"/>
          <w:position w:val="6"/>
        </w:rPr>
        <w:t xml:space="preserve"> </w:t>
      </w:r>
      <w:r w:rsidRPr="00095FBC">
        <w:rPr>
          <w:rFonts w:ascii="Times New Roman" w:hAnsi="Times New Roman"/>
        </w:rPr>
        <w:t xml:space="preserve">B.-Z. Yu, J. Rogers, K. Sekar, M. Sundaralingam, M.-D. Tsai, and M. K. Jain, </w:t>
      </w:r>
      <w:r w:rsidRPr="00095FBC">
        <w:rPr>
          <w:rFonts w:ascii="Times New Roman" w:hAnsi="Times New Roman"/>
          <w:i/>
        </w:rPr>
        <w:t>Biochemistry 35</w:t>
      </w:r>
      <w:r w:rsidRPr="00095FBC">
        <w:rPr>
          <w:rFonts w:ascii="Times New Roman" w:hAnsi="Times New Roman"/>
        </w:rPr>
        <w:t>, 12164-12174 (1996).</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"Binding Proteins on Synaptic Membranes for Certain Phospholipases A</w:t>
      </w:r>
      <w:r w:rsidRPr="00095FBC">
        <w:rPr>
          <w:rFonts w:ascii="Times New Roman" w:hAnsi="Times New Roman"/>
          <w:position w:val="-4"/>
          <w:sz w:val="18"/>
        </w:rPr>
        <w:t>2</w:t>
      </w:r>
      <w:r w:rsidRPr="00095FBC">
        <w:rPr>
          <w:rFonts w:ascii="Times New Roman" w:hAnsi="Times New Roman"/>
        </w:rPr>
        <w:t xml:space="preserve"> with Presynaptic Toxicity".  M.-C. Tzeng, C.-H. Yen, and M.-D. Tsai, in "Natural Toxins II", pp. 271-278, B. R. Singh and A. T. Tu, Eds., Plenum Press, New York (1996).  [Also cited as </w:t>
      </w:r>
      <w:r w:rsidRPr="00095FBC">
        <w:rPr>
          <w:rFonts w:ascii="Times New Roman" w:hAnsi="Times New Roman"/>
          <w:i/>
        </w:rPr>
        <w:t>Adv. Exp. Med. Biol. 391</w:t>
      </w:r>
      <w:r w:rsidRPr="00095FBC">
        <w:rPr>
          <w:rFonts w:ascii="Times New Roman" w:hAnsi="Times New Roman"/>
        </w:rPr>
        <w:t>, 271-8 (1996).]</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"Splase:  The Design of a New Restriction Enzyme with Specificity for Sp1 Binding Sites."  B. Huang, C. J. Schaeffer, and M.-D. Tsai, in </w:t>
      </w:r>
      <w:r w:rsidRPr="00095FBC">
        <w:rPr>
          <w:rFonts w:ascii="Times New Roman" w:hAnsi="Times New Roman"/>
          <w:i/>
        </w:rPr>
        <w:t>Perspectives on Protein Engineering</w:t>
      </w:r>
      <w:r w:rsidRPr="00095FBC">
        <w:rPr>
          <w:rFonts w:ascii="Times New Roman" w:hAnsi="Times New Roman"/>
        </w:rPr>
        <w:t xml:space="preserve"> </w:t>
      </w:r>
      <w:r w:rsidRPr="00095FBC">
        <w:rPr>
          <w:rFonts w:ascii="Times New Roman" w:hAnsi="Times New Roman"/>
          <w:i/>
        </w:rPr>
        <w:t xml:space="preserve">3 </w:t>
      </w:r>
      <w:r w:rsidRPr="00095FBC">
        <w:rPr>
          <w:rFonts w:ascii="Times New Roman" w:hAnsi="Times New Roman"/>
        </w:rPr>
        <w:t>(Geisow, M. J., ed), BIODIGM, Nottingham (1996).</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"Effects of Glycosylation of a Peptide Epitope from HTLV-1 gp46 on Structure and Immunogenicity."  S. F. Conrad, I.-J. L Byeon, A. M. DiGeorge, M. D. Lairmore, M.-D. Tsai, and P. T. P. Kaumaya, </w:t>
      </w:r>
      <w:r w:rsidRPr="00095FBC">
        <w:rPr>
          <w:rFonts w:ascii="Times New Roman" w:hAnsi="Times New Roman"/>
          <w:i/>
        </w:rPr>
        <w:t>Pept.: Chem., Struct. Biol., Proc. Am. Pept. Symp., 14th</w:t>
      </w:r>
      <w:r w:rsidRPr="00095FBC">
        <w:rPr>
          <w:rFonts w:ascii="Times New Roman" w:hAnsi="Times New Roman"/>
        </w:rPr>
        <w:t>, 448-9 (1996).</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"DNA Polymerase </w:t>
      </w:r>
      <w:r w:rsidRPr="00095FBC">
        <w:rPr>
          <w:rFonts w:ascii="Symbol" w:hAnsi="Symbol"/>
        </w:rPr>
        <w:t></w:t>
      </w:r>
      <w:r w:rsidRPr="00095FBC">
        <w:rPr>
          <w:rFonts w:ascii="Times New Roman" w:hAnsi="Times New Roman"/>
        </w:rPr>
        <w:t xml:space="preserve">:  2.  Structure-Fidelity Relationship from Pre-Steady-State Kinetic Analysis of All Possible Correct and Incorrect Base Pairs for Wild Type and R283A Mutant."  J. Ahn, B. G. Werneburg, and M.-D. Tsai, </w:t>
      </w:r>
      <w:r w:rsidRPr="00095FBC">
        <w:rPr>
          <w:rFonts w:ascii="Times New Roman" w:hAnsi="Times New Roman"/>
          <w:i/>
        </w:rPr>
        <w:t>Biochemistry 36</w:t>
      </w:r>
      <w:r w:rsidRPr="00095FBC">
        <w:rPr>
          <w:rFonts w:ascii="Times New Roman" w:hAnsi="Times New Roman"/>
        </w:rPr>
        <w:t>, 1100-1107 (1997).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"DNA Polymerase </w:t>
      </w:r>
      <w:r w:rsidRPr="00095FBC">
        <w:rPr>
          <w:rFonts w:ascii="Symbol" w:hAnsi="Symbol"/>
        </w:rPr>
        <w:t></w:t>
      </w:r>
      <w:r w:rsidRPr="00095FBC">
        <w:rPr>
          <w:rFonts w:ascii="Times New Roman" w:hAnsi="Times New Roman"/>
        </w:rPr>
        <w:t xml:space="preserve">:  3.  Analysis of the contribution of Tyrosine-271 and Asparagine-279 to Substrate Specificity and Fidelity of DNA Replication by Pre-steady-state Kinetics."  V. S. Kraynov, B. G. Werneburg, X. Zhong, H. Lee, J. Ahn, and M.-D. Tsai, </w:t>
      </w:r>
      <w:r w:rsidRPr="00095FBC">
        <w:rPr>
          <w:rFonts w:ascii="Times New Roman" w:hAnsi="Times New Roman"/>
          <w:i/>
        </w:rPr>
        <w:t>Biochem. J.</w:t>
      </w:r>
      <w:r w:rsidRPr="00095FBC">
        <w:rPr>
          <w:rFonts w:ascii="Times New Roman" w:hAnsi="Times New Roman"/>
        </w:rPr>
        <w:t xml:space="preserve"> </w:t>
      </w:r>
      <w:r w:rsidRPr="00095FBC">
        <w:rPr>
          <w:rFonts w:ascii="Times New Roman" w:hAnsi="Times New Roman"/>
          <w:i/>
        </w:rPr>
        <w:t>323</w:t>
      </w:r>
      <w:r w:rsidRPr="00095FBC">
        <w:rPr>
          <w:rFonts w:ascii="Times New Roman" w:hAnsi="Times New Roman"/>
        </w:rPr>
        <w:t>, 103-111 (1997).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"Phospholipase A</w:t>
      </w:r>
      <w:r w:rsidRPr="00095FBC">
        <w:rPr>
          <w:rFonts w:ascii="Times New Roman" w:hAnsi="Times New Roman"/>
          <w:position w:val="-4"/>
          <w:sz w:val="18"/>
        </w:rPr>
        <w:t>2</w:t>
      </w:r>
      <w:r w:rsidRPr="00095FBC">
        <w:rPr>
          <w:rFonts w:ascii="Times New Roman" w:hAnsi="Times New Roman"/>
        </w:rPr>
        <w:t xml:space="preserve"> Engineering.  17.  Structural and Functional Roles of the Highly Conserved Active Site Residue Aspartate-99."  K. Sekar, B.-Z. Yu, J. Rogers, J. Lutton, X. Liu, X. Chen, M.-D. Tsa</w:t>
      </w:r>
      <w:r w:rsidR="00D64345">
        <w:rPr>
          <w:rFonts w:ascii="Times New Roman" w:hAnsi="Times New Roman"/>
        </w:rPr>
        <w:t>i, M. Jain, &amp; M. Sundaralingam,</w:t>
      </w:r>
      <w:r w:rsidRPr="00095FBC">
        <w:rPr>
          <w:rFonts w:ascii="Times New Roman" w:hAnsi="Times New Roman"/>
        </w:rPr>
        <w:t xml:space="preserve"> </w:t>
      </w:r>
      <w:r w:rsidRPr="00095FBC">
        <w:rPr>
          <w:rFonts w:ascii="Times New Roman" w:hAnsi="Times New Roman"/>
          <w:i/>
        </w:rPr>
        <w:t>Biochemistry 36</w:t>
      </w:r>
      <w:r w:rsidRPr="00095FBC">
        <w:rPr>
          <w:rFonts w:ascii="Times New Roman" w:hAnsi="Times New Roman"/>
        </w:rPr>
        <w:t>, 3104-3114 (1997).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"Synthesis of Enantiomerically Pure Phosphorothiolate Assay Substrate for Phosphatidylinositol-Specific Phospholipase C."  Cornelia Mihai, Jan Mataka, Suzette Riddle, Ming-Daw Tsai, and Karol S. Bruzik, </w:t>
      </w:r>
      <w:r w:rsidRPr="00095FBC">
        <w:rPr>
          <w:rFonts w:ascii="Times New Roman" w:hAnsi="Times New Roman"/>
          <w:i/>
        </w:rPr>
        <w:t>Bioorg. Med. Lett</w:t>
      </w:r>
      <w:r w:rsidRPr="00095FBC">
        <w:rPr>
          <w:rFonts w:ascii="Times New Roman" w:hAnsi="Times New Roman"/>
        </w:rPr>
        <w:t xml:space="preserve">. </w:t>
      </w:r>
      <w:r w:rsidRPr="00095FBC">
        <w:rPr>
          <w:rFonts w:ascii="Times New Roman" w:hAnsi="Times New Roman"/>
          <w:i/>
        </w:rPr>
        <w:t>7</w:t>
      </w:r>
      <w:r w:rsidRPr="00095FBC">
        <w:rPr>
          <w:rFonts w:ascii="Times New Roman" w:hAnsi="Times New Roman"/>
        </w:rPr>
        <w:t>, 1235-1238  (1997).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"PI-Specific Phospholipase C.  1.  Kinetic and Stereochemical Evidence for an Interaction between Arginine-69 and the Phosphate Group of Phosphatidylinositol."  Robert J. Hondal, Suzette R. Riddle, Alexander V. Kravchuk, Zhong Zhao, Karol S. Bruzik, and Ming-Daw Tsai, </w:t>
      </w:r>
      <w:r w:rsidRPr="00095FBC">
        <w:rPr>
          <w:rFonts w:ascii="Times New Roman" w:hAnsi="Times New Roman"/>
          <w:i/>
        </w:rPr>
        <w:t>Biochemistry 36</w:t>
      </w:r>
      <w:r w:rsidRPr="00095FBC">
        <w:rPr>
          <w:rFonts w:ascii="Times New Roman" w:hAnsi="Times New Roman"/>
        </w:rPr>
        <w:t>, 6633-6642 (1997).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"Natural Product Chemistry:  From Plants to Human."  Ming-Daw Tsai, </w:t>
      </w:r>
      <w:r w:rsidRPr="00095FBC">
        <w:rPr>
          <w:rFonts w:ascii="Times New Roman" w:hAnsi="Times New Roman"/>
          <w:i/>
        </w:rPr>
        <w:t>J. Chin. Chem. Soc</w:t>
      </w:r>
      <w:r w:rsidRPr="00095FBC">
        <w:rPr>
          <w:rFonts w:ascii="Times New Roman" w:hAnsi="Times New Roman"/>
        </w:rPr>
        <w:t xml:space="preserve">. </w:t>
      </w:r>
      <w:r w:rsidRPr="00095FBC">
        <w:rPr>
          <w:rFonts w:ascii="Times New Roman" w:hAnsi="Times New Roman"/>
          <w:i/>
        </w:rPr>
        <w:t>44</w:t>
      </w:r>
      <w:r w:rsidRPr="00095FBC">
        <w:rPr>
          <w:rFonts w:ascii="Times New Roman" w:hAnsi="Times New Roman"/>
        </w:rPr>
        <w:t>, 183-186 (1997).</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"Use of Unnatural Amino Acids to Probe the Importance of the Aromaticity in Tyrosine-95 and the Ring Size in Proline-17 in Adenylate Kinase."  Z. Zhao, X. Liu, Z. Shi, B. Huang, R.-T. Jiang, and M.-D. Tsai, </w:t>
      </w:r>
      <w:r w:rsidRPr="00095FBC">
        <w:rPr>
          <w:rFonts w:ascii="Times New Roman" w:hAnsi="Times New Roman"/>
          <w:i/>
        </w:rPr>
        <w:t>Youji Huaxue</w:t>
      </w:r>
      <w:r w:rsidRPr="00095FBC">
        <w:rPr>
          <w:rFonts w:ascii="Times New Roman" w:hAnsi="Times New Roman"/>
        </w:rPr>
        <w:t xml:space="preserve"> </w:t>
      </w:r>
      <w:r w:rsidRPr="00095FBC">
        <w:rPr>
          <w:rFonts w:ascii="Times New Roman" w:hAnsi="Times New Roman"/>
          <w:i/>
        </w:rPr>
        <w:t>17</w:t>
      </w:r>
      <w:r w:rsidRPr="00095FBC">
        <w:rPr>
          <w:rFonts w:ascii="Times New Roman" w:hAnsi="Times New Roman"/>
        </w:rPr>
        <w:t>,  20-23 (1997).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PI-Specific Phospholipase C.  2.  Reversal of a Thio Effect by Site-Directed Mutagenesis."  Robert J. Hondal, Zhong Zhao, Karol S. Bruzik, and Ming-Daw Tsai, </w:t>
      </w:r>
      <w:r w:rsidRPr="00095FBC">
        <w:rPr>
          <w:rFonts w:ascii="Times New Roman" w:hAnsi="Times New Roman"/>
          <w:i/>
        </w:rPr>
        <w:t>J. Am. Chem. Soc</w:t>
      </w:r>
      <w:r w:rsidRPr="00095FBC">
        <w:rPr>
          <w:rFonts w:ascii="Times New Roman" w:hAnsi="Times New Roman"/>
        </w:rPr>
        <w:t xml:space="preserve">. </w:t>
      </w:r>
      <w:r w:rsidRPr="00095FBC">
        <w:rPr>
          <w:rFonts w:ascii="Times New Roman" w:hAnsi="Times New Roman"/>
          <w:i/>
        </w:rPr>
        <w:t>119</w:t>
      </w:r>
      <w:r w:rsidRPr="00095FBC">
        <w:rPr>
          <w:rFonts w:ascii="Times New Roman" w:hAnsi="Times New Roman"/>
        </w:rPr>
        <w:t>, 5477-</w:t>
      </w:r>
      <w:r w:rsidR="00D33E9C" w:rsidRPr="00095FBC">
        <w:rPr>
          <w:rFonts w:ascii="Times New Roman" w:hAnsi="Times New Roman"/>
        </w:rPr>
        <w:t>547</w:t>
      </w:r>
      <w:r w:rsidRPr="00095FBC">
        <w:rPr>
          <w:rFonts w:ascii="Times New Roman" w:hAnsi="Times New Roman"/>
        </w:rPr>
        <w:t>8 (1997).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lastRenderedPageBreak/>
        <w:t xml:space="preserve">"DNA Polymerase </w:t>
      </w:r>
      <w:r w:rsidRPr="00095FBC">
        <w:rPr>
          <w:rFonts w:ascii="Symbol" w:hAnsi="Symbol"/>
        </w:rPr>
        <w:t></w:t>
      </w:r>
      <w:r w:rsidRPr="00095FBC">
        <w:rPr>
          <w:rFonts w:ascii="Times New Roman" w:hAnsi="Times New Roman"/>
        </w:rPr>
        <w:t>:  4.  Multiple Conformational Changes in the Mechanism of Catalysis".</w:t>
      </w:r>
      <w:r w:rsidRPr="00095FBC">
        <w:rPr>
          <w:rFonts w:ascii="Times New Roman" w:hAnsi="Times New Roman"/>
          <w:position w:val="6"/>
        </w:rPr>
        <w:t xml:space="preserve"> </w:t>
      </w:r>
      <w:r w:rsidRPr="00095FBC">
        <w:rPr>
          <w:rFonts w:ascii="Times New Roman" w:hAnsi="Times New Roman"/>
        </w:rPr>
        <w:t xml:space="preserve">Xuejun Zhong, Smita S. Patel, Brian G. Werneburg, and Ming-Daw Tsai, </w:t>
      </w:r>
      <w:r w:rsidRPr="00095FBC">
        <w:rPr>
          <w:rFonts w:ascii="Times New Roman" w:hAnsi="Times New Roman"/>
          <w:i/>
        </w:rPr>
        <w:t>Biochemistry 36</w:t>
      </w:r>
      <w:r w:rsidRPr="00095FBC">
        <w:rPr>
          <w:rFonts w:ascii="Times New Roman" w:hAnsi="Times New Roman"/>
        </w:rPr>
        <w:t>, 11891-11900 (1997).</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PI-Specific Phospholipase C.  3.  Elucidation of the Catalytic Mechanism and Comparison with Ribonuclease A."  Robert J. Hondal, Zhong Zhao, Suzette R. Riddle, Alexander V. Kravchuk, Hua Liao, Karol S. Bruzik, and Ming-Daw Tsai, </w:t>
      </w:r>
      <w:r w:rsidRPr="00095FBC">
        <w:rPr>
          <w:rFonts w:ascii="Times New Roman" w:hAnsi="Times New Roman"/>
          <w:i/>
        </w:rPr>
        <w:t>J. Am. Chem. Soc</w:t>
      </w:r>
      <w:r w:rsidRPr="00095FBC">
        <w:rPr>
          <w:rFonts w:ascii="Times New Roman" w:hAnsi="Times New Roman"/>
        </w:rPr>
        <w:t xml:space="preserve">. </w:t>
      </w:r>
      <w:r w:rsidRPr="00095FBC">
        <w:rPr>
          <w:rFonts w:ascii="Times New Roman" w:hAnsi="Times New Roman"/>
          <w:i/>
        </w:rPr>
        <w:t>119</w:t>
      </w:r>
      <w:r w:rsidRPr="00095FBC">
        <w:rPr>
          <w:rFonts w:ascii="Times New Roman" w:hAnsi="Times New Roman"/>
        </w:rPr>
        <w:t>, 9933-9934 (1997).</w:t>
      </w:r>
    </w:p>
    <w:p w:rsidR="00816132" w:rsidRPr="00095FBC" w:rsidRDefault="00816132" w:rsidP="000F0F28">
      <w:pPr>
        <w:spacing w:line="240" w:lineRule="exact"/>
        <w:ind w:right="270"/>
        <w:jc w:val="both"/>
        <w:rPr>
          <w:rFonts w:ascii="Times New Roman" w:hAnsi="Times New Roman"/>
        </w:rPr>
      </w:pPr>
    </w:p>
    <w:p w:rsidR="00816132" w:rsidRPr="00095FBC" w:rsidRDefault="002572F5"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w:t>
      </w:r>
      <w:r w:rsidR="00816132" w:rsidRPr="00095FBC">
        <w:rPr>
          <w:rFonts w:ascii="Times New Roman" w:hAnsi="Times New Roman"/>
        </w:rPr>
        <w:t>Structure of the Complex of Bovine Pancreatic Phospholipase A</w:t>
      </w:r>
      <w:r w:rsidR="00816132" w:rsidRPr="00095FBC">
        <w:rPr>
          <w:rFonts w:ascii="Times New Roman" w:hAnsi="Times New Roman"/>
          <w:position w:val="-4"/>
          <w:sz w:val="18"/>
        </w:rPr>
        <w:t>2</w:t>
      </w:r>
      <w:r w:rsidR="00816132" w:rsidRPr="00095FBC">
        <w:rPr>
          <w:rFonts w:ascii="Times New Roman" w:hAnsi="Times New Roman"/>
        </w:rPr>
        <w:t xml:space="preserve"> with a Transition State Analogue."  K. Sekar, A. Kumar, X. Liu, M.-D. Tsai, M. Gelb, and M. Sundaralingam, </w:t>
      </w:r>
      <w:r w:rsidR="00816132" w:rsidRPr="00095FBC">
        <w:rPr>
          <w:rFonts w:ascii="Times New Roman" w:hAnsi="Times New Roman"/>
          <w:i/>
        </w:rPr>
        <w:t xml:space="preserve">Acta Crystallogr. D. Biol. Crystallogr. 54, </w:t>
      </w:r>
      <w:r w:rsidR="00816132" w:rsidRPr="00095FBC">
        <w:rPr>
          <w:rFonts w:ascii="Times New Roman" w:hAnsi="Times New Roman"/>
        </w:rPr>
        <w:t>334-341 (1998).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"1.72 A Resolution Refinement of the Trigonal Form of Bovine Pancreatic PhospholipaseA</w:t>
      </w:r>
      <w:r w:rsidRPr="00095FBC">
        <w:rPr>
          <w:rFonts w:ascii="Times New Roman" w:hAnsi="Times New Roman"/>
          <w:vertAlign w:val="subscript"/>
        </w:rPr>
        <w:t>2</w:t>
      </w:r>
      <w:r w:rsidRPr="00095FBC">
        <w:rPr>
          <w:rFonts w:ascii="Times New Roman" w:hAnsi="Times New Roman"/>
        </w:rPr>
        <w:t xml:space="preserve">."  K. Sekar, A. Kumar, X. Liu, M.-D. Tsai, M. Gelb, and M. Sundaralingam, </w:t>
      </w:r>
      <w:r w:rsidRPr="00095FBC">
        <w:rPr>
          <w:rFonts w:ascii="Times New Roman" w:hAnsi="Times New Roman"/>
          <w:i/>
        </w:rPr>
        <w:t xml:space="preserve">Acta Crystallogr. D. Biol. Crystallogr. 54, </w:t>
      </w:r>
      <w:r w:rsidRPr="00095FBC">
        <w:rPr>
          <w:rFonts w:ascii="Times New Roman" w:hAnsi="Times New Roman"/>
        </w:rPr>
        <w:t>342-346 (1998).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"DNA Polymerase </w:t>
      </w:r>
      <w:r w:rsidRPr="00095FBC">
        <w:rPr>
          <w:rFonts w:ascii="Symbol" w:hAnsi="Symbol"/>
        </w:rPr>
        <w:t></w:t>
      </w:r>
      <w:r w:rsidRPr="00095FBC">
        <w:rPr>
          <w:rFonts w:ascii="Times New Roman" w:hAnsi="Times New Roman"/>
        </w:rPr>
        <w:t xml:space="preserve">:  </w:t>
      </w:r>
      <w:r w:rsidR="005B58E2" w:rsidRPr="00095FBC">
        <w:rPr>
          <w:rFonts w:ascii="Times New Roman" w:hAnsi="Times New Roman" w:hint="eastAsia"/>
          <w:lang w:eastAsia="zh-TW"/>
        </w:rPr>
        <w:t>6</w:t>
      </w:r>
      <w:r w:rsidRPr="00095FBC">
        <w:rPr>
          <w:rFonts w:ascii="Times New Roman" w:hAnsi="Times New Roman"/>
        </w:rPr>
        <w:t xml:space="preserve">.  Effects of Gapped DNA Substrates on dNTP Specificity, Fidelity, Processivity, and Conformational Changes." Jinwoo Ahn,  Vadim Kraynov, Xuejun Zhong,  Brian G. Werneburg, and Ming-Daw Tsai, </w:t>
      </w:r>
      <w:r w:rsidRPr="00095FBC">
        <w:rPr>
          <w:rFonts w:ascii="Times New Roman" w:hAnsi="Times New Roman"/>
          <w:i/>
        </w:rPr>
        <w:t>Biochem. J</w:t>
      </w:r>
      <w:r w:rsidRPr="00095FBC">
        <w:rPr>
          <w:rFonts w:ascii="Times New Roman" w:hAnsi="Times New Roman"/>
        </w:rPr>
        <w:t xml:space="preserve">. </w:t>
      </w:r>
      <w:r w:rsidRPr="00095FBC">
        <w:rPr>
          <w:rFonts w:ascii="Times New Roman" w:hAnsi="Times New Roman"/>
          <w:i/>
        </w:rPr>
        <w:t>331</w:t>
      </w:r>
      <w:r w:rsidRPr="00095FBC">
        <w:rPr>
          <w:rFonts w:ascii="Times New Roman" w:hAnsi="Times New Roman"/>
        </w:rPr>
        <w:t>, 79-87 (1998).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"DNA Polymerase </w:t>
      </w:r>
      <w:r w:rsidRPr="00095FBC">
        <w:rPr>
          <w:rFonts w:ascii="Symbol" w:hAnsi="Symbol"/>
        </w:rPr>
        <w:t></w:t>
      </w:r>
      <w:r w:rsidRPr="00095FBC">
        <w:rPr>
          <w:rFonts w:ascii="Times New Roman" w:hAnsi="Times New Roman"/>
        </w:rPr>
        <w:t xml:space="preserve">.  </w:t>
      </w:r>
      <w:r w:rsidR="005B58E2" w:rsidRPr="00095FBC">
        <w:rPr>
          <w:rFonts w:ascii="Times New Roman" w:hAnsi="Times New Roman" w:hint="eastAsia"/>
          <w:lang w:eastAsia="zh-TW"/>
        </w:rPr>
        <w:t>5</w:t>
      </w:r>
      <w:r w:rsidRPr="00095FBC">
        <w:rPr>
          <w:rFonts w:ascii="Times New Roman" w:hAnsi="Times New Roman"/>
        </w:rPr>
        <w:t>.  Dissecting the Functional Roles of the Two Metal Ions with Cr(III)dTTP</w:t>
      </w:r>
      <w:r w:rsidRPr="00095FBC">
        <w:rPr>
          <w:rFonts w:ascii="Times New Roman" w:hAnsi="Times New Roman"/>
          <w:position w:val="6"/>
        </w:rPr>
        <w:t xml:space="preserve">" </w:t>
      </w:r>
      <w:r w:rsidRPr="00095FBC">
        <w:rPr>
          <w:rFonts w:ascii="Times New Roman" w:hAnsi="Times New Roman"/>
        </w:rPr>
        <w:t xml:space="preserve">by Xuejun Zhong, Smita S. Patel, and Ming-Daw Tsai, </w:t>
      </w:r>
      <w:r w:rsidRPr="00095FBC">
        <w:rPr>
          <w:rFonts w:ascii="Times New Roman" w:hAnsi="Times New Roman"/>
          <w:i/>
        </w:rPr>
        <w:t>J. Am. Chem. Soc</w:t>
      </w:r>
      <w:r w:rsidRPr="00095FBC">
        <w:rPr>
          <w:rFonts w:ascii="Times New Roman" w:hAnsi="Times New Roman"/>
        </w:rPr>
        <w:t xml:space="preserve">. </w:t>
      </w:r>
      <w:r w:rsidRPr="00095FBC">
        <w:rPr>
          <w:rFonts w:ascii="Times New Roman" w:hAnsi="Times New Roman"/>
          <w:i/>
        </w:rPr>
        <w:t>120</w:t>
      </w:r>
      <w:r w:rsidRPr="00095FBC">
        <w:rPr>
          <w:rFonts w:ascii="Times New Roman" w:hAnsi="Times New Roman"/>
        </w:rPr>
        <w:t>, 235-236 (1998).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"Tumor Suppressor p16</w:t>
      </w:r>
      <w:r w:rsidRPr="00095FBC">
        <w:rPr>
          <w:rFonts w:ascii="Times New Roman" w:hAnsi="Times New Roman"/>
          <w:vertAlign w:val="superscript"/>
        </w:rPr>
        <w:t>INK4A</w:t>
      </w:r>
      <w:r w:rsidRPr="00095FBC">
        <w:rPr>
          <w:rFonts w:ascii="Times New Roman" w:hAnsi="Times New Roman"/>
        </w:rPr>
        <w:t xml:space="preserve">:  Determination of Solution Structure and Analyses of Its Interaction with Cyclin-Dependent Kinase 4".  In-Ja L. Byeon, Junan Li, Karen Ericson, Thomas L. Selby, Anton Tevelev, Hee-Jung Kim, Paul O'Maille, and Ming-Daw Tsai, </w:t>
      </w:r>
      <w:r w:rsidRPr="00095FBC">
        <w:rPr>
          <w:rFonts w:ascii="Times New Roman" w:hAnsi="Times New Roman"/>
          <w:i/>
        </w:rPr>
        <w:t>Molecular Cell 1</w:t>
      </w:r>
      <w:r w:rsidRPr="00095FBC">
        <w:rPr>
          <w:rFonts w:ascii="Times New Roman" w:hAnsi="Times New Roman"/>
        </w:rPr>
        <w:t>, 421-431 (1998).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PI-Specific Phospholipase C.  4. </w:t>
      </w:r>
      <w:r w:rsidRPr="00095FBC">
        <w:rPr>
          <w:rFonts w:ascii="Times New Roman" w:hAnsi="Times New Roman"/>
          <w:szCs w:val="24"/>
        </w:rPr>
        <w:t xml:space="preserve"> </w:t>
      </w:r>
      <w:r w:rsidR="005B58E2" w:rsidRPr="00095FBC">
        <w:rPr>
          <w:rFonts w:ascii="Times New Roman" w:eastAsia="Arial Unicode MS" w:hAnsi="Times New Roman"/>
          <w:szCs w:val="24"/>
        </w:rPr>
        <w:t>A Unified View of the Mechanism of Catalysis</w:t>
      </w:r>
      <w:r w:rsidR="005B58E2" w:rsidRPr="00095FBC">
        <w:rPr>
          <w:rFonts w:ascii="Times New Roman" w:hAnsi="Times New Roman"/>
          <w:szCs w:val="24"/>
        </w:rPr>
        <w:t xml:space="preserve"> </w:t>
      </w:r>
      <w:r w:rsidRPr="00095FBC">
        <w:rPr>
          <w:rFonts w:ascii="Times New Roman" w:hAnsi="Times New Roman"/>
          <w:szCs w:val="24"/>
        </w:rPr>
        <w:t>"</w:t>
      </w:r>
      <w:r w:rsidRPr="00095FBC">
        <w:rPr>
          <w:rFonts w:ascii="Times New Roman" w:hAnsi="Times New Roman"/>
        </w:rPr>
        <w:t xml:space="preserve">  Robert J. Hondal, Zhong Zhao, Alexander V. Kravchuk, Hua Liao, Suzette R. Riddle, Xiangjun Yue, Karol S. Bruzik, and Ming-Daw Tsai, </w:t>
      </w:r>
      <w:r w:rsidRPr="00095FBC">
        <w:rPr>
          <w:rFonts w:ascii="Times New Roman" w:hAnsi="Times New Roman"/>
          <w:i/>
        </w:rPr>
        <w:t>Biochemistry</w:t>
      </w:r>
      <w:r w:rsidRPr="00095FBC">
        <w:rPr>
          <w:rFonts w:ascii="Times New Roman" w:hAnsi="Times New Roman"/>
        </w:rPr>
        <w:t xml:space="preserve"> 37, 4568-4580 (1998).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"Mechanism of PI-Spe</w:t>
      </w:r>
      <w:r w:rsidR="002572F5" w:rsidRPr="00095FBC">
        <w:rPr>
          <w:rFonts w:ascii="Times New Roman" w:hAnsi="Times New Roman"/>
        </w:rPr>
        <w:t xml:space="preserve">cific Phospholipase C.  5.  </w:t>
      </w:r>
      <w:r w:rsidRPr="00095FBC">
        <w:rPr>
          <w:rFonts w:ascii="Times New Roman" w:hAnsi="Times New Roman"/>
        </w:rPr>
        <w:t>Mechanism of PI-PLC Revealed by</w:t>
      </w:r>
      <w:r w:rsidR="002572F5" w:rsidRPr="00095FBC">
        <w:rPr>
          <w:rFonts w:ascii="Times New Roman" w:hAnsi="Times New Roman"/>
        </w:rPr>
        <w:t xml:space="preserve"> Protein Engineering and  Phosphorothioate Analogs of Phosphatidylinositol</w:t>
      </w:r>
      <w:r w:rsidRPr="00095FBC">
        <w:rPr>
          <w:rFonts w:ascii="Times New Roman" w:hAnsi="Times New Roman"/>
        </w:rPr>
        <w:t xml:space="preserve">."  Robert J. Hondal, Zhong Zhao, Alexander V. Kravchuk, Hua Liao, Suzette R. Riddle, Karol S. Bruzik, and Ming-Daw Tsai, in </w:t>
      </w:r>
      <w:r w:rsidRPr="00095FBC">
        <w:rPr>
          <w:rFonts w:ascii="Times New Roman" w:hAnsi="Times New Roman"/>
          <w:i/>
        </w:rPr>
        <w:t>Phosphoino</w:t>
      </w:r>
      <w:r w:rsidR="00F25B7E">
        <w:rPr>
          <w:rFonts w:ascii="Times New Roman" w:hAnsi="Times New Roman"/>
          <w:i/>
        </w:rPr>
        <w:t>sitides: Chemistry, Biochem.</w:t>
      </w:r>
      <w:r w:rsidRPr="00095FBC">
        <w:rPr>
          <w:rFonts w:ascii="Times New Roman" w:hAnsi="Times New Roman"/>
          <w:i/>
        </w:rPr>
        <w:t xml:space="preserve"> and Biomedical Applications</w:t>
      </w:r>
      <w:r w:rsidRPr="00095FBC">
        <w:rPr>
          <w:rFonts w:ascii="Times New Roman" w:hAnsi="Times New Roman"/>
        </w:rPr>
        <w:t>, K. S. Bruzik, Ed. ACS Symp. Ser. vol. 718, pp. 109-120 (1998).</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w:t>
      </w:r>
      <w:r w:rsidR="005B58E2" w:rsidRPr="00095FBC">
        <w:rPr>
          <w:rFonts w:ascii="Times New Roman" w:eastAsia="Arial Unicode MS" w:hAnsi="Times New Roman"/>
          <w:szCs w:val="24"/>
        </w:rPr>
        <w:t>Cationic Residues</w:t>
      </w:r>
      <w:r w:rsidRPr="00095FBC">
        <w:rPr>
          <w:rFonts w:ascii="Times New Roman" w:hAnsi="Times New Roman"/>
        </w:rPr>
        <w:t xml:space="preserve"> 53 and 56 Control the Anion-Induced Interfacial k</w:t>
      </w:r>
      <w:r w:rsidRPr="00095FBC">
        <w:rPr>
          <w:rFonts w:ascii="Times New Roman" w:hAnsi="Times New Roman"/>
          <w:vertAlign w:val="superscript"/>
        </w:rPr>
        <w:t>*</w:t>
      </w:r>
      <w:r w:rsidRPr="00095FBC">
        <w:rPr>
          <w:rFonts w:ascii="Times New Roman" w:hAnsi="Times New Roman"/>
          <w:position w:val="-4"/>
          <w:sz w:val="20"/>
        </w:rPr>
        <w:t>cat</w:t>
      </w:r>
      <w:r w:rsidRPr="00095FBC">
        <w:rPr>
          <w:rFonts w:ascii="Times New Roman" w:hAnsi="Times New Roman"/>
        </w:rPr>
        <w:t>-Activation of Pancreatic Phospholipase A</w:t>
      </w:r>
      <w:r w:rsidRPr="00095FBC">
        <w:rPr>
          <w:rFonts w:ascii="Times New Roman" w:hAnsi="Times New Roman"/>
          <w:position w:val="-4"/>
          <w:sz w:val="18"/>
        </w:rPr>
        <w:t>2</w:t>
      </w:r>
      <w:r w:rsidRPr="00095FBC">
        <w:rPr>
          <w:rFonts w:ascii="Times New Roman" w:hAnsi="Times New Roman"/>
        </w:rPr>
        <w:t xml:space="preserve">."  Joseph Rogers, Bao-Zhu Yu, Ming-Daw Tsai, Otto Berg, and Mahendra K. Jain, </w:t>
      </w:r>
      <w:r w:rsidRPr="00095FBC">
        <w:rPr>
          <w:rFonts w:ascii="Times New Roman" w:hAnsi="Times New Roman"/>
          <w:i/>
        </w:rPr>
        <w:t>Biochemistry</w:t>
      </w:r>
      <w:r w:rsidRPr="00095FBC">
        <w:rPr>
          <w:rFonts w:ascii="Times New Roman" w:hAnsi="Times New Roman"/>
        </w:rPr>
        <w:t xml:space="preserve"> 37, 9549-9556 (1998).</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“Identification of a Novel Catalytic Triad with Dual Functions in Enzymatic Cleavage of the P-O Bond”.  Robert J. Kubiak, Robert J. Hondal, Xiangjun Yue, Ming-Daw Tsai, and Karol S. Bruzik, </w:t>
      </w:r>
      <w:r w:rsidRPr="00095FBC">
        <w:rPr>
          <w:rFonts w:ascii="Times New Roman" w:hAnsi="Times New Roman"/>
          <w:i/>
        </w:rPr>
        <w:t>J. Am. Chem. Soc</w:t>
      </w:r>
      <w:r w:rsidRPr="00095FBC">
        <w:rPr>
          <w:rFonts w:ascii="Times New Roman" w:hAnsi="Times New Roman"/>
        </w:rPr>
        <w:t xml:space="preserve">. </w:t>
      </w:r>
      <w:r w:rsidRPr="00095FBC">
        <w:rPr>
          <w:rFonts w:ascii="Times New Roman" w:hAnsi="Times New Roman"/>
          <w:i/>
        </w:rPr>
        <w:t>121</w:t>
      </w:r>
      <w:r w:rsidRPr="00095FBC">
        <w:rPr>
          <w:rFonts w:ascii="Times New Roman" w:hAnsi="Times New Roman"/>
        </w:rPr>
        <w:t>, 488-489 (1999).</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“Structures of the Catalytic Site Mutants D</w:t>
      </w:r>
      <w:smartTag w:uri="urn:schemas-microsoft-com:office:smarttags" w:element="chmetcnv">
        <w:smartTagPr>
          <w:attr w:name="TCSC" w:val="0"/>
          <w:attr w:name="NumberType" w:val="1"/>
          <w:attr w:name="Negative" w:val="False"/>
          <w:attr w:name="HasSpace" w:val="False"/>
          <w:attr w:name="SourceValue" w:val="99"/>
          <w:attr w:name="UnitName" w:val="a"/>
        </w:smartTagPr>
        <w:r w:rsidRPr="00095FBC">
          <w:rPr>
            <w:rFonts w:ascii="Times New Roman" w:hAnsi="Times New Roman"/>
          </w:rPr>
          <w:t>99A</w:t>
        </w:r>
      </w:smartTag>
      <w:r w:rsidRPr="00095FBC">
        <w:rPr>
          <w:rFonts w:ascii="Times New Roman" w:hAnsi="Times New Roman"/>
        </w:rPr>
        <w:t xml:space="preserve"> and H48Q and the Calcium Loop Mutant D49E of Phospholipase A</w:t>
      </w:r>
      <w:smartTag w:uri="urn:schemas-microsoft-com:office:smarttags" w:element="chmetcnv">
        <w:smartTagPr>
          <w:attr w:name="TCSC" w:val="0"/>
          <w:attr w:name="NumberType" w:val="1"/>
          <w:attr w:name="Negative" w:val="False"/>
          <w:attr w:name="HasSpace" w:val="False"/>
          <w:attr w:name="SourceValue" w:val="2"/>
          <w:attr w:name="UnitName" w:val="”"/>
        </w:smartTagPr>
        <w:r w:rsidRPr="00095FBC">
          <w:rPr>
            <w:rFonts w:ascii="Times New Roman" w:hAnsi="Times New Roman"/>
            <w:vertAlign w:val="subscript"/>
          </w:rPr>
          <w:t>2</w:t>
        </w:r>
        <w:r w:rsidRPr="00095FBC">
          <w:rPr>
            <w:rFonts w:ascii="Times New Roman" w:hAnsi="Times New Roman"/>
          </w:rPr>
          <w:t>”</w:t>
        </w:r>
      </w:smartTag>
      <w:r w:rsidRPr="00095FBC">
        <w:rPr>
          <w:rFonts w:ascii="Times New Roman" w:hAnsi="Times New Roman"/>
        </w:rPr>
        <w:t xml:space="preserve">.  K. Sekar, R. Biswas, Y. Li, M.-D. Tsai, and M. Sundaralingam, </w:t>
      </w:r>
      <w:r w:rsidRPr="00095FBC">
        <w:rPr>
          <w:rFonts w:ascii="Times New Roman" w:hAnsi="Times New Roman"/>
          <w:i/>
        </w:rPr>
        <w:t>Acta Crystallogr. D55,</w:t>
      </w:r>
      <w:r w:rsidRPr="00095FBC">
        <w:rPr>
          <w:rFonts w:ascii="Times New Roman" w:hAnsi="Times New Roman"/>
        </w:rPr>
        <w:t xml:space="preserve"> 443-447 (1999).</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lastRenderedPageBreak/>
        <w:t>“Structural Analysis of Phospholipase A</w:t>
      </w:r>
      <w:r w:rsidRPr="00095FBC">
        <w:rPr>
          <w:rFonts w:ascii="Times New Roman" w:hAnsi="Times New Roman"/>
          <w:vertAlign w:val="subscript"/>
        </w:rPr>
        <w:t>2</w:t>
      </w:r>
      <w:r w:rsidRPr="00095FBC">
        <w:rPr>
          <w:rFonts w:ascii="Times New Roman" w:hAnsi="Times New Roman"/>
        </w:rPr>
        <w:t xml:space="preserve"> from Functional Perspective.  1.  Functionally Relevant Solution Structure and Roles of the Hydrogen</w:t>
      </w:r>
      <w:r w:rsidR="00E456E8" w:rsidRPr="00095FBC">
        <w:rPr>
          <w:rFonts w:ascii="Times New Roman" w:hAnsi="Times New Roman" w:hint="eastAsia"/>
          <w:lang w:eastAsia="zh-TW"/>
        </w:rPr>
        <w:t>-</w:t>
      </w:r>
      <w:r w:rsidRPr="00095FBC">
        <w:rPr>
          <w:rFonts w:ascii="Times New Roman" w:hAnsi="Times New Roman"/>
        </w:rPr>
        <w:t xml:space="preserve">Bonding Network”.  Chunhua Yuan, In-Ja L. Byeon, Yishan Li, and Ming-Daw Tsai, </w:t>
      </w:r>
      <w:r w:rsidRPr="00095FBC">
        <w:rPr>
          <w:rFonts w:ascii="Times New Roman" w:hAnsi="Times New Roman"/>
          <w:i/>
        </w:rPr>
        <w:t>Biochemistry 38</w:t>
      </w:r>
      <w:r w:rsidRPr="00095FBC">
        <w:rPr>
          <w:rFonts w:ascii="Times New Roman" w:hAnsi="Times New Roman"/>
        </w:rPr>
        <w:t>, 2909-2918 (1999).</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“Structural Analysis of Phospholipase A</w:t>
      </w:r>
      <w:r w:rsidRPr="00095FBC">
        <w:rPr>
          <w:rFonts w:ascii="Times New Roman" w:hAnsi="Times New Roman"/>
          <w:vertAlign w:val="subscript"/>
        </w:rPr>
        <w:t>2</w:t>
      </w:r>
      <w:r w:rsidRPr="00095FBC">
        <w:rPr>
          <w:rFonts w:ascii="Times New Roman" w:hAnsi="Times New Roman"/>
        </w:rPr>
        <w:t xml:space="preserve"> from Functional Perspective.  2.  Characterization of a Molten Globule-like State Induced by Site-Specific Mutagenesis”. Chunhua Yuan, In-Ja L. Byeon, Ming Jye Poi, and Ming-Daw Tsai, </w:t>
      </w:r>
      <w:r w:rsidRPr="00095FBC">
        <w:rPr>
          <w:rFonts w:ascii="Times New Roman" w:hAnsi="Times New Roman"/>
          <w:i/>
        </w:rPr>
        <w:t>Biochemistry 38</w:t>
      </w:r>
      <w:r w:rsidRPr="00095FBC">
        <w:rPr>
          <w:rFonts w:ascii="Times New Roman" w:hAnsi="Times New Roman"/>
        </w:rPr>
        <w:t>, 2919-2929 (1999).</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“Tumor Suppressor INK4:  3.  Determination of the Solution Structure of p18</w:t>
      </w:r>
      <w:r w:rsidRPr="00095FBC">
        <w:rPr>
          <w:rFonts w:ascii="Times New Roman" w:hAnsi="Times New Roman"/>
          <w:vertAlign w:val="superscript"/>
        </w:rPr>
        <w:t>INK4C</w:t>
      </w:r>
      <w:r w:rsidRPr="00095FBC">
        <w:rPr>
          <w:rFonts w:ascii="Times New Roman" w:hAnsi="Times New Roman"/>
        </w:rPr>
        <w:t xml:space="preserve"> and Demonstration of the Functional Significance of Loops in p18</w:t>
      </w:r>
      <w:r w:rsidRPr="00095FBC">
        <w:rPr>
          <w:rFonts w:ascii="Times New Roman" w:hAnsi="Times New Roman"/>
          <w:vertAlign w:val="superscript"/>
        </w:rPr>
        <w:t>INK4C</w:t>
      </w:r>
      <w:r w:rsidRPr="00095FBC">
        <w:rPr>
          <w:rFonts w:ascii="Times New Roman" w:hAnsi="Times New Roman"/>
        </w:rPr>
        <w:t xml:space="preserve"> and p16</w:t>
      </w:r>
      <w:r w:rsidRPr="00095FBC">
        <w:rPr>
          <w:rFonts w:ascii="Times New Roman" w:hAnsi="Times New Roman"/>
          <w:vertAlign w:val="superscript"/>
        </w:rPr>
        <w:t>INK4A</w:t>
      </w:r>
      <w:r w:rsidRPr="00095FBC">
        <w:rPr>
          <w:rFonts w:ascii="Times New Roman" w:hAnsi="Times New Roman"/>
        </w:rPr>
        <w:t xml:space="preserve">.” Junan Li, In-Ja L. Byeon, Karen Ericson, Ming Jye Poi, Paul O’Maille, Thomas Selby, and Ming-Daw Tsai, </w:t>
      </w:r>
      <w:r w:rsidRPr="00095FBC">
        <w:rPr>
          <w:rFonts w:ascii="Times New Roman" w:hAnsi="Times New Roman"/>
          <w:i/>
        </w:rPr>
        <w:t>Biochemistry 38</w:t>
      </w:r>
      <w:r w:rsidRPr="00095FBC">
        <w:rPr>
          <w:rFonts w:ascii="Times New Roman" w:hAnsi="Times New Roman"/>
        </w:rPr>
        <w:t xml:space="preserve">, 2930-2940 (1999).  </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“Contributions of Residues of Pancreatic Phospholipase A</w:t>
      </w:r>
      <w:r w:rsidRPr="00095FBC">
        <w:rPr>
          <w:rFonts w:ascii="Times New Roman" w:hAnsi="Times New Roman"/>
          <w:vertAlign w:val="subscript"/>
        </w:rPr>
        <w:t>2</w:t>
      </w:r>
      <w:r w:rsidRPr="00095FBC">
        <w:rPr>
          <w:rFonts w:ascii="Times New Roman" w:hAnsi="Times New Roman"/>
        </w:rPr>
        <w:t xml:space="preserve"> to Interfacial Binding, Catalysis and Activation”.  Bao-Zhu Yu, Joseph Rogers, Ming-Daw Tsai, Charles Pidgeon, and Mahendra K. Jain, </w:t>
      </w:r>
      <w:r w:rsidRPr="00095FBC">
        <w:rPr>
          <w:rFonts w:ascii="Times New Roman" w:hAnsi="Times New Roman"/>
          <w:i/>
        </w:rPr>
        <w:t>Biochemistry 38</w:t>
      </w:r>
      <w:r w:rsidRPr="00095FBC">
        <w:rPr>
          <w:rFonts w:ascii="Times New Roman" w:hAnsi="Times New Roman"/>
        </w:rPr>
        <w:t>, 4875-4884 (1999).</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“Nucleoside Monophosphate Kinases:  Structure, Mechanism, and Substrate Specificity.”  Honggao Yan and Ming-Daw Tsai, </w:t>
      </w:r>
      <w:r w:rsidRPr="00095FBC">
        <w:rPr>
          <w:rFonts w:ascii="Times New Roman" w:hAnsi="Times New Roman"/>
          <w:i/>
        </w:rPr>
        <w:t>Adv. Enzymol. And Related Area of Mol. Biol. 73:  Mechanism of Enzyme Action</w:t>
      </w:r>
      <w:r w:rsidRPr="00095FBC">
        <w:rPr>
          <w:rFonts w:ascii="Times New Roman" w:hAnsi="Times New Roman"/>
        </w:rPr>
        <w:t>, D. L. Purich, Ed., pp. 103-134 (1999)</w:t>
      </w:r>
      <w:r w:rsidR="0043315E" w:rsidRPr="00095FBC">
        <w:rPr>
          <w:rFonts w:ascii="Times New Roman" w:hAnsi="Times New Roman"/>
        </w:rPr>
        <w:t>.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“Pancreatic Phospholipase A</w:t>
      </w:r>
      <w:r w:rsidRPr="00095FBC">
        <w:rPr>
          <w:rFonts w:ascii="Times New Roman" w:hAnsi="Times New Roman"/>
          <w:vertAlign w:val="subscript"/>
        </w:rPr>
        <w:t>2</w:t>
      </w:r>
      <w:r w:rsidRPr="00095FBC">
        <w:rPr>
          <w:rFonts w:ascii="Times New Roman" w:hAnsi="Times New Roman"/>
        </w:rPr>
        <w:t xml:space="preserve">:  New Views on Old Issues”.  Chunhua Yuan and Ming-Daw Tsai, </w:t>
      </w:r>
      <w:r w:rsidRPr="00095FBC">
        <w:rPr>
          <w:rFonts w:ascii="Times New Roman" w:hAnsi="Times New Roman"/>
          <w:i/>
        </w:rPr>
        <w:t>BBALIP – Special Thematic Issue on “Lipids in the Center</w:t>
      </w:r>
      <w:r w:rsidRPr="00095FBC">
        <w:rPr>
          <w:rFonts w:ascii="Times New Roman" w:hAnsi="Times New Roman"/>
        </w:rPr>
        <w:t xml:space="preserve">”, </w:t>
      </w:r>
      <w:r w:rsidRPr="00095FBC">
        <w:rPr>
          <w:rFonts w:ascii="Times New Roman" w:hAnsi="Times New Roman"/>
          <w:i/>
          <w:iCs/>
        </w:rPr>
        <w:t>BBA-Mol. Cell. Biol. L 1441</w:t>
      </w:r>
      <w:r w:rsidRPr="00095FBC">
        <w:rPr>
          <w:rFonts w:ascii="Times New Roman" w:hAnsi="Times New Roman"/>
        </w:rPr>
        <w:t>, 215-222 (1999).</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“Tumor Suppressor INK4:  Comparisons of Conformational Properties between p16</w:t>
      </w:r>
      <w:r w:rsidRPr="00095FBC">
        <w:rPr>
          <w:rFonts w:ascii="Times New Roman" w:hAnsi="Times New Roman"/>
          <w:vertAlign w:val="superscript"/>
        </w:rPr>
        <w:t>INK</w:t>
      </w:r>
      <w:smartTag w:uri="urn:schemas-microsoft-com:office:smarttags" w:element="chmetcnv">
        <w:smartTagPr>
          <w:attr w:name="TCSC" w:val="0"/>
          <w:attr w:name="NumberType" w:val="1"/>
          <w:attr w:name="Negative" w:val="False"/>
          <w:attr w:name="HasSpace" w:val="False"/>
          <w:attr w:name="SourceValue" w:val="4"/>
          <w:attr w:name="UnitName" w:val="a"/>
        </w:smartTagPr>
        <w:r w:rsidRPr="00095FBC">
          <w:rPr>
            <w:rFonts w:ascii="Times New Roman" w:hAnsi="Times New Roman"/>
            <w:vertAlign w:val="superscript"/>
          </w:rPr>
          <w:t>4A</w:t>
        </w:r>
      </w:smartTag>
      <w:r w:rsidR="00E456E8" w:rsidRPr="00095FBC">
        <w:rPr>
          <w:rFonts w:ascii="Times New Roman" w:hAnsi="Times New Roman" w:hint="eastAsia"/>
          <w:lang w:eastAsia="zh-TW"/>
        </w:rPr>
        <w:t xml:space="preserve"> </w:t>
      </w:r>
      <w:r w:rsidRPr="00095FBC">
        <w:rPr>
          <w:rFonts w:ascii="Times New Roman" w:hAnsi="Times New Roman"/>
        </w:rPr>
        <w:t>and p18</w:t>
      </w:r>
      <w:r w:rsidRPr="00095FBC">
        <w:rPr>
          <w:rFonts w:ascii="Times New Roman" w:hAnsi="Times New Roman"/>
          <w:vertAlign w:val="superscript"/>
        </w:rPr>
        <w:t>INK</w:t>
      </w:r>
      <w:smartTag w:uri="urn:schemas-microsoft-com:office:smarttags" w:element="chmetcnv">
        <w:smartTagPr>
          <w:attr w:name="TCSC" w:val="0"/>
          <w:attr w:name="NumberType" w:val="1"/>
          <w:attr w:name="Negative" w:val="False"/>
          <w:attr w:name="HasSpace" w:val="False"/>
          <w:attr w:name="SourceValue" w:val="4"/>
          <w:attr w:name="UnitName" w:val="C"/>
        </w:smartTagPr>
        <w:r w:rsidRPr="00095FBC">
          <w:rPr>
            <w:rFonts w:ascii="Times New Roman" w:hAnsi="Times New Roman"/>
            <w:vertAlign w:val="superscript"/>
          </w:rPr>
          <w:t>4C</w:t>
        </w:r>
      </w:smartTag>
      <w:r w:rsidRPr="00095FBC">
        <w:rPr>
          <w:rFonts w:ascii="Times New Roman" w:hAnsi="Times New Roman"/>
        </w:rPr>
        <w:t xml:space="preserve">.”  Chunhua Yuan, Junan Li, Thomas L. Selby, In-Ja L. Byeon, and Ming-Daw Tsai, </w:t>
      </w:r>
      <w:r w:rsidRPr="00095FBC">
        <w:rPr>
          <w:rFonts w:ascii="Times New Roman" w:hAnsi="Times New Roman"/>
          <w:i/>
          <w:iCs/>
        </w:rPr>
        <w:t>J. Mol. Biol</w:t>
      </w:r>
      <w:r w:rsidRPr="00095FBC">
        <w:rPr>
          <w:rFonts w:ascii="Times New Roman" w:hAnsi="Times New Roman"/>
        </w:rPr>
        <w:t xml:space="preserve">. </w:t>
      </w:r>
      <w:r w:rsidRPr="00095FBC">
        <w:rPr>
          <w:rFonts w:ascii="Times New Roman" w:hAnsi="Times New Roman"/>
          <w:i/>
          <w:iCs/>
        </w:rPr>
        <w:t>294</w:t>
      </w:r>
      <w:r w:rsidRPr="00095FBC">
        <w:rPr>
          <w:rFonts w:ascii="Times New Roman" w:hAnsi="Times New Roman"/>
        </w:rPr>
        <w:t xml:space="preserve">, 201-211 (1999). </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“Structure and Function of A New Phosphopeptide</w:t>
      </w:r>
      <w:r w:rsidR="00CD082E" w:rsidRPr="00095FBC">
        <w:rPr>
          <w:rFonts w:ascii="Times New Roman" w:hAnsi="Times New Roman" w:hint="eastAsia"/>
          <w:lang w:eastAsia="zh-TW"/>
        </w:rPr>
        <w:t>-</w:t>
      </w:r>
      <w:r w:rsidRPr="00095FBC">
        <w:rPr>
          <w:rFonts w:ascii="Times New Roman" w:hAnsi="Times New Roman"/>
        </w:rPr>
        <w:t>Binding Domain Containing the FHA2 of Rad</w:t>
      </w:r>
      <w:smartTag w:uri="urn:schemas-microsoft-com:office:smarttags" w:element="chmetcnv">
        <w:smartTagPr>
          <w:attr w:name="TCSC" w:val="0"/>
          <w:attr w:name="NumberType" w:val="1"/>
          <w:attr w:name="Negative" w:val="False"/>
          <w:attr w:name="HasSpace" w:val="False"/>
          <w:attr w:name="SourceValue" w:val="53"/>
          <w:attr w:name="UnitName" w:val="”"/>
        </w:smartTagPr>
        <w:r w:rsidRPr="00095FBC">
          <w:rPr>
            <w:rFonts w:ascii="Times New Roman" w:hAnsi="Times New Roman"/>
          </w:rPr>
          <w:t>53”</w:t>
        </w:r>
      </w:smartTag>
      <w:r w:rsidRPr="00095FBC">
        <w:rPr>
          <w:rFonts w:ascii="Times New Roman" w:hAnsi="Times New Roman"/>
        </w:rPr>
        <w:t xml:space="preserve"> by Hua Liao, In-Ja L. Byeon, and Ming-Daw Tsai, </w:t>
      </w:r>
      <w:r w:rsidRPr="00095FBC">
        <w:rPr>
          <w:rFonts w:ascii="Times New Roman" w:hAnsi="Times New Roman"/>
          <w:i/>
          <w:iCs/>
        </w:rPr>
        <w:t>J. Mol. Biol. 294</w:t>
      </w:r>
      <w:r w:rsidRPr="00095FBC">
        <w:rPr>
          <w:rFonts w:ascii="Times New Roman" w:hAnsi="Times New Roman"/>
        </w:rPr>
        <w:t>, 1041-1049 (1999).</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“Tumor Suppressor INK4:  Quantitative Structure-Function Analyses of p18</w:t>
      </w:r>
      <w:r w:rsidRPr="00095FBC">
        <w:rPr>
          <w:rFonts w:ascii="Times New Roman" w:hAnsi="Times New Roman"/>
          <w:vertAlign w:val="superscript"/>
        </w:rPr>
        <w:t>INK4C</w:t>
      </w:r>
      <w:r w:rsidRPr="00095FBC">
        <w:rPr>
          <w:rFonts w:ascii="Times New Roman" w:hAnsi="Times New Roman"/>
        </w:rPr>
        <w:t xml:space="preserve"> as an Inhibitor of Cyclin-Dependent Kinase 4.” Junan Li, Ming Jye Poi, Dongyan Qin, Thomas L. Selby, In-Ja Byeon, and Ming-Daw Tsai, </w:t>
      </w:r>
      <w:r w:rsidRPr="00095FBC">
        <w:rPr>
          <w:rFonts w:ascii="Times New Roman" w:hAnsi="Times New Roman"/>
          <w:i/>
          <w:iCs/>
        </w:rPr>
        <w:t>Biochemistry 39</w:t>
      </w:r>
      <w:r w:rsidRPr="00095FBC">
        <w:rPr>
          <w:rFonts w:ascii="Times New Roman" w:hAnsi="Times New Roman"/>
        </w:rPr>
        <w:t>, 649-657 (2000).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“Structure-Function Relationship of the INK4 Family of Tumor Suppressors”.  Junan Li, In-Jia L. Byeon, Ming Jye Poi, Karen Ericson, Thomas Selby, Paul O’Maille, Dongyan Qin, and Ming-Daw Tsai, in </w:t>
      </w:r>
      <w:r w:rsidRPr="00095FBC">
        <w:rPr>
          <w:rFonts w:ascii="Times New Roman" w:hAnsi="Times New Roman"/>
          <w:i/>
        </w:rPr>
        <w:t>DNA Alterations in Cancer: Genetic and Epigenetic Changes</w:t>
      </w:r>
      <w:r w:rsidRPr="00095FBC">
        <w:rPr>
          <w:rFonts w:ascii="Times New Roman" w:hAnsi="Times New Roman"/>
        </w:rPr>
        <w:t>, Melanie Ehrlich, Ed., BioTechniques Books, Eaton Publishing, pp. 71-84 (2000).</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“Tumor Suppressor INK4:  Refinement of p16</w:t>
      </w:r>
      <w:r w:rsidRPr="00095FBC">
        <w:rPr>
          <w:rFonts w:ascii="Times New Roman" w:hAnsi="Times New Roman"/>
          <w:vertAlign w:val="superscript"/>
        </w:rPr>
        <w:t>INK4A</w:t>
      </w:r>
      <w:r w:rsidRPr="00095FBC">
        <w:rPr>
          <w:rFonts w:ascii="Times New Roman" w:hAnsi="Times New Roman"/>
        </w:rPr>
        <w:t xml:space="preserve"> Structure and Determination of p15</w:t>
      </w:r>
      <w:r w:rsidRPr="00095FBC">
        <w:rPr>
          <w:rFonts w:ascii="Times New Roman" w:hAnsi="Times New Roman"/>
          <w:vertAlign w:val="superscript"/>
        </w:rPr>
        <w:t>INK4B</w:t>
      </w:r>
      <w:r w:rsidRPr="00095FBC">
        <w:rPr>
          <w:rFonts w:ascii="Times New Roman" w:hAnsi="Times New Roman"/>
        </w:rPr>
        <w:t xml:space="preserve"> Structure by Comparative Modeling and NMR Data”.  Chunhua Yuan, Thomas L. Selby, Junan Li, In-Ja Byeon, and Ming-Daw Tsai, </w:t>
      </w:r>
      <w:r w:rsidRPr="00095FBC">
        <w:rPr>
          <w:rFonts w:ascii="Times New Roman" w:hAnsi="Times New Roman"/>
          <w:i/>
          <w:iCs/>
        </w:rPr>
        <w:t>Protein Science 9</w:t>
      </w:r>
      <w:r w:rsidRPr="00095FBC">
        <w:rPr>
          <w:rFonts w:ascii="Times New Roman" w:hAnsi="Times New Roman"/>
        </w:rPr>
        <w:t xml:space="preserve">, 1120-1128 (2000). </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“Kinetic Isotope Effects and Stereochemical Studies on a Ribonuclease Model:  Hydrolysis Reactions of Uridine-3’-Nitrophenyl Phosphate”.  Alvan C. Hengge, Karol S. Bruzik, Aleksandra E. Tobin, W. W. Cleland, and Ming-Daw Tsai, </w:t>
      </w:r>
      <w:r w:rsidRPr="00095FBC">
        <w:rPr>
          <w:rFonts w:ascii="Times New Roman" w:hAnsi="Times New Roman"/>
          <w:i/>
          <w:iCs/>
        </w:rPr>
        <w:t>Bioorg. Chem. 28</w:t>
      </w:r>
      <w:r w:rsidRPr="00095FBC">
        <w:rPr>
          <w:rFonts w:ascii="Times New Roman" w:hAnsi="Times New Roman"/>
        </w:rPr>
        <w:t>, 119-133 (2000).</w:t>
      </w:r>
    </w:p>
    <w:p w:rsidR="00816132" w:rsidRPr="00095FBC" w:rsidRDefault="00816132" w:rsidP="000F0F28">
      <w:pPr>
        <w:spacing w:line="240" w:lineRule="exact"/>
        <w:ind w:right="270"/>
        <w:jc w:val="both"/>
        <w:rPr>
          <w:rFonts w:ascii="Times New Roman" w:hAnsi="Times New Roman"/>
          <w:bCs/>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bCs/>
        </w:rPr>
        <w:t>“</w:t>
      </w:r>
      <w:r w:rsidR="00B45AE2" w:rsidRPr="00095FBC">
        <w:rPr>
          <w:rFonts w:ascii="Times New Roman" w:hAnsi="Times New Roman"/>
          <w:bCs/>
        </w:rPr>
        <w:t xml:space="preserve">Structural Basis of the Anionic Interface Preference and </w:t>
      </w:r>
      <w:r w:rsidR="00B45AE2" w:rsidRPr="00095FBC">
        <w:rPr>
          <w:rFonts w:ascii="Times New Roman" w:hAnsi="Times New Roman"/>
          <w:bCs/>
          <w:i/>
        </w:rPr>
        <w:t>k</w:t>
      </w:r>
      <w:r w:rsidR="00B45AE2" w:rsidRPr="00095FBC">
        <w:rPr>
          <w:rFonts w:ascii="Times New Roman" w:hAnsi="Times New Roman"/>
          <w:bCs/>
          <w:vertAlign w:val="subscript"/>
        </w:rPr>
        <w:t>cat</w:t>
      </w:r>
      <w:r w:rsidR="00B45AE2" w:rsidRPr="00095FBC">
        <w:rPr>
          <w:rFonts w:ascii="Times New Roman" w:hAnsi="Times New Roman"/>
          <w:bCs/>
        </w:rPr>
        <w:t xml:space="preserve"> Activation of Pancreatic Phospholipase A</w:t>
      </w:r>
      <w:smartTag w:uri="urn:schemas-microsoft-com:office:smarttags" w:element="chmetcnv">
        <w:smartTagPr>
          <w:attr w:name="UnitName" w:val="”"/>
          <w:attr w:name="SourceValue" w:val="2"/>
          <w:attr w:name="HasSpace" w:val="False"/>
          <w:attr w:name="Negative" w:val="False"/>
          <w:attr w:name="NumberType" w:val="1"/>
          <w:attr w:name="TCSC" w:val="0"/>
        </w:smartTagPr>
        <w:r w:rsidR="00B45AE2" w:rsidRPr="00095FBC">
          <w:rPr>
            <w:rFonts w:ascii="Times New Roman" w:hAnsi="Times New Roman"/>
            <w:bCs/>
            <w:vertAlign w:val="subscript"/>
          </w:rPr>
          <w:t>2</w:t>
        </w:r>
        <w:r w:rsidRPr="00095FBC">
          <w:rPr>
            <w:rFonts w:ascii="Times New Roman" w:hAnsi="Times New Roman"/>
            <w:bCs/>
          </w:rPr>
          <w:t>”</w:t>
        </w:r>
      </w:smartTag>
      <w:r w:rsidRPr="00095FBC">
        <w:rPr>
          <w:rFonts w:ascii="Times New Roman" w:hAnsi="Times New Roman"/>
          <w:bCs/>
        </w:rPr>
        <w:t>.</w:t>
      </w:r>
      <w:r w:rsidRPr="00095FBC">
        <w:rPr>
          <w:rFonts w:ascii="Times New Roman" w:hAnsi="Times New Roman"/>
          <w:vertAlign w:val="subscript"/>
        </w:rPr>
        <w:t xml:space="preserve"> </w:t>
      </w:r>
      <w:r w:rsidRPr="00095FBC">
        <w:rPr>
          <w:rFonts w:ascii="Times New Roman" w:hAnsi="Times New Roman"/>
        </w:rPr>
        <w:t xml:space="preserve">Bao-Zhu Yu, Ming Jye Poi, U.A. Ramagopal, Rinku Jain, S. Ramakumar, Otto Berg, Ming-Daw Tsai, K. Sekar, and Mahendra Kumar Jain, </w:t>
      </w:r>
      <w:r w:rsidRPr="00095FBC">
        <w:rPr>
          <w:rFonts w:ascii="Times New Roman" w:hAnsi="Times New Roman"/>
          <w:i/>
          <w:iCs/>
        </w:rPr>
        <w:t>Biochemistry 39</w:t>
      </w:r>
      <w:r w:rsidRPr="00095FBC">
        <w:rPr>
          <w:rFonts w:ascii="Times New Roman" w:hAnsi="Times New Roman"/>
        </w:rPr>
        <w:t>, 12312-12323 (2000).</w:t>
      </w:r>
      <w:r w:rsidRPr="00095FBC">
        <w:rPr>
          <w:rFonts w:ascii="Times New Roman" w:hAnsi="Times New Roman"/>
          <w:bCs/>
        </w:rPr>
        <w:t xml:space="preserve"> </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“Structure and Specificity of the Interaction between the FHA2 Domain of Rad53 and Phosphotyrosyl Peptides”.  Peng Wang, In-Ja L. Byeon, Hua Liao, Kirk Beebe, Suganya Yongkiettrakul, Dehua Pei, and Ming-Daw Tsai, </w:t>
      </w:r>
      <w:r w:rsidRPr="00095FBC">
        <w:rPr>
          <w:rFonts w:ascii="Times New Roman" w:hAnsi="Times New Roman"/>
          <w:i/>
          <w:iCs/>
        </w:rPr>
        <w:t>J. Mol. Biol. 302</w:t>
      </w:r>
      <w:r w:rsidRPr="00095FBC">
        <w:rPr>
          <w:rFonts w:ascii="Times New Roman" w:hAnsi="Times New Roman"/>
        </w:rPr>
        <w:t>, 927-940 (2000).</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“Structure of the FHA1 Domain of Yeast Rad53 and Identification of Binding Sites for both FHA1 and Its Target Protein Rad9”.  Hua Liao, Chunhua Yuan, Mei-I Su, Suganya Yongkiettrakul, Dongyan Qin, Hongyuan Li, In-Ja L. Byeon, Dehua Pei, and Ming-Daw Tsai, </w:t>
      </w:r>
      <w:r w:rsidRPr="00095FBC">
        <w:rPr>
          <w:rFonts w:ascii="Times New Roman" w:hAnsi="Times New Roman"/>
          <w:i/>
          <w:iCs/>
        </w:rPr>
        <w:t xml:space="preserve">J. Mol. Biol. 304, </w:t>
      </w:r>
      <w:r w:rsidRPr="00095FBC">
        <w:rPr>
          <w:rFonts w:ascii="Times New Roman" w:hAnsi="Times New Roman"/>
        </w:rPr>
        <w:t>941-951 (2000).</w:t>
      </w:r>
      <w:r w:rsidRPr="00095FBC">
        <w:rPr>
          <w:rFonts w:ascii="Times New Roman" w:hAnsi="Times New Roman"/>
          <w:bCs/>
        </w:rPr>
        <w:t xml:space="preserve">  </w:t>
      </w:r>
    </w:p>
    <w:p w:rsidR="00816132" w:rsidRPr="00095FBC" w:rsidRDefault="00816132" w:rsidP="000F0F28">
      <w:pPr>
        <w:spacing w:line="240" w:lineRule="exact"/>
        <w:ind w:right="270"/>
        <w:jc w:val="both"/>
        <w:rPr>
          <w:rFonts w:ascii="Times New Roman" w:hAnsi="Times New Roman"/>
          <w:bCs/>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bCs/>
        </w:rPr>
        <w:t xml:space="preserve">“DNA Polymerase </w:t>
      </w:r>
      <w:r w:rsidRPr="00095FBC">
        <w:rPr>
          <w:rFonts w:ascii="Symbol" w:hAnsi="Symbol"/>
          <w:bCs/>
        </w:rPr>
        <w:t></w:t>
      </w:r>
      <w:r w:rsidRPr="00095FBC">
        <w:rPr>
          <w:rFonts w:ascii="Times New Roman" w:hAnsi="Times New Roman"/>
          <w:bCs/>
        </w:rPr>
        <w:t xml:space="preserve">: Contributions of Template-Positioning and dNTP Triphosphate-Binding Residues to Catalysis and Fidelity.”  </w:t>
      </w:r>
      <w:r w:rsidRPr="00095FBC">
        <w:rPr>
          <w:rFonts w:ascii="Times New Roman" w:hAnsi="Times New Roman"/>
        </w:rPr>
        <w:t>Vadim S. Kraynov, Alexander K. Showalter, Jia Liu, Xuejun Zhong</w:t>
      </w:r>
      <w:r w:rsidRPr="00095FBC">
        <w:rPr>
          <w:rFonts w:ascii="Times New Roman" w:hAnsi="Times New Roman"/>
          <w:position w:val="12"/>
        </w:rPr>
        <w:t xml:space="preserve"> </w:t>
      </w:r>
      <w:r w:rsidRPr="00095FBC">
        <w:rPr>
          <w:rFonts w:ascii="Times New Roman" w:hAnsi="Times New Roman"/>
        </w:rPr>
        <w:t xml:space="preserve">and Ming-Daw Tsai, </w:t>
      </w:r>
      <w:r w:rsidRPr="00095FBC">
        <w:rPr>
          <w:rFonts w:ascii="Times New Roman" w:hAnsi="Times New Roman"/>
          <w:i/>
          <w:iCs/>
        </w:rPr>
        <w:t>Biochemistry 39</w:t>
      </w:r>
      <w:r w:rsidRPr="00095FBC">
        <w:rPr>
          <w:rFonts w:ascii="Times New Roman" w:hAnsi="Times New Roman"/>
        </w:rPr>
        <w:t xml:space="preserve">, 16008-16015 (2000). </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“Somatic </w:t>
      </w:r>
      <w:r w:rsidRPr="00095FBC">
        <w:rPr>
          <w:rFonts w:ascii="Times New Roman" w:hAnsi="Times New Roman"/>
          <w:i/>
          <w:iCs/>
        </w:rPr>
        <w:t>INK4a-ARF</w:t>
      </w:r>
      <w:r w:rsidRPr="00095FBC">
        <w:rPr>
          <w:rFonts w:ascii="Times New Roman" w:hAnsi="Times New Roman"/>
        </w:rPr>
        <w:t xml:space="preserve"> Locus Mutations:  A Significant Mechanism of Gene Inactivation in Squamous Cell Carcinomas of the Head and Neck.”  Ming J. Poi, Thomas Yen, Junan Li, Huijuan Song, Jas C. Lang, Dave E. Schuller, Dennis K. Pearl, Bruce C. Casto, Ming-Daw Tsai, and Christopher M. Weghorst, </w:t>
      </w:r>
      <w:r w:rsidRPr="00095FBC">
        <w:rPr>
          <w:rFonts w:ascii="Times New Roman" w:hAnsi="Times New Roman"/>
          <w:i/>
          <w:iCs/>
        </w:rPr>
        <w:t xml:space="preserve">Molecular Carcinogenesis 30, </w:t>
      </w:r>
      <w:r w:rsidRPr="00095FBC">
        <w:rPr>
          <w:rFonts w:ascii="Times New Roman" w:hAnsi="Times New Roman"/>
        </w:rPr>
        <w:t xml:space="preserve">26-36 (2001). </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“A DNA Polymerase with Specificity for Five Base Pairs”.  Alexander K. Showalter and Ming-Daw Tsai, </w:t>
      </w:r>
      <w:r w:rsidRPr="00095FBC">
        <w:rPr>
          <w:rFonts w:ascii="Times New Roman" w:hAnsi="Times New Roman"/>
          <w:i/>
          <w:iCs/>
        </w:rPr>
        <w:t>J. Am. Chem. Soc</w:t>
      </w:r>
      <w:r w:rsidRPr="00095FBC">
        <w:rPr>
          <w:rFonts w:ascii="Times New Roman" w:hAnsi="Times New Roman"/>
        </w:rPr>
        <w:t xml:space="preserve">. </w:t>
      </w:r>
      <w:r w:rsidRPr="00095FBC">
        <w:rPr>
          <w:rFonts w:ascii="Times New Roman" w:hAnsi="Times New Roman"/>
          <w:i/>
          <w:iCs/>
        </w:rPr>
        <w:t>123</w:t>
      </w:r>
      <w:r w:rsidRPr="00095FBC">
        <w:rPr>
          <w:rFonts w:ascii="Times New Roman" w:hAnsi="Times New Roman"/>
        </w:rPr>
        <w:t>, 1776-1777 (2001).</w:t>
      </w:r>
      <w:r w:rsidR="00477ACE" w:rsidRPr="00095FBC">
        <w:rPr>
          <w:rFonts w:ascii="Times New Roman" w:hAnsi="Times New Roman"/>
        </w:rPr>
        <w:t xml:space="preserve">  </w:t>
      </w:r>
      <w:r w:rsidR="00477ACE" w:rsidRPr="00095FBC">
        <w:rPr>
          <w:rFonts w:ascii="Arial Narrow" w:hAnsi="Arial Narrow"/>
          <w:szCs w:val="24"/>
        </w:rPr>
        <w:t xml:space="preserve">(This paper has been featured in </w:t>
      </w:r>
      <w:hyperlink r:id="rId13" w:history="1">
        <w:r w:rsidR="00477ACE" w:rsidRPr="00095FBC">
          <w:rPr>
            <w:rStyle w:val="aa"/>
            <w:rFonts w:ascii="Arial Narrow" w:hAnsi="Arial Narrow"/>
            <w:i/>
            <w:iCs/>
            <w:color w:val="auto"/>
            <w:szCs w:val="24"/>
          </w:rPr>
          <w:t>Chemical &amp; Engineering News, March 12, 2001, p.60-61</w:t>
        </w:r>
        <w:r w:rsidR="00477ACE" w:rsidRPr="00095FBC">
          <w:rPr>
            <w:rStyle w:val="aa"/>
            <w:rFonts w:ascii="Arial Narrow" w:hAnsi="Arial Narrow"/>
            <w:color w:val="auto"/>
            <w:szCs w:val="24"/>
          </w:rPr>
          <w:t>.)</w:t>
        </w:r>
      </w:hyperlink>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bCs/>
        </w:rPr>
      </w:pPr>
      <w:r w:rsidRPr="00095FBC">
        <w:rPr>
          <w:rFonts w:ascii="Times New Roman" w:hAnsi="Times New Roman"/>
        </w:rPr>
        <w:t xml:space="preserve">“Insight into the Catalytic Mechanism of DNA Polymerase </w:t>
      </w:r>
      <w:r w:rsidRPr="00095FBC">
        <w:rPr>
          <w:rFonts w:ascii="Symbol" w:hAnsi="Symbol"/>
        </w:rPr>
        <w:t></w:t>
      </w:r>
      <w:r w:rsidRPr="00095FBC">
        <w:rPr>
          <w:rFonts w:ascii="Times New Roman" w:hAnsi="Times New Roman"/>
        </w:rPr>
        <w:t>:  Structures of Intermediate Complexes</w:t>
      </w:r>
      <w:r w:rsidRPr="00095FBC">
        <w:rPr>
          <w:rFonts w:ascii="Times New Roman" w:hAnsi="Times New Roman"/>
          <w:bCs/>
        </w:rPr>
        <w:t xml:space="preserve">”.  </w:t>
      </w:r>
      <w:r w:rsidRPr="00095FBC">
        <w:rPr>
          <w:rFonts w:ascii="Times New Roman" w:hAnsi="Times New Roman"/>
        </w:rPr>
        <w:t xml:space="preserve">Joseph W. Arndt, Weimin Gong, Xuejun Zhong, Alexander K. Showalter, Jia Liu, Christopher A. Dunlap, Zheng Lin, Chad Paxson, Ming-Daw Tsai, and Michael K. Chan, </w:t>
      </w:r>
      <w:r w:rsidRPr="00095FBC">
        <w:rPr>
          <w:rFonts w:ascii="Times New Roman" w:hAnsi="Times New Roman"/>
          <w:i/>
          <w:iCs/>
        </w:rPr>
        <w:t>Biochemistry 40</w:t>
      </w:r>
      <w:r w:rsidRPr="00095FBC">
        <w:rPr>
          <w:rFonts w:ascii="Times New Roman" w:hAnsi="Times New Roman"/>
        </w:rPr>
        <w:t>, 5368 -5375 (2001).</w:t>
      </w:r>
    </w:p>
    <w:p w:rsidR="00816132" w:rsidRPr="00095FBC" w:rsidRDefault="00816132" w:rsidP="000F0F28">
      <w:pPr>
        <w:spacing w:line="240" w:lineRule="exact"/>
        <w:ind w:right="270"/>
        <w:jc w:val="both"/>
        <w:rPr>
          <w:rFonts w:ascii="Times New Roman" w:hAnsi="Times New Roman"/>
          <w:bCs/>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bCs/>
        </w:rPr>
        <w:t xml:space="preserve">“Involvement of Arg…Asp…His Catalytic Triad in Enzymatic Cleavage of </w:t>
      </w:r>
      <w:r w:rsidR="007C1575" w:rsidRPr="00095FBC">
        <w:rPr>
          <w:rFonts w:ascii="Times New Roman" w:hAnsi="Times New Roman" w:hint="eastAsia"/>
          <w:bCs/>
          <w:lang w:eastAsia="zh-TW"/>
        </w:rPr>
        <w:t xml:space="preserve">the </w:t>
      </w:r>
      <w:r w:rsidRPr="00095FBC">
        <w:rPr>
          <w:rFonts w:ascii="Times New Roman" w:hAnsi="Times New Roman"/>
          <w:bCs/>
        </w:rPr>
        <w:t xml:space="preserve">Phosphodiester Bond”.  Robert J. Kubiak, Xiangjun Yue, Robert J. Hondal, Cornelia Mihai, Ming-Daw Tsai, and Karol S. Bruzik, </w:t>
      </w:r>
      <w:r w:rsidRPr="00095FBC">
        <w:rPr>
          <w:rFonts w:ascii="Times New Roman" w:hAnsi="Times New Roman"/>
          <w:bCs/>
          <w:i/>
          <w:iCs/>
        </w:rPr>
        <w:t>Biochemistry 40</w:t>
      </w:r>
      <w:r w:rsidRPr="00095FBC">
        <w:rPr>
          <w:rFonts w:ascii="Times New Roman" w:hAnsi="Times New Roman"/>
          <w:bCs/>
        </w:rPr>
        <w:t>, 5422-5432 (2001).</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“Mechanism of PI-PLC:  Origin of Unusually High Nonbridging Thio Effects”.  Alexander V. Kravchuk, Li Zhao, Robert J. Kubiak, Karol S. Bruzik, and Ming-Daw Tsai, </w:t>
      </w:r>
      <w:r w:rsidRPr="00095FBC">
        <w:rPr>
          <w:rFonts w:ascii="Times New Roman" w:hAnsi="Times New Roman"/>
          <w:bCs/>
          <w:i/>
          <w:iCs/>
        </w:rPr>
        <w:t xml:space="preserve">Biochemistry 40, </w:t>
      </w:r>
      <w:r w:rsidRPr="00095FBC">
        <w:rPr>
          <w:rFonts w:ascii="Times New Roman" w:hAnsi="Times New Roman"/>
          <w:bCs/>
        </w:rPr>
        <w:t>5433-5439 (2001).</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w:t>
      </w:r>
      <w:r w:rsidRPr="00095FBC">
        <w:rPr>
          <w:rFonts w:ascii="Times New Roman" w:hAnsi="Times New Roman"/>
          <w:bCs/>
        </w:rPr>
        <w:t xml:space="preserve">DNA Polymerase </w:t>
      </w:r>
      <w:r w:rsidRPr="00095FBC">
        <w:rPr>
          <w:rFonts w:ascii="Symbol" w:hAnsi="Symbol"/>
          <w:bCs/>
        </w:rPr>
        <w:t></w:t>
      </w:r>
      <w:r w:rsidRPr="00095FBC">
        <w:rPr>
          <w:rFonts w:ascii="Times New Roman" w:hAnsi="Times New Roman"/>
          <w:bCs/>
        </w:rPr>
        <w:t>: Pre-steady-State Kinetic Analyses of dATP</w:t>
      </w:r>
      <w:r w:rsidRPr="00095FBC">
        <w:rPr>
          <w:rFonts w:ascii="Symbol" w:hAnsi="Symbol"/>
          <w:bCs/>
        </w:rPr>
        <w:t></w:t>
      </w:r>
      <w:r w:rsidRPr="00095FBC">
        <w:rPr>
          <w:rFonts w:ascii="Times New Roman" w:hAnsi="Times New Roman"/>
          <w:bCs/>
        </w:rPr>
        <w:t xml:space="preserve">S Stereoselectivity and Alteration of the Stereoselectivity by Varying Metal Ions and by Site-Directed Mutagenesis.”  Jia Liu and Ming-Daw Tsai, </w:t>
      </w:r>
      <w:r w:rsidRPr="00095FBC">
        <w:rPr>
          <w:rFonts w:ascii="Times New Roman" w:hAnsi="Times New Roman"/>
          <w:bCs/>
          <w:i/>
          <w:iCs/>
        </w:rPr>
        <w:t>Biochemistry 40</w:t>
      </w:r>
      <w:r w:rsidRPr="00095FBC">
        <w:rPr>
          <w:rFonts w:ascii="Times New Roman" w:hAnsi="Times New Roman"/>
          <w:bCs/>
        </w:rPr>
        <w:t>, 9014-9022 (2001).</w:t>
      </w:r>
      <w:r w:rsidRPr="00095FBC">
        <w:rPr>
          <w:rFonts w:ascii="Times New Roman" w:hAnsi="Times New Roman"/>
        </w:rPr>
        <w:t xml:space="preserve"> </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“Interfacial Enzymology:  The Phospholipase A</w:t>
      </w:r>
      <w:r w:rsidRPr="00095FBC">
        <w:rPr>
          <w:rFonts w:ascii="Times New Roman" w:hAnsi="Times New Roman"/>
          <w:vertAlign w:val="subscript"/>
        </w:rPr>
        <w:t>2</w:t>
      </w:r>
      <w:r w:rsidR="00512B62" w:rsidRPr="00095FBC">
        <w:rPr>
          <w:rFonts w:ascii="Times New Roman" w:hAnsi="Times New Roman" w:hint="eastAsia"/>
          <w:lang w:eastAsia="zh-TW"/>
        </w:rPr>
        <w:t>-</w:t>
      </w:r>
      <w:r w:rsidRPr="00095FBC">
        <w:rPr>
          <w:rFonts w:ascii="Times New Roman" w:hAnsi="Times New Roman"/>
        </w:rPr>
        <w:t xml:space="preserve">Paradigm”.  Otto G. Berg, Michael Gelb, Ming-Daw Tsai, and Mahendra K. Jain, </w:t>
      </w:r>
      <w:r w:rsidRPr="00095FBC">
        <w:rPr>
          <w:rFonts w:ascii="Times New Roman" w:hAnsi="Times New Roman"/>
          <w:i/>
          <w:iCs/>
        </w:rPr>
        <w:t>Chemical Reviews</w:t>
      </w:r>
      <w:r w:rsidRPr="00095FBC">
        <w:rPr>
          <w:rFonts w:ascii="Times New Roman" w:hAnsi="Times New Roman"/>
        </w:rPr>
        <w:t xml:space="preserve"> </w:t>
      </w:r>
      <w:r w:rsidRPr="00095FBC">
        <w:rPr>
          <w:rFonts w:ascii="Times New Roman" w:hAnsi="Times New Roman"/>
          <w:i/>
          <w:iCs/>
        </w:rPr>
        <w:t>101</w:t>
      </w:r>
      <w:r w:rsidRPr="00095FBC">
        <w:rPr>
          <w:rFonts w:ascii="Times New Roman" w:hAnsi="Times New Roman"/>
        </w:rPr>
        <w:t>, 2613-2653 (2001).</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w:t>
      </w:r>
      <w:r w:rsidR="00EE1FD8" w:rsidRPr="00095FBC">
        <w:t>Solution Structure of a Viral DNA Polymerase X and Evidence for a Mutagenic Function</w:t>
      </w:r>
      <w:r w:rsidRPr="00095FBC">
        <w:rPr>
          <w:rFonts w:ascii="Times New Roman" w:hAnsi="Times New Roman"/>
        </w:rPr>
        <w:t>” by Alexander K. Showalter,</w:t>
      </w:r>
      <w:r w:rsidRPr="00095FBC">
        <w:rPr>
          <w:rFonts w:ascii="Times New Roman" w:hAnsi="Times New Roman"/>
          <w:vertAlign w:val="superscript"/>
        </w:rPr>
        <w:t xml:space="preserve"> </w:t>
      </w:r>
      <w:r w:rsidRPr="00095FBC">
        <w:rPr>
          <w:rFonts w:ascii="Times New Roman" w:hAnsi="Times New Roman"/>
        </w:rPr>
        <w:t xml:space="preserve">In-Ja L. Byeon, Mei-I Su, and Ming-Daw Tsai, </w:t>
      </w:r>
      <w:r w:rsidRPr="00095FBC">
        <w:rPr>
          <w:rFonts w:ascii="Times New Roman" w:hAnsi="Times New Roman"/>
          <w:i/>
          <w:iCs/>
        </w:rPr>
        <w:t xml:space="preserve">Nature Structural Biology 8, </w:t>
      </w:r>
      <w:r w:rsidRPr="00095FBC">
        <w:rPr>
          <w:rFonts w:ascii="Times New Roman" w:hAnsi="Times New Roman"/>
        </w:rPr>
        <w:t xml:space="preserve">942-946 (2001).  </w:t>
      </w:r>
      <w:r w:rsidR="00477ACE" w:rsidRPr="00095FBC">
        <w:rPr>
          <w:rFonts w:ascii="Arial Narrow" w:hAnsi="Arial Narrow"/>
          <w:szCs w:val="24"/>
        </w:rPr>
        <w:t xml:space="preserve">(This paper has been featured in </w:t>
      </w:r>
      <w:hyperlink r:id="rId14" w:history="1">
        <w:r w:rsidR="00477ACE" w:rsidRPr="00095FBC">
          <w:rPr>
            <w:rStyle w:val="aa"/>
            <w:rFonts w:ascii="Arial Narrow" w:hAnsi="Arial Narrow"/>
            <w:i/>
            <w:iCs/>
            <w:color w:val="auto"/>
            <w:szCs w:val="24"/>
          </w:rPr>
          <w:t>News &amp; Views of NSB</w:t>
        </w:r>
      </w:hyperlink>
      <w:r w:rsidR="00477ACE" w:rsidRPr="00095FBC">
        <w:rPr>
          <w:rFonts w:ascii="Arial Narrow" w:hAnsi="Arial Narrow"/>
          <w:szCs w:val="24"/>
        </w:rPr>
        <w:t>.)</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“Solution Structures of Two FHA1-Phosphothreonine Peptide Complexes Provide Insight into the Structural Basis of the Ligand Specificity of FHA1 from Yeast Rad53.”  Yuan, C., </w:t>
      </w:r>
      <w:r w:rsidRPr="00095FBC">
        <w:rPr>
          <w:rFonts w:ascii="Times New Roman" w:hAnsi="Times New Roman"/>
          <w:bCs/>
        </w:rPr>
        <w:t>Yongkiettrakul, S.,</w:t>
      </w:r>
      <w:r w:rsidRPr="00095FBC">
        <w:rPr>
          <w:rFonts w:ascii="Times New Roman" w:hAnsi="Times New Roman"/>
        </w:rPr>
        <w:t xml:space="preserve"> Byeon, I.-J. L., </w:t>
      </w:r>
      <w:r w:rsidRPr="00095FBC">
        <w:rPr>
          <w:rFonts w:ascii="Times New Roman" w:hAnsi="Times New Roman"/>
          <w:bCs/>
        </w:rPr>
        <w:t xml:space="preserve">Zhou, S., &amp; Tsai, M.-D., </w:t>
      </w:r>
      <w:r w:rsidRPr="00095FBC">
        <w:rPr>
          <w:rFonts w:ascii="Times New Roman" w:hAnsi="Times New Roman"/>
          <w:bCs/>
          <w:i/>
          <w:iCs/>
        </w:rPr>
        <w:t>J. Mol. Biol</w:t>
      </w:r>
      <w:r w:rsidRPr="00095FBC">
        <w:rPr>
          <w:rFonts w:ascii="Times New Roman" w:hAnsi="Times New Roman"/>
          <w:bCs/>
        </w:rPr>
        <w:t>.</w:t>
      </w:r>
      <w:r w:rsidRPr="00095FBC">
        <w:rPr>
          <w:rFonts w:ascii="Times New Roman" w:hAnsi="Times New Roman"/>
          <w:bCs/>
          <w:i/>
          <w:iCs/>
        </w:rPr>
        <w:t xml:space="preserve"> 314, </w:t>
      </w:r>
      <w:r w:rsidRPr="00095FBC">
        <w:rPr>
          <w:rFonts w:ascii="Times New Roman" w:hAnsi="Times New Roman"/>
          <w:bCs/>
        </w:rPr>
        <w:t>563-575 (2001).</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“Solution Structure of the Yeast Rad53 FHA2 Complexed with a Phosphothreonine Peptide pTXXL:  Comparison with the Structures of FHA2-pYXL and FHA1-pTXXD Complexes.”  Byeon, I. -J. L., </w:t>
      </w:r>
      <w:r w:rsidRPr="00095FBC">
        <w:rPr>
          <w:rFonts w:ascii="Times New Roman" w:hAnsi="Times New Roman"/>
          <w:bCs/>
        </w:rPr>
        <w:t xml:space="preserve">Yongkiettrakul, S., &amp; Tsai, M.-D. </w:t>
      </w:r>
      <w:r w:rsidRPr="00095FBC">
        <w:rPr>
          <w:rFonts w:ascii="Times New Roman" w:hAnsi="Times New Roman"/>
          <w:bCs/>
          <w:i/>
          <w:iCs/>
        </w:rPr>
        <w:t xml:space="preserve">J. Mol. Biol. 314, </w:t>
      </w:r>
      <w:r w:rsidRPr="00095FBC">
        <w:rPr>
          <w:rFonts w:ascii="Times New Roman" w:hAnsi="Times New Roman"/>
          <w:bCs/>
        </w:rPr>
        <w:t xml:space="preserve">577-588 (2001).  </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“Novel Insights into the INK4-CDK4/6-Rb Pathway:  Counte</w:t>
      </w:r>
      <w:r w:rsidR="00512B62" w:rsidRPr="00095FBC">
        <w:rPr>
          <w:rFonts w:ascii="Times New Roman" w:hAnsi="Times New Roman" w:hint="eastAsia"/>
          <w:lang w:eastAsia="zh-TW"/>
        </w:rPr>
        <w:t>r A</w:t>
      </w:r>
      <w:r w:rsidRPr="00095FBC">
        <w:rPr>
          <w:rFonts w:ascii="Times New Roman" w:hAnsi="Times New Roman"/>
        </w:rPr>
        <w:t xml:space="preserve">ction of Gankyrin Against INK4 Proteins Regulates the CDK4-Mediated Phosphorylation of Rb”.  Junan Li and Ming-Daw Tsai, </w:t>
      </w:r>
      <w:r w:rsidRPr="00095FBC">
        <w:rPr>
          <w:rFonts w:ascii="Times New Roman" w:hAnsi="Times New Roman"/>
          <w:i/>
          <w:iCs/>
        </w:rPr>
        <w:t>Biochemistry 41</w:t>
      </w:r>
      <w:r w:rsidRPr="00095FBC">
        <w:rPr>
          <w:rFonts w:ascii="Times New Roman" w:hAnsi="Times New Roman"/>
        </w:rPr>
        <w:t>, 3977-3983 (2002).</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“FHA:  A Signal Transduction Domain with Diverse Specificity and Function”.  Ming-Daw Tsai, </w:t>
      </w:r>
      <w:r w:rsidRPr="00095FBC">
        <w:rPr>
          <w:rFonts w:ascii="Times New Roman" w:hAnsi="Times New Roman"/>
          <w:i/>
          <w:iCs/>
        </w:rPr>
        <w:t>Structure 10</w:t>
      </w:r>
      <w:r w:rsidRPr="00095FBC">
        <w:rPr>
          <w:rFonts w:ascii="Times New Roman" w:hAnsi="Times New Roman"/>
        </w:rPr>
        <w:t>, 887-888 (2002).</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“Structure-based Combinat</w:t>
      </w:r>
      <w:r w:rsidR="00C45781" w:rsidRPr="00095FBC">
        <w:rPr>
          <w:rFonts w:ascii="Times New Roman" w:hAnsi="Times New Roman"/>
        </w:rPr>
        <w:t>orial Protein Engineering (SCOPE</w:t>
      </w:r>
      <w:r w:rsidRPr="00095FBC">
        <w:rPr>
          <w:rFonts w:ascii="Times New Roman" w:hAnsi="Times New Roman"/>
        </w:rPr>
        <w:t xml:space="preserve">)” by Paul E. O’Maille, Marina Bakhtina, and Ming-Daw Tsai, </w:t>
      </w:r>
      <w:r w:rsidRPr="00095FBC">
        <w:rPr>
          <w:rFonts w:ascii="Times New Roman" w:hAnsi="Times New Roman"/>
          <w:i/>
          <w:iCs/>
        </w:rPr>
        <w:t>J. Mol. Biol</w:t>
      </w:r>
      <w:r w:rsidRPr="00095FBC">
        <w:rPr>
          <w:rFonts w:ascii="Times New Roman" w:hAnsi="Times New Roman"/>
        </w:rPr>
        <w:t xml:space="preserve">. </w:t>
      </w:r>
      <w:r w:rsidRPr="00095FBC">
        <w:rPr>
          <w:rFonts w:ascii="Times New Roman" w:hAnsi="Times New Roman"/>
          <w:i/>
          <w:iCs/>
        </w:rPr>
        <w:t>321</w:t>
      </w:r>
      <w:r w:rsidRPr="00095FBC">
        <w:rPr>
          <w:rFonts w:ascii="Times New Roman" w:hAnsi="Times New Roman"/>
        </w:rPr>
        <w:t xml:space="preserve">, 677-691 (2002). </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“A Reexamination of the Nucleotide Incorporation Fidelity of DNA Polymerases”.  Alexander K. Showalter and Ming-Daw Tsai, </w:t>
      </w:r>
      <w:r w:rsidRPr="00095FBC">
        <w:rPr>
          <w:rFonts w:ascii="Times New Roman" w:hAnsi="Times New Roman"/>
          <w:i/>
          <w:iCs/>
        </w:rPr>
        <w:t xml:space="preserve">Biochemistry 41, </w:t>
      </w:r>
      <w:r w:rsidRPr="00095FBC">
        <w:rPr>
          <w:rFonts w:ascii="Times New Roman" w:hAnsi="Times New Roman"/>
        </w:rPr>
        <w:t>10571-10576 (2002). [N</w:t>
      </w:r>
      <w:r w:rsidR="00F25B7E">
        <w:rPr>
          <w:rFonts w:ascii="Times New Roman" w:hAnsi="Times New Roman"/>
        </w:rPr>
        <w:t>ew Concepts</w:t>
      </w:r>
      <w:r w:rsidRPr="00095FBC">
        <w:rPr>
          <w:rFonts w:ascii="Times New Roman" w:hAnsi="Times New Roman"/>
        </w:rPr>
        <w:t xml:space="preserve">]  </w:t>
      </w:r>
      <w:r w:rsidR="00477ACE" w:rsidRPr="00095FBC">
        <w:rPr>
          <w:rFonts w:ascii="Arial Narrow" w:hAnsi="Arial Narrow"/>
          <w:szCs w:val="24"/>
        </w:rPr>
        <w:t xml:space="preserve">(This work has been featured in </w:t>
      </w:r>
      <w:hyperlink r:id="rId15" w:history="1">
        <w:r w:rsidR="00477ACE" w:rsidRPr="00095FBC">
          <w:rPr>
            <w:rStyle w:val="aa"/>
            <w:rFonts w:ascii="Arial Narrow" w:hAnsi="Arial Narrow"/>
            <w:i/>
            <w:iCs/>
            <w:color w:val="auto"/>
            <w:szCs w:val="24"/>
          </w:rPr>
          <w:t>Chemical &amp; Engineering News, May 13, 2002, p.44</w:t>
        </w:r>
      </w:hyperlink>
      <w:r w:rsidR="00477ACE" w:rsidRPr="00095FBC">
        <w:rPr>
          <w:rFonts w:ascii="Arial Narrow" w:hAnsi="Arial Narrow"/>
          <w:szCs w:val="24"/>
        </w:rPr>
        <w:t>.)</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“Use of 2-Aminopurine </w:t>
      </w:r>
      <w:r w:rsidR="00306DC0" w:rsidRPr="00095FBC">
        <w:rPr>
          <w:rFonts w:ascii="Times New Roman" w:eastAsia="Arial Unicode MS" w:hAnsi="Times New Roman"/>
          <w:szCs w:val="24"/>
        </w:rPr>
        <w:t>and Tryptophan</w:t>
      </w:r>
      <w:r w:rsidR="00306DC0" w:rsidRPr="00095FBC">
        <w:rPr>
          <w:rFonts w:ascii="Times New Roman" w:hAnsi="Times New Roman"/>
        </w:rPr>
        <w:t xml:space="preserve"> </w:t>
      </w:r>
      <w:r w:rsidRPr="00095FBC">
        <w:rPr>
          <w:rFonts w:ascii="Times New Roman" w:hAnsi="Times New Roman"/>
        </w:rPr>
        <w:t xml:space="preserve">Fluorescence as  Probe in Kinetic Analyses of DNA Polymerase </w:t>
      </w:r>
      <w:r w:rsidRPr="00095FBC">
        <w:rPr>
          <w:rFonts w:ascii="Symbol" w:hAnsi="Symbol"/>
        </w:rPr>
        <w:t></w:t>
      </w:r>
      <w:r w:rsidRPr="00095FBC">
        <w:rPr>
          <w:rFonts w:ascii="Times New Roman" w:hAnsi="Times New Roman"/>
        </w:rPr>
        <w:t xml:space="preserve">”.  Christopher A. Dunlap and Ming-Daw Tsai, </w:t>
      </w:r>
      <w:r w:rsidRPr="00095FBC">
        <w:rPr>
          <w:rFonts w:ascii="Times New Roman" w:hAnsi="Times New Roman"/>
          <w:i/>
          <w:iCs/>
        </w:rPr>
        <w:t>Biochemistry 41</w:t>
      </w:r>
      <w:r w:rsidRPr="00095FBC">
        <w:rPr>
          <w:rFonts w:ascii="Times New Roman" w:hAnsi="Times New Roman"/>
        </w:rPr>
        <w:t xml:space="preserve">, 11226-11235 (2002).  </w:t>
      </w:r>
    </w:p>
    <w:p w:rsidR="00816132" w:rsidRPr="00095FBC" w:rsidRDefault="00816132" w:rsidP="000F0F28">
      <w:pPr>
        <w:spacing w:line="240" w:lineRule="exact"/>
        <w:ind w:right="270"/>
        <w:jc w:val="both"/>
        <w:rPr>
          <w:rFonts w:ascii="Times New Roman" w:hAnsi="Times New Roman"/>
          <w:bCs/>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bCs/>
        </w:rPr>
        <w:t>“</w:t>
      </w:r>
      <w:r w:rsidRPr="00095FBC">
        <w:rPr>
          <w:rFonts w:ascii="Times New Roman" w:hAnsi="Times New Roman"/>
        </w:rPr>
        <w:t>Observation of Additional Calcium Ion in the Crystal Structure of the Triple Mutant K56,120,121M of Bovine Pancreatic Phospholipase A</w:t>
      </w:r>
      <w:r w:rsidRPr="00095FBC">
        <w:rPr>
          <w:rFonts w:ascii="Times New Roman" w:hAnsi="Times New Roman"/>
          <w:vertAlign w:val="subscript"/>
        </w:rPr>
        <w:t>2</w:t>
      </w:r>
      <w:r w:rsidRPr="00095FBC">
        <w:rPr>
          <w:rFonts w:ascii="Times New Roman" w:hAnsi="Times New Roman"/>
        </w:rPr>
        <w:t xml:space="preserve">”.  </w:t>
      </w:r>
      <w:r w:rsidRPr="00095FBC">
        <w:rPr>
          <w:rFonts w:ascii="Times New Roman" w:hAnsi="Times New Roman"/>
          <w:bCs/>
        </w:rPr>
        <w:t>V. Rajakannan, M. Yogavel,  Ming-Jye Poi,   A. Jeya Prakash,    J. Jeyakanthan, D. Velmurugan, Ming-Daw Tsai</w:t>
      </w:r>
      <w:r w:rsidRPr="00095FBC">
        <w:rPr>
          <w:rFonts w:ascii="Times New Roman" w:hAnsi="Times New Roman"/>
          <w:bCs/>
          <w:vertAlign w:val="superscript"/>
        </w:rPr>
        <w:t xml:space="preserve"> </w:t>
      </w:r>
      <w:r w:rsidRPr="00095FBC">
        <w:rPr>
          <w:rFonts w:ascii="Times New Roman" w:hAnsi="Times New Roman"/>
          <w:bCs/>
        </w:rPr>
        <w:t xml:space="preserve"> and  K. Sekar, </w:t>
      </w:r>
      <w:r w:rsidRPr="00095FBC">
        <w:rPr>
          <w:rFonts w:ascii="Times New Roman" w:hAnsi="Times New Roman"/>
          <w:bCs/>
          <w:i/>
          <w:iCs/>
        </w:rPr>
        <w:t xml:space="preserve">J. Mol. Biol. 324, </w:t>
      </w:r>
      <w:r w:rsidRPr="00095FBC">
        <w:rPr>
          <w:rFonts w:ascii="Times New Roman" w:hAnsi="Times New Roman"/>
          <w:bCs/>
        </w:rPr>
        <w:t>755-762 (2002).</w:t>
      </w:r>
    </w:p>
    <w:p w:rsidR="00816132" w:rsidRPr="00095FBC" w:rsidRDefault="00816132" w:rsidP="000F0F28">
      <w:pPr>
        <w:spacing w:line="240" w:lineRule="exact"/>
        <w:ind w:right="270"/>
        <w:jc w:val="both"/>
        <w:rPr>
          <w:rFonts w:ascii="Times New Roman" w:hAnsi="Times New Roman"/>
          <w:bCs/>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 “A Novel Calcium-Dependent Bacterial Phosphatidylinositol-Specific Phospholipase C Displaying Unprecedented Magnitudes of Thio Effect, Inverse Thio Effect, and Stereoselectivity”.</w:t>
      </w:r>
      <w:r w:rsidRPr="00095FBC">
        <w:rPr>
          <w:rFonts w:ascii="Times New Roman" w:hAnsi="Times New Roman"/>
          <w:vertAlign w:val="superscript"/>
        </w:rPr>
        <w:t xml:space="preserve"> </w:t>
      </w:r>
      <w:r w:rsidRPr="00095FBC">
        <w:rPr>
          <w:rFonts w:ascii="Times New Roman" w:hAnsi="Times New Roman"/>
        </w:rPr>
        <w:t xml:space="preserve"> Li Zhao, Yinghui Liu,</w:t>
      </w:r>
      <w:r w:rsidRPr="00095FBC">
        <w:rPr>
          <w:rFonts w:ascii="Times New Roman" w:hAnsi="Times New Roman"/>
          <w:vertAlign w:val="superscript"/>
        </w:rPr>
        <w:t xml:space="preserve"> </w:t>
      </w:r>
      <w:r w:rsidRPr="00095FBC">
        <w:rPr>
          <w:rFonts w:ascii="Times New Roman" w:hAnsi="Times New Roman"/>
        </w:rPr>
        <w:t xml:space="preserve">Karol S. Bruzik, and Ming-Daw Tsai, </w:t>
      </w:r>
      <w:bookmarkStart w:id="0" w:name="OLE_LINK2"/>
      <w:bookmarkStart w:id="1" w:name="OLE_LINK4"/>
      <w:r w:rsidRPr="00095FBC">
        <w:rPr>
          <w:rFonts w:ascii="Times New Roman" w:hAnsi="Times New Roman"/>
          <w:i/>
          <w:iCs/>
        </w:rPr>
        <w:t xml:space="preserve">J. Am. Chem. Soc. 125, </w:t>
      </w:r>
      <w:r w:rsidRPr="00095FBC">
        <w:rPr>
          <w:rFonts w:ascii="Times New Roman" w:hAnsi="Times New Roman"/>
        </w:rPr>
        <w:t>22-23 (2003)</w:t>
      </w:r>
      <w:bookmarkEnd w:id="0"/>
      <w:bookmarkEnd w:id="1"/>
      <w:r w:rsidRPr="00095FBC">
        <w:rPr>
          <w:rFonts w:ascii="Times New Roman" w:hAnsi="Times New Roman"/>
        </w:rPr>
        <w:t>.</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“Engineering a Catalytic Metal Binding Site into a Calcium-independent Phosphatidylinositol-Specific Phospholipase C Leads to Enhanced Stereoselectivity”.  Alexander V. Kravchuk, Li Zhao, Karol S. Bruzik, and Ming-Daw Tsai, </w:t>
      </w:r>
      <w:r w:rsidRPr="00095FBC">
        <w:rPr>
          <w:rFonts w:ascii="Times New Roman" w:hAnsi="Times New Roman"/>
          <w:i/>
          <w:iCs/>
        </w:rPr>
        <w:t>Biochemistry 42</w:t>
      </w:r>
      <w:r w:rsidRPr="00095FBC">
        <w:rPr>
          <w:rFonts w:ascii="Times New Roman" w:hAnsi="Times New Roman"/>
        </w:rPr>
        <w:t>, 2422-2430 (2003).</w:t>
      </w:r>
    </w:p>
    <w:p w:rsidR="00816132" w:rsidRPr="00095FBC" w:rsidRDefault="00816132" w:rsidP="000F0F28">
      <w:pPr>
        <w:spacing w:line="240" w:lineRule="exact"/>
        <w:ind w:right="270"/>
        <w:jc w:val="both"/>
        <w:rPr>
          <w:rFonts w:ascii="Times New Roman" w:hAnsi="Times New Roman"/>
          <w:bCs/>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szCs w:val="24"/>
        </w:rPr>
        <w:t>“Application of Br</w:t>
      </w:r>
      <w:r w:rsidRPr="00095FBC">
        <w:rPr>
          <w:rFonts w:ascii="Times New Roman" w:hAnsi="Times New Roman"/>
          <w:sz w:val="16"/>
          <w:szCs w:val="24"/>
        </w:rPr>
        <w:t>Ø</w:t>
      </w:r>
      <w:r w:rsidRPr="00095FBC">
        <w:rPr>
          <w:rFonts w:ascii="Times New Roman" w:hAnsi="Times New Roman"/>
          <w:szCs w:val="24"/>
        </w:rPr>
        <w:t>nsted-type LFER in the Study of the Phospholipase C Mechanism</w:t>
      </w:r>
      <w:r w:rsidRPr="00095FBC">
        <w:rPr>
          <w:rFonts w:ascii="Times New Roman" w:hAnsi="Times New Roman"/>
        </w:rPr>
        <w:t xml:space="preserve">”.  Cornelia Mihai, Alexander V. Kravchuk, Ming-Daw Tsai and Karol S. Bruzik, </w:t>
      </w:r>
      <w:r w:rsidRPr="00095FBC">
        <w:rPr>
          <w:rFonts w:ascii="Times New Roman" w:hAnsi="Times New Roman"/>
          <w:i/>
          <w:iCs/>
        </w:rPr>
        <w:t xml:space="preserve">J. Am. Chem. Soc. 115, </w:t>
      </w:r>
      <w:r w:rsidRPr="00095FBC">
        <w:rPr>
          <w:rFonts w:ascii="Times New Roman" w:hAnsi="Times New Roman"/>
        </w:rPr>
        <w:t>3236-3243 (2003).</w:t>
      </w:r>
      <w:r w:rsidRPr="00095FBC">
        <w:rPr>
          <w:rFonts w:ascii="Times New Roman" w:hAnsi="Times New Roman"/>
          <w:bCs/>
        </w:rPr>
        <w:t xml:space="preserve"> </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“Expression and Characterization of Syrian Golden Hamster p16, a Homologue of Human Tumor Suppressor p16</w:t>
      </w:r>
      <w:r w:rsidRPr="00095FBC">
        <w:rPr>
          <w:rFonts w:ascii="Times New Roman" w:hAnsi="Times New Roman"/>
          <w:vertAlign w:val="superscript"/>
        </w:rPr>
        <w:t>INK4A</w:t>
      </w:r>
      <w:r w:rsidRPr="00095FBC">
        <w:rPr>
          <w:rFonts w:ascii="Times New Roman" w:hAnsi="Times New Roman"/>
        </w:rPr>
        <w:t xml:space="preserve">.”  Junan Li, Dongyan Qin, Thomas J. Knobloch, Ming-Daw Tsai, Christopher M. Weghorst, W. Scott Melvin, and Peter Muscarella, </w:t>
      </w:r>
      <w:r w:rsidRPr="00095FBC">
        <w:rPr>
          <w:rFonts w:ascii="Times New Roman" w:hAnsi="Times New Roman"/>
          <w:i/>
          <w:iCs/>
        </w:rPr>
        <w:t xml:space="preserve">Biochem. Biophys. Res. Commun. 304, </w:t>
      </w:r>
      <w:r w:rsidRPr="00095FBC">
        <w:rPr>
          <w:rFonts w:ascii="Times New Roman" w:hAnsi="Times New Roman"/>
        </w:rPr>
        <w:t>241-247 (2003).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“Interaction of Monodisperse</w:t>
      </w:r>
      <w:r w:rsidR="003A3646" w:rsidRPr="00095FBC">
        <w:rPr>
          <w:rFonts w:ascii="Arial Unicode MS" w:eastAsia="Arial Unicode MS" w:hAnsi="Arial Unicode MS" w:cs="Arial Unicode MS"/>
          <w:sz w:val="20"/>
        </w:rPr>
        <w:t xml:space="preserve"> </w:t>
      </w:r>
      <w:r w:rsidR="003A3646" w:rsidRPr="00095FBC">
        <w:rPr>
          <w:rFonts w:ascii="Times New Roman" w:eastAsia="Arial Unicode MS" w:hAnsi="Times New Roman"/>
          <w:szCs w:val="24"/>
        </w:rPr>
        <w:t>Anionic</w:t>
      </w:r>
      <w:r w:rsidRPr="00095FBC">
        <w:rPr>
          <w:rFonts w:ascii="Times New Roman" w:hAnsi="Times New Roman"/>
        </w:rPr>
        <w:t xml:space="preserve"> Amphiphiles </w:t>
      </w:r>
      <w:r w:rsidR="003A3646" w:rsidRPr="00095FBC">
        <w:rPr>
          <w:rFonts w:ascii="Times New Roman" w:hAnsi="Times New Roman" w:hint="eastAsia"/>
          <w:lang w:eastAsia="zh-TW"/>
        </w:rPr>
        <w:t>with</w:t>
      </w:r>
      <w:r w:rsidRPr="00095FBC">
        <w:rPr>
          <w:rFonts w:ascii="Times New Roman" w:hAnsi="Times New Roman"/>
        </w:rPr>
        <w:t xml:space="preserve"> the i-Face of Secreted Phospholipase A</w:t>
      </w:r>
      <w:smartTag w:uri="urn:schemas-microsoft-com:office:smarttags" w:element="chmetcnv">
        <w:smartTagPr>
          <w:attr w:name="TCSC" w:val="0"/>
          <w:attr w:name="NumberType" w:val="1"/>
          <w:attr w:name="Negative" w:val="False"/>
          <w:attr w:name="HasSpace" w:val="False"/>
          <w:attr w:name="SourceValue" w:val="2"/>
          <w:attr w:name="UnitName" w:val="”"/>
        </w:smartTagPr>
        <w:r w:rsidRPr="00095FBC">
          <w:rPr>
            <w:rFonts w:ascii="Times New Roman" w:hAnsi="Times New Roman"/>
            <w:vertAlign w:val="subscript"/>
          </w:rPr>
          <w:t>2</w:t>
        </w:r>
        <w:r w:rsidRPr="00095FBC">
          <w:rPr>
            <w:rFonts w:ascii="Times New Roman" w:hAnsi="Times New Roman"/>
          </w:rPr>
          <w:t>”</w:t>
        </w:r>
      </w:smartTag>
      <w:r w:rsidRPr="00095FBC">
        <w:rPr>
          <w:rFonts w:ascii="Times New Roman" w:hAnsi="Times New Roman"/>
        </w:rPr>
        <w:t xml:space="preserve">. Bao-Zhu Yu, Rafael Apitz-Castro, Ming-Daw Tsai, and Mahendra K. Jain, </w:t>
      </w:r>
      <w:r w:rsidRPr="00095FBC">
        <w:rPr>
          <w:rFonts w:ascii="Times New Roman" w:hAnsi="Times New Roman"/>
          <w:i/>
          <w:iCs/>
        </w:rPr>
        <w:t>Biochemistry 42</w:t>
      </w:r>
      <w:r w:rsidRPr="00095FBC">
        <w:rPr>
          <w:rFonts w:ascii="Times New Roman" w:hAnsi="Times New Roman"/>
        </w:rPr>
        <w:t>, 6293-6301 (2003).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bCs/>
        </w:rPr>
        <w:t>“A Low</w:t>
      </w:r>
      <w:r w:rsidR="00EA2CA4" w:rsidRPr="00095FBC">
        <w:rPr>
          <w:rFonts w:ascii="Times New Roman" w:hAnsi="Times New Roman" w:hint="eastAsia"/>
          <w:bCs/>
          <w:lang w:eastAsia="zh-TW"/>
        </w:rPr>
        <w:t>-</w:t>
      </w:r>
      <w:r w:rsidRPr="00095FBC">
        <w:rPr>
          <w:rFonts w:ascii="Times New Roman" w:hAnsi="Times New Roman"/>
          <w:bCs/>
        </w:rPr>
        <w:t>Barrier Hydrogen Bond Between Histidine of Secreted Phospholipase A</w:t>
      </w:r>
      <w:r w:rsidRPr="00095FBC">
        <w:rPr>
          <w:rFonts w:ascii="Times New Roman" w:hAnsi="Times New Roman"/>
          <w:bCs/>
          <w:vertAlign w:val="subscript"/>
        </w:rPr>
        <w:t>2</w:t>
      </w:r>
      <w:r w:rsidRPr="00095FBC">
        <w:rPr>
          <w:rFonts w:ascii="Times New Roman" w:hAnsi="Times New Roman"/>
          <w:bCs/>
        </w:rPr>
        <w:t xml:space="preserve"> and a Transition State Analog Inhibitor”.  Ming Jye Poi, John W. Tomaszewski, Chunhua Yuan, Christopher A. Dunlap, Niels H. Andersen, Michael H. Gelb, and Ming-Daw Tsai, </w:t>
      </w:r>
      <w:r w:rsidRPr="00095FBC">
        <w:rPr>
          <w:rFonts w:ascii="Times New Roman" w:hAnsi="Times New Roman"/>
          <w:bCs/>
          <w:i/>
          <w:iCs/>
        </w:rPr>
        <w:t>J. Mol. Biol</w:t>
      </w:r>
      <w:r w:rsidRPr="00095FBC">
        <w:rPr>
          <w:rFonts w:ascii="Times New Roman" w:hAnsi="Times New Roman"/>
          <w:bCs/>
        </w:rPr>
        <w:t xml:space="preserve">. </w:t>
      </w:r>
      <w:r w:rsidRPr="00095FBC">
        <w:rPr>
          <w:rFonts w:ascii="Times New Roman" w:hAnsi="Times New Roman"/>
          <w:bCs/>
          <w:i/>
          <w:iCs/>
        </w:rPr>
        <w:t>329</w:t>
      </w:r>
      <w:r w:rsidRPr="00095FBC">
        <w:rPr>
          <w:rFonts w:ascii="Times New Roman" w:hAnsi="Times New Roman"/>
          <w:bCs/>
        </w:rPr>
        <w:t>, 997-1009 (2003).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“Direct Binding of the N-terminus of HTLV-1 Tax Oncoprotein to Cyclin-dependent Kinase 4 Is a Dominant Path to Stimulate the Kinase Activity”.  Junan Li, Hongyuan Li, and Ming-Daw Tsai, </w:t>
      </w:r>
      <w:r w:rsidRPr="00095FBC">
        <w:rPr>
          <w:rFonts w:ascii="Times New Roman" w:hAnsi="Times New Roman"/>
          <w:i/>
          <w:iCs/>
        </w:rPr>
        <w:t>Biochemistry 42</w:t>
      </w:r>
      <w:r w:rsidRPr="00095FBC">
        <w:rPr>
          <w:rFonts w:ascii="Times New Roman" w:hAnsi="Times New Roman"/>
        </w:rPr>
        <w:t>, 6921-6928 (2003).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“Biocatalysis and Biotransformation Enzymology in the Genomic Era – Editorial Overview.”  Tadhg P. Begley and Ming-Daw Tsai, </w:t>
      </w:r>
      <w:r w:rsidRPr="00095FBC">
        <w:rPr>
          <w:rFonts w:ascii="Times New Roman" w:hAnsi="Times New Roman"/>
          <w:i/>
          <w:iCs/>
        </w:rPr>
        <w:t>Curr. Opin. Chem. Biol. 7</w:t>
      </w:r>
      <w:r w:rsidRPr="00095FBC">
        <w:rPr>
          <w:rFonts w:ascii="Times New Roman" w:hAnsi="Times New Roman"/>
        </w:rPr>
        <w:t>, 228-229 (2003).</w:t>
      </w:r>
      <w:r w:rsidR="0043315E" w:rsidRPr="00095FBC">
        <w:rPr>
          <w:rFonts w:ascii="Times New Roman" w:hAnsi="Times New Roman"/>
        </w:rPr>
        <w:t xml:space="preserve"> (Review)</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“Diverse but Overlapping Functions of the Two Forkhead-associated (FHA) Domains in Rad53 Checkpoint Kinase Activation.”  Brietta L. Pike, Suganya Yongkiettrakul, Ming-Daw Tsai, and Jorg Heierhorst, </w:t>
      </w:r>
      <w:r w:rsidRPr="00095FBC">
        <w:rPr>
          <w:rFonts w:ascii="Times New Roman" w:hAnsi="Times New Roman"/>
          <w:i/>
          <w:iCs/>
        </w:rPr>
        <w:t>J. Biol. Chem. 278</w:t>
      </w:r>
      <w:r w:rsidRPr="00095FBC">
        <w:rPr>
          <w:rFonts w:ascii="Times New Roman" w:hAnsi="Times New Roman"/>
        </w:rPr>
        <w:t>, 30421-30424 (2003).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0F0F28">
      <w:pPr>
        <w:spacing w:line="240" w:lineRule="exact"/>
        <w:ind w:right="270"/>
        <w:jc w:val="both"/>
        <w:rPr>
          <w:rFonts w:ascii="Times New Roman" w:hAnsi="Times New Roman"/>
          <w:szCs w:val="36"/>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bCs/>
        </w:rPr>
      </w:pPr>
      <w:r w:rsidRPr="00095FBC">
        <w:rPr>
          <w:rFonts w:ascii="Times New Roman" w:hAnsi="Times New Roman"/>
          <w:szCs w:val="36"/>
        </w:rPr>
        <w:t>“</w:t>
      </w:r>
      <w:r w:rsidRPr="00095FBC">
        <w:rPr>
          <w:rFonts w:ascii="Times New Roman" w:hAnsi="Times New Roman"/>
          <w:szCs w:val="48"/>
        </w:rPr>
        <w:t>Crystal Structures of the Free and Anisic Acid Bound Triple Mutant of Phospholipase A</w:t>
      </w:r>
      <w:r w:rsidRPr="00095FBC">
        <w:rPr>
          <w:rFonts w:ascii="Times New Roman" w:hAnsi="Times New Roman"/>
          <w:szCs w:val="48"/>
          <w:vertAlign w:val="subscript"/>
        </w:rPr>
        <w:t>2</w:t>
      </w:r>
      <w:r w:rsidRPr="00095FBC">
        <w:rPr>
          <w:rFonts w:ascii="Times New Roman" w:hAnsi="Times New Roman"/>
          <w:szCs w:val="48"/>
        </w:rPr>
        <w:t>”.</w:t>
      </w:r>
      <w:r w:rsidRPr="00095FBC">
        <w:rPr>
          <w:rFonts w:ascii="Times New Roman" w:hAnsi="Times New Roman"/>
          <w:bCs/>
          <w:szCs w:val="48"/>
        </w:rPr>
        <w:t xml:space="preserve">  </w:t>
      </w:r>
      <w:r w:rsidRPr="00095FBC">
        <w:rPr>
          <w:rFonts w:ascii="Times New Roman" w:hAnsi="Times New Roman"/>
          <w:szCs w:val="36"/>
        </w:rPr>
        <w:t>K. Sekar, S. Vaijayanthi Mala, M. Yogavel, D. Velmurugan, Ming-Jye Poi,</w:t>
      </w:r>
      <w:r w:rsidRPr="00095FBC">
        <w:rPr>
          <w:rFonts w:ascii="Times New Roman" w:hAnsi="Times New Roman"/>
          <w:szCs w:val="36"/>
          <w:vertAlign w:val="superscript"/>
        </w:rPr>
        <w:t xml:space="preserve"> </w:t>
      </w:r>
      <w:r w:rsidRPr="00095FBC">
        <w:rPr>
          <w:rFonts w:ascii="Times New Roman" w:hAnsi="Times New Roman"/>
          <w:szCs w:val="36"/>
        </w:rPr>
        <w:t>B. S. Vishwanath, T. V. Gowda,  A. Arokia Jeyaprakash and M.-D. Tsai</w:t>
      </w:r>
      <w:r w:rsidRPr="00095FBC">
        <w:rPr>
          <w:rFonts w:ascii="Times New Roman" w:hAnsi="Times New Roman"/>
          <w:bCs/>
        </w:rPr>
        <w:t xml:space="preserve">, </w:t>
      </w:r>
      <w:r w:rsidRPr="00095FBC">
        <w:rPr>
          <w:rFonts w:ascii="Times New Roman" w:hAnsi="Times New Roman"/>
          <w:bCs/>
          <w:i/>
          <w:iCs/>
        </w:rPr>
        <w:t>J. Mol. Biol. 333,</w:t>
      </w:r>
      <w:r w:rsidRPr="00095FBC">
        <w:rPr>
          <w:rFonts w:ascii="Times New Roman" w:hAnsi="Times New Roman"/>
          <w:bCs/>
        </w:rPr>
        <w:t xml:space="preserve"> 367-376 (2003).</w:t>
      </w:r>
      <w:r w:rsidRPr="00095FBC">
        <w:rPr>
          <w:rFonts w:ascii="Times New Roman" w:hAnsi="Times New Roman"/>
          <w:szCs w:val="36"/>
        </w:rPr>
        <w:t xml:space="preserve"> </w:t>
      </w:r>
    </w:p>
    <w:p w:rsidR="00816132" w:rsidRPr="00095FBC" w:rsidRDefault="00816132" w:rsidP="000F0F28">
      <w:pPr>
        <w:spacing w:line="240" w:lineRule="exact"/>
        <w:ind w:right="270"/>
        <w:jc w:val="both"/>
        <w:rPr>
          <w:rFonts w:ascii="Times New Roman" w:hAnsi="Times New Roman"/>
          <w:bCs/>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bCs/>
        </w:rPr>
      </w:pPr>
      <w:r w:rsidRPr="00095FBC">
        <w:rPr>
          <w:rFonts w:ascii="Times New Roman" w:hAnsi="Times New Roman"/>
        </w:rPr>
        <w:t>“</w:t>
      </w:r>
      <w:r w:rsidRPr="00095FBC">
        <w:rPr>
          <w:rFonts w:ascii="Times New Roman" w:hAnsi="Times New Roman"/>
          <w:bCs/>
        </w:rPr>
        <w:t xml:space="preserve">Identification of Potential Binding Sites for the FHA Domain of Human Chk2 by </w:t>
      </w:r>
      <w:r w:rsidRPr="00095FBC">
        <w:rPr>
          <w:rFonts w:ascii="Times New Roman" w:hAnsi="Times New Roman"/>
          <w:bCs/>
          <w:i/>
          <w:iCs/>
        </w:rPr>
        <w:t>in vitro</w:t>
      </w:r>
      <w:r w:rsidRPr="00095FBC">
        <w:rPr>
          <w:rFonts w:ascii="Times New Roman" w:hAnsi="Times New Roman"/>
          <w:bCs/>
        </w:rPr>
        <w:t xml:space="preserve"> Binding Studies.”  </w:t>
      </w:r>
      <w:r w:rsidRPr="00095FBC">
        <w:rPr>
          <w:rFonts w:ascii="Times New Roman" w:hAnsi="Times New Roman"/>
        </w:rPr>
        <w:t xml:space="preserve">Dongyan Qin, Hyun Lee, Chunhua Yuan, Yong Ju, and Ming-Daw Tsai, </w:t>
      </w:r>
      <w:r w:rsidRPr="00095FBC">
        <w:rPr>
          <w:rFonts w:ascii="Times New Roman" w:hAnsi="Times New Roman"/>
          <w:i/>
          <w:iCs/>
        </w:rPr>
        <w:t>Biochem. Biophys. Res. Commun.</w:t>
      </w:r>
      <w:r w:rsidR="00BD698D" w:rsidRPr="00095FBC">
        <w:rPr>
          <w:rFonts w:ascii="Times New Roman" w:hAnsi="Times New Roman"/>
          <w:i/>
          <w:iCs/>
        </w:rPr>
        <w:t xml:space="preserve"> 311</w:t>
      </w:r>
      <w:r w:rsidRPr="00095FBC">
        <w:rPr>
          <w:rFonts w:ascii="Times New Roman" w:hAnsi="Times New Roman"/>
          <w:i/>
          <w:iCs/>
        </w:rPr>
        <w:t xml:space="preserve">, </w:t>
      </w:r>
      <w:r w:rsidR="00BD698D" w:rsidRPr="00095FBC">
        <w:rPr>
          <w:rFonts w:ascii="Times New Roman" w:hAnsi="Times New Roman"/>
        </w:rPr>
        <w:t>803-808</w:t>
      </w:r>
      <w:r w:rsidRPr="00095FBC">
        <w:rPr>
          <w:rFonts w:ascii="Times New Roman" w:hAnsi="Times New Roman"/>
        </w:rPr>
        <w:t xml:space="preserve"> (2003).</w:t>
      </w:r>
    </w:p>
    <w:p w:rsidR="00816132" w:rsidRPr="00095FBC" w:rsidRDefault="00816132" w:rsidP="000F0F28">
      <w:pPr>
        <w:spacing w:line="240" w:lineRule="exact"/>
        <w:ind w:right="270"/>
        <w:jc w:val="both"/>
        <w:rPr>
          <w:rFonts w:ascii="Times New Roman" w:hAnsi="Times New Roman"/>
        </w:rPr>
      </w:pPr>
    </w:p>
    <w:p w:rsidR="00816132" w:rsidRPr="00095FBC" w:rsidRDefault="00816132"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“An NF-</w:t>
      </w:r>
      <w:r w:rsidRPr="00095FBC">
        <w:rPr>
          <w:rFonts w:ascii="Times New Roman" w:hAnsi="Times New Roman"/>
        </w:rPr>
        <w:sym w:font="Symbol" w:char="F06B"/>
      </w:r>
      <w:r w:rsidRPr="00095FBC">
        <w:rPr>
          <w:rFonts w:ascii="Times New Roman" w:hAnsi="Times New Roman"/>
        </w:rPr>
        <w:t>B-Specific Inhibitor, I</w:t>
      </w:r>
      <w:r w:rsidRPr="00095FBC">
        <w:rPr>
          <w:rFonts w:ascii="Times New Roman" w:hAnsi="Times New Roman"/>
        </w:rPr>
        <w:sym w:font="Symbol" w:char="F06B"/>
      </w:r>
      <w:r w:rsidRPr="00095FBC">
        <w:rPr>
          <w:rFonts w:ascii="Times New Roman" w:hAnsi="Times New Roman"/>
        </w:rPr>
        <w:t>B</w:t>
      </w:r>
      <w:r w:rsidRPr="00095FBC">
        <w:rPr>
          <w:rFonts w:ascii="Times New Roman" w:hAnsi="Times New Roman"/>
        </w:rPr>
        <w:sym w:font="Symbol" w:char="F061"/>
      </w:r>
      <w:r w:rsidRPr="00095FBC">
        <w:rPr>
          <w:rFonts w:ascii="Times New Roman" w:hAnsi="Times New Roman"/>
        </w:rPr>
        <w:t xml:space="preserve">, Binds to and Inhibits Cyclin-Dependent Kinase 4”.  Junan Li, Sang Hoon Joo, and Ming-Daw Tsai, </w:t>
      </w:r>
      <w:r w:rsidRPr="00095FBC">
        <w:rPr>
          <w:rFonts w:ascii="Times New Roman" w:hAnsi="Times New Roman"/>
          <w:i/>
          <w:iCs/>
        </w:rPr>
        <w:t>Biochemistry</w:t>
      </w:r>
      <w:r w:rsidR="002E4F68" w:rsidRPr="00095FBC">
        <w:rPr>
          <w:rFonts w:ascii="Times New Roman" w:hAnsi="Times New Roman"/>
          <w:i/>
          <w:iCs/>
        </w:rPr>
        <w:t xml:space="preserve"> 42</w:t>
      </w:r>
      <w:r w:rsidR="00C4396D" w:rsidRPr="00095FBC">
        <w:rPr>
          <w:rFonts w:ascii="Times New Roman" w:hAnsi="Times New Roman"/>
        </w:rPr>
        <w:t>, 13476-13483</w:t>
      </w:r>
      <w:r w:rsidRPr="00095FBC">
        <w:rPr>
          <w:rFonts w:ascii="Times New Roman" w:hAnsi="Times New Roman"/>
        </w:rPr>
        <w:t xml:space="preserve"> (2003).</w:t>
      </w:r>
    </w:p>
    <w:p w:rsidR="00D23459" w:rsidRPr="00095FBC" w:rsidRDefault="00D23459" w:rsidP="000F0F28">
      <w:pPr>
        <w:spacing w:line="240" w:lineRule="exact"/>
        <w:ind w:right="270"/>
        <w:jc w:val="both"/>
        <w:rPr>
          <w:rFonts w:ascii="Times New Roman" w:hAnsi="Times New Roman"/>
        </w:rPr>
      </w:pPr>
    </w:p>
    <w:p w:rsidR="00D23459" w:rsidRPr="00095FBC" w:rsidRDefault="00D23459" w:rsidP="005F0697">
      <w:pPr>
        <w:numPr>
          <w:ilvl w:val="0"/>
          <w:numId w:val="6"/>
        </w:numPr>
        <w:tabs>
          <w:tab w:val="clear" w:pos="720"/>
        </w:tabs>
        <w:spacing w:line="240" w:lineRule="exact"/>
        <w:ind w:left="540" w:right="270" w:hanging="540"/>
        <w:jc w:val="both"/>
        <w:rPr>
          <w:rFonts w:ascii="Times New Roman" w:hAnsi="Times New Roman"/>
          <w:bCs/>
        </w:rPr>
      </w:pPr>
      <w:r w:rsidRPr="00095FBC">
        <w:rPr>
          <w:rFonts w:ascii="Times New Roman" w:hAnsi="Times New Roman"/>
          <w:bCs/>
        </w:rPr>
        <w:t xml:space="preserve">“Structure of human Ki67 FHA domain and its binding to a phosphoprotein fragment from hNIFK reveal unique recognition sites and new views to the structural basis of FHA domain functions.”  Hongyuan Li, In-Ja L. Byeon, Yong Ju, and </w:t>
      </w:r>
      <w:smartTag w:uri="urn:schemas-microsoft-com:office:smarttags" w:element="PersonName">
        <w:r w:rsidRPr="00095FBC">
          <w:rPr>
            <w:rFonts w:ascii="Times New Roman" w:hAnsi="Times New Roman"/>
            <w:bCs/>
          </w:rPr>
          <w:t>Ming-Daw Tsai</w:t>
        </w:r>
      </w:smartTag>
      <w:r w:rsidRPr="00095FBC">
        <w:rPr>
          <w:rFonts w:ascii="Times New Roman" w:hAnsi="Times New Roman"/>
          <w:bCs/>
        </w:rPr>
        <w:t xml:space="preserve">, </w:t>
      </w:r>
      <w:r w:rsidRPr="00095FBC">
        <w:rPr>
          <w:rFonts w:ascii="Times New Roman" w:hAnsi="Times New Roman"/>
          <w:bCs/>
          <w:i/>
          <w:iCs/>
        </w:rPr>
        <w:t>J. Mol. Biol</w:t>
      </w:r>
      <w:r w:rsidRPr="00095FBC">
        <w:rPr>
          <w:rFonts w:ascii="Times New Roman" w:hAnsi="Times New Roman"/>
          <w:bCs/>
          <w:i/>
        </w:rPr>
        <w:t>. 335</w:t>
      </w:r>
      <w:r w:rsidRPr="00095FBC">
        <w:rPr>
          <w:rFonts w:ascii="Times New Roman" w:hAnsi="Times New Roman"/>
          <w:bCs/>
        </w:rPr>
        <w:t>, 371-381 (2004).</w:t>
      </w:r>
    </w:p>
    <w:p w:rsidR="002876FD" w:rsidRPr="00095FBC" w:rsidRDefault="002876FD" w:rsidP="000F0F28">
      <w:pPr>
        <w:spacing w:line="240" w:lineRule="exact"/>
        <w:ind w:right="270"/>
        <w:jc w:val="both"/>
        <w:rPr>
          <w:rFonts w:ascii="Times New Roman" w:hAnsi="Times New Roman"/>
          <w:bCs/>
        </w:rPr>
      </w:pPr>
    </w:p>
    <w:p w:rsidR="002876FD" w:rsidRPr="00095FBC" w:rsidRDefault="002876FD" w:rsidP="005F0697">
      <w:pPr>
        <w:numPr>
          <w:ilvl w:val="0"/>
          <w:numId w:val="6"/>
        </w:numPr>
        <w:tabs>
          <w:tab w:val="clear" w:pos="720"/>
        </w:tabs>
        <w:spacing w:line="240" w:lineRule="exact"/>
        <w:ind w:left="540" w:right="270" w:hanging="540"/>
        <w:jc w:val="both"/>
        <w:rPr>
          <w:rFonts w:ascii="Times New Roman" w:hAnsi="Times New Roman"/>
          <w:bCs/>
        </w:rPr>
      </w:pPr>
      <w:r w:rsidRPr="00095FBC">
        <w:rPr>
          <w:rFonts w:ascii="Times New Roman" w:hAnsi="Times New Roman"/>
          <w:bCs/>
        </w:rPr>
        <w:t xml:space="preserve">“Frequent </w:t>
      </w:r>
      <w:r w:rsidRPr="00095FBC">
        <w:rPr>
          <w:rFonts w:ascii="Times New Roman" w:hAnsi="Times New Roman"/>
          <w:bCs/>
          <w:i/>
        </w:rPr>
        <w:t>p16</w:t>
      </w:r>
      <w:r w:rsidRPr="00095FBC">
        <w:rPr>
          <w:rFonts w:ascii="Times New Roman" w:hAnsi="Times New Roman"/>
          <w:bCs/>
          <w:i/>
          <w:vertAlign w:val="superscript"/>
        </w:rPr>
        <w:t>INK4A</w:t>
      </w:r>
      <w:r w:rsidRPr="00095FBC">
        <w:rPr>
          <w:rFonts w:ascii="Times New Roman" w:hAnsi="Times New Roman"/>
          <w:bCs/>
          <w:i/>
        </w:rPr>
        <w:t>/CDKN2A</w:t>
      </w:r>
      <w:r w:rsidRPr="00095FBC">
        <w:rPr>
          <w:rFonts w:ascii="Times New Roman" w:hAnsi="Times New Roman"/>
          <w:bCs/>
        </w:rPr>
        <w:t xml:space="preserve"> Alterations in Chemically Induced Syrian Golden Hamster Pancreatic Tumors”.  Junan Li, Christopher M. Weghorst, Masahiro Tsutsumi, Ming J. Poi, Thomas J. Knobloch, Bruce C. Casto, W. Scott Melvin, </w:t>
      </w:r>
      <w:smartTag w:uri="urn:schemas-microsoft-com:office:smarttags" w:element="PersonName">
        <w:r w:rsidRPr="00095FBC">
          <w:rPr>
            <w:rFonts w:ascii="Times New Roman" w:hAnsi="Times New Roman"/>
            <w:bCs/>
          </w:rPr>
          <w:t>Ming-Daw Tsai</w:t>
        </w:r>
      </w:smartTag>
      <w:r w:rsidRPr="00095FBC">
        <w:rPr>
          <w:rFonts w:ascii="Times New Roman" w:hAnsi="Times New Roman"/>
          <w:bCs/>
        </w:rPr>
        <w:t xml:space="preserve">, and Peter Muscarella, </w:t>
      </w:r>
      <w:r w:rsidRPr="00095FBC">
        <w:rPr>
          <w:rFonts w:ascii="Times New Roman" w:hAnsi="Times New Roman"/>
          <w:bCs/>
          <w:i/>
          <w:iCs/>
        </w:rPr>
        <w:t xml:space="preserve">Carcinogenesis 25, </w:t>
      </w:r>
      <w:r w:rsidRPr="00095FBC">
        <w:rPr>
          <w:rFonts w:ascii="Times New Roman" w:hAnsi="Times New Roman"/>
          <w:bCs/>
        </w:rPr>
        <w:t>263-268 (2004).</w:t>
      </w:r>
    </w:p>
    <w:p w:rsidR="00AC74AD" w:rsidRPr="00095FBC" w:rsidRDefault="00AC74AD" w:rsidP="000F0F28">
      <w:pPr>
        <w:spacing w:line="240" w:lineRule="exact"/>
        <w:ind w:right="270"/>
        <w:jc w:val="both"/>
        <w:rPr>
          <w:rFonts w:ascii="Times New Roman" w:hAnsi="Times New Roman"/>
          <w:bCs/>
        </w:rPr>
      </w:pPr>
    </w:p>
    <w:p w:rsidR="00AC74AD" w:rsidRPr="00095FBC" w:rsidRDefault="00AC74AD"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The Ligand Specificity of Yeast Rad53 FHA Domains at the +3 Position Is Determined by Non</w:t>
      </w:r>
      <w:r w:rsidR="00EA2CA4" w:rsidRPr="00095FBC">
        <w:rPr>
          <w:rFonts w:ascii="Times New Roman" w:hAnsi="Times New Roman" w:hint="eastAsia"/>
          <w:lang w:eastAsia="zh-TW"/>
        </w:rPr>
        <w:t>c</w:t>
      </w:r>
      <w:r w:rsidRPr="00095FBC">
        <w:rPr>
          <w:rFonts w:ascii="Times New Roman" w:hAnsi="Times New Roman"/>
        </w:rPr>
        <w:t>onserved Residues</w:t>
      </w:r>
      <w:r w:rsidRPr="00095FBC">
        <w:rPr>
          <w:rFonts w:ascii="Times New Roman" w:hAnsi="Times New Roman"/>
          <w:bCs/>
        </w:rPr>
        <w:t>” by Suganya Yongkiettrakul,</w:t>
      </w:r>
      <w:r w:rsidRPr="00095FBC">
        <w:rPr>
          <w:rFonts w:ascii="Times New Roman" w:hAnsi="Times New Roman"/>
          <w:bCs/>
          <w:vertAlign w:val="superscript"/>
        </w:rPr>
        <w:t xml:space="preserve"> </w:t>
      </w:r>
      <w:r w:rsidRPr="00095FBC">
        <w:rPr>
          <w:rFonts w:ascii="Times New Roman" w:hAnsi="Times New Roman"/>
          <w:bCs/>
        </w:rPr>
        <w:t>In-Ja L. Byeon, and Ming-Daw Tsai</w:t>
      </w:r>
      <w:r w:rsidRPr="00095FBC">
        <w:rPr>
          <w:rFonts w:ascii="Times New Roman" w:hAnsi="Times New Roman"/>
        </w:rPr>
        <w:t xml:space="preserve">, </w:t>
      </w:r>
      <w:r w:rsidR="00F87970" w:rsidRPr="00095FBC">
        <w:rPr>
          <w:i/>
          <w:szCs w:val="24"/>
        </w:rPr>
        <w:t>Biochemistry 43</w:t>
      </w:r>
      <w:r w:rsidR="00F87970" w:rsidRPr="00095FBC">
        <w:rPr>
          <w:szCs w:val="24"/>
        </w:rPr>
        <w:t xml:space="preserve">, 3862-3869 </w:t>
      </w:r>
      <w:r w:rsidR="003B4A1B" w:rsidRPr="00095FBC">
        <w:rPr>
          <w:rFonts w:ascii="Times New Roman" w:hAnsi="Times New Roman"/>
        </w:rPr>
        <w:t>(2004).</w:t>
      </w:r>
    </w:p>
    <w:p w:rsidR="00AC74AD" w:rsidRPr="00095FBC" w:rsidRDefault="00AC74AD" w:rsidP="000F0F28">
      <w:pPr>
        <w:spacing w:line="240" w:lineRule="exact"/>
        <w:ind w:right="270"/>
        <w:jc w:val="both"/>
        <w:rPr>
          <w:rFonts w:ascii="Times New Roman" w:hAnsi="Times New Roman"/>
        </w:rPr>
      </w:pPr>
    </w:p>
    <w:p w:rsidR="00AC74AD" w:rsidRPr="00095FBC" w:rsidRDefault="009A62F1"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“Mdt1, a Novel</w:t>
      </w:r>
      <w:r w:rsidR="00AC74AD" w:rsidRPr="00095FBC">
        <w:rPr>
          <w:rFonts w:ascii="Times New Roman" w:hAnsi="Times New Roman"/>
        </w:rPr>
        <w:t xml:space="preserve"> Rad53 FHA1 Domain</w:t>
      </w:r>
      <w:r w:rsidRPr="00095FBC">
        <w:rPr>
          <w:rFonts w:ascii="Times New Roman" w:hAnsi="Times New Roman"/>
        </w:rPr>
        <w:t>-Interacting Protein</w:t>
      </w:r>
      <w:r w:rsidR="00AC74AD" w:rsidRPr="00095FBC">
        <w:rPr>
          <w:rFonts w:ascii="Times New Roman" w:hAnsi="Times New Roman"/>
        </w:rPr>
        <w:t xml:space="preserve">, Modulates DNA Damage Tolerance </w:t>
      </w:r>
      <w:r w:rsidR="0038740C" w:rsidRPr="00095FBC">
        <w:rPr>
          <w:rFonts w:ascii="Times New Roman" w:hAnsi="Times New Roman"/>
        </w:rPr>
        <w:t>and G</w:t>
      </w:r>
      <w:r w:rsidR="0038740C" w:rsidRPr="00095FBC">
        <w:rPr>
          <w:rFonts w:ascii="Times New Roman" w:hAnsi="Times New Roman"/>
          <w:vertAlign w:val="subscript"/>
        </w:rPr>
        <w:t>2</w:t>
      </w:r>
      <w:r w:rsidR="0038740C" w:rsidRPr="00095FBC">
        <w:rPr>
          <w:rFonts w:ascii="Times New Roman" w:hAnsi="Times New Roman"/>
        </w:rPr>
        <w:t>/M Cell Cycle Progression</w:t>
      </w:r>
      <w:r w:rsidR="00AC74AD" w:rsidRPr="00095FBC">
        <w:rPr>
          <w:rFonts w:ascii="Times New Roman" w:hAnsi="Times New Roman"/>
        </w:rPr>
        <w:t xml:space="preserve"> in </w:t>
      </w:r>
      <w:r w:rsidR="00AC74AD" w:rsidRPr="00095FBC">
        <w:rPr>
          <w:rFonts w:ascii="Times New Roman" w:hAnsi="Times New Roman"/>
          <w:i/>
          <w:iCs/>
        </w:rPr>
        <w:t>Saccharomyces cerevisiae</w:t>
      </w:r>
      <w:r w:rsidR="00AC74AD" w:rsidRPr="00095FBC">
        <w:rPr>
          <w:rFonts w:ascii="Times New Roman" w:hAnsi="Times New Roman"/>
        </w:rPr>
        <w:t>”.  Brietta L. Pike, Suganya Yongkiettrakul, Ming-Daw Tsai, and Jorg H</w:t>
      </w:r>
      <w:r w:rsidR="0038740C" w:rsidRPr="00095FBC">
        <w:rPr>
          <w:rFonts w:ascii="Times New Roman" w:hAnsi="Times New Roman"/>
        </w:rPr>
        <w:t xml:space="preserve">eierhorst.  </w:t>
      </w:r>
      <w:r w:rsidR="0038740C" w:rsidRPr="00095FBC">
        <w:rPr>
          <w:rFonts w:ascii="Times New Roman" w:hAnsi="Times New Roman"/>
          <w:i/>
          <w:iCs/>
        </w:rPr>
        <w:t>Mol. Cell. Biol</w:t>
      </w:r>
      <w:r w:rsidR="00AC74AD" w:rsidRPr="00095FBC">
        <w:rPr>
          <w:rFonts w:ascii="Times New Roman" w:hAnsi="Times New Roman"/>
          <w:i/>
          <w:iCs/>
        </w:rPr>
        <w:t>.</w:t>
      </w:r>
      <w:r w:rsidR="0038740C" w:rsidRPr="00095FBC">
        <w:rPr>
          <w:rFonts w:ascii="Times New Roman" w:hAnsi="Times New Roman"/>
          <w:i/>
          <w:iCs/>
        </w:rPr>
        <w:t xml:space="preserve"> 24</w:t>
      </w:r>
      <w:r w:rsidR="007413F1" w:rsidRPr="00095FBC">
        <w:rPr>
          <w:rFonts w:ascii="Times New Roman" w:hAnsi="Times New Roman"/>
        </w:rPr>
        <w:t>, 2779-2788</w:t>
      </w:r>
      <w:r w:rsidR="00AC74AD" w:rsidRPr="00095FBC">
        <w:rPr>
          <w:rFonts w:ascii="Times New Roman" w:hAnsi="Times New Roman"/>
        </w:rPr>
        <w:t xml:space="preserve"> (2004).</w:t>
      </w:r>
    </w:p>
    <w:p w:rsidR="00816132" w:rsidRPr="00095FBC" w:rsidRDefault="00816132" w:rsidP="000F0F28">
      <w:pPr>
        <w:spacing w:line="240" w:lineRule="exact"/>
        <w:ind w:right="270"/>
        <w:jc w:val="both"/>
        <w:rPr>
          <w:rFonts w:ascii="Times New Roman" w:hAnsi="Times New Roman"/>
        </w:rPr>
      </w:pPr>
    </w:p>
    <w:p w:rsidR="003D6500" w:rsidRPr="00095FBC" w:rsidRDefault="00570F5C"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w:t>
      </w:r>
      <w:r w:rsidR="00816132" w:rsidRPr="00095FBC">
        <w:rPr>
          <w:rFonts w:ascii="Times New Roman" w:hAnsi="Times New Roman"/>
        </w:rPr>
        <w:t>Nuclear Protein p34</w:t>
      </w:r>
      <w:r w:rsidR="00816132" w:rsidRPr="00095FBC">
        <w:rPr>
          <w:rFonts w:ascii="Times New Roman" w:hAnsi="Times New Roman"/>
          <w:vertAlign w:val="superscript"/>
        </w:rPr>
        <w:t>SEI-1</w:t>
      </w:r>
      <w:r w:rsidR="00816132" w:rsidRPr="00095FBC">
        <w:rPr>
          <w:rFonts w:ascii="Times New Roman" w:hAnsi="Times New Roman"/>
        </w:rPr>
        <w:t xml:space="preserve"> Regulates the Kinase Activity of Cyclin-dependent Kinase 4 in a Concentration-dependent Manner.”  Junan Li, W. Scott Melvin, </w:t>
      </w:r>
      <w:smartTag w:uri="urn:schemas-microsoft-com:office:smarttags" w:element="PersonName">
        <w:r w:rsidR="00816132" w:rsidRPr="00095FBC">
          <w:rPr>
            <w:rFonts w:ascii="Times New Roman" w:hAnsi="Times New Roman"/>
          </w:rPr>
          <w:t>Ming-Daw Tsai</w:t>
        </w:r>
      </w:smartTag>
      <w:r w:rsidR="00816132" w:rsidRPr="00095FBC">
        <w:rPr>
          <w:rFonts w:ascii="Times New Roman" w:hAnsi="Times New Roman"/>
        </w:rPr>
        <w:t>, and Peter Muscarell</w:t>
      </w:r>
      <w:r w:rsidR="003B4A1B" w:rsidRPr="00095FBC">
        <w:rPr>
          <w:rFonts w:ascii="Times New Roman" w:hAnsi="Times New Roman"/>
        </w:rPr>
        <w:t xml:space="preserve">a, </w:t>
      </w:r>
      <w:r w:rsidR="003B4A1B" w:rsidRPr="00095FBC">
        <w:rPr>
          <w:rFonts w:ascii="Times New Roman" w:hAnsi="Times New Roman"/>
          <w:i/>
          <w:iCs/>
        </w:rPr>
        <w:t>Biochemistry</w:t>
      </w:r>
      <w:r w:rsidR="005E27FF" w:rsidRPr="00095FBC">
        <w:rPr>
          <w:rFonts w:ascii="Times New Roman" w:hAnsi="Times New Roman"/>
        </w:rPr>
        <w:t xml:space="preserve"> </w:t>
      </w:r>
      <w:r w:rsidR="005E27FF" w:rsidRPr="00095FBC">
        <w:rPr>
          <w:i/>
        </w:rPr>
        <w:t>43</w:t>
      </w:r>
      <w:r w:rsidR="005E0B77" w:rsidRPr="00095FBC">
        <w:t>, 4394-4399</w:t>
      </w:r>
      <w:r w:rsidR="003B4A1B" w:rsidRPr="00095FBC">
        <w:rPr>
          <w:rFonts w:ascii="Times New Roman" w:hAnsi="Times New Roman"/>
        </w:rPr>
        <w:t xml:space="preserve"> (2004).</w:t>
      </w:r>
    </w:p>
    <w:p w:rsidR="0064715D" w:rsidRPr="00095FBC" w:rsidRDefault="0064715D" w:rsidP="000F0F28">
      <w:pPr>
        <w:spacing w:line="240" w:lineRule="exact"/>
        <w:ind w:right="270"/>
        <w:jc w:val="both"/>
        <w:rPr>
          <w:rFonts w:ascii="Times New Roman" w:hAnsi="Times New Roman"/>
        </w:rPr>
      </w:pPr>
    </w:p>
    <w:p w:rsidR="0064715D" w:rsidRPr="00095FBC" w:rsidRDefault="0064715D" w:rsidP="005F0697">
      <w:pPr>
        <w:numPr>
          <w:ilvl w:val="0"/>
          <w:numId w:val="6"/>
        </w:numPr>
        <w:tabs>
          <w:tab w:val="clear" w:pos="720"/>
        </w:tabs>
        <w:spacing w:line="240" w:lineRule="exact"/>
        <w:ind w:left="540" w:right="270" w:hanging="540"/>
        <w:jc w:val="both"/>
        <w:rPr>
          <w:rFonts w:ascii="Times New Roman" w:hAnsi="Times New Roman"/>
        </w:rPr>
      </w:pPr>
      <w:r w:rsidRPr="00095FBC">
        <w:rPr>
          <w:rFonts w:ascii="Times New Roman" w:hAnsi="Times New Roman"/>
        </w:rPr>
        <w:t xml:space="preserve">“Gene Library Synthesis by </w:t>
      </w:r>
      <w:r w:rsidRPr="00095FBC">
        <w:rPr>
          <w:rFonts w:ascii="Times New Roman" w:hAnsi="Times New Roman"/>
          <w:bCs/>
          <w:u w:val="single"/>
        </w:rPr>
        <w:t>S</w:t>
      </w:r>
      <w:r w:rsidRPr="00095FBC">
        <w:rPr>
          <w:rFonts w:ascii="Times New Roman" w:hAnsi="Times New Roman"/>
        </w:rPr>
        <w:t xml:space="preserve">tructure-based </w:t>
      </w:r>
      <w:r w:rsidRPr="00095FBC">
        <w:rPr>
          <w:rFonts w:ascii="Times New Roman" w:hAnsi="Times New Roman"/>
          <w:bCs/>
          <w:u w:val="single"/>
        </w:rPr>
        <w:t>Co</w:t>
      </w:r>
      <w:r w:rsidRPr="00095FBC">
        <w:rPr>
          <w:rFonts w:ascii="Times New Roman" w:hAnsi="Times New Roman"/>
        </w:rPr>
        <w:t xml:space="preserve">mbinatorial </w:t>
      </w:r>
      <w:r w:rsidRPr="00095FBC">
        <w:rPr>
          <w:rFonts w:ascii="Times New Roman" w:hAnsi="Times New Roman"/>
          <w:bCs/>
          <w:u w:val="single"/>
        </w:rPr>
        <w:t>P</w:t>
      </w:r>
      <w:r w:rsidRPr="00095FBC">
        <w:rPr>
          <w:rFonts w:ascii="Times New Roman" w:hAnsi="Times New Roman"/>
        </w:rPr>
        <w:t xml:space="preserve">rotein </w:t>
      </w:r>
      <w:r w:rsidRPr="00095FBC">
        <w:rPr>
          <w:rFonts w:ascii="Times New Roman" w:hAnsi="Times New Roman"/>
          <w:bCs/>
          <w:u w:val="single"/>
        </w:rPr>
        <w:t>E</w:t>
      </w:r>
      <w:r w:rsidRPr="00095FBC">
        <w:rPr>
          <w:rFonts w:ascii="Times New Roman" w:hAnsi="Times New Roman"/>
        </w:rPr>
        <w:t xml:space="preserve">ngineering (SCOPE).”  Paul E. O’Maille, </w:t>
      </w:r>
      <w:smartTag w:uri="urn:schemas-microsoft-com:office:smarttags" w:element="PersonName">
        <w:r w:rsidRPr="00095FBC">
          <w:rPr>
            <w:rFonts w:ascii="Times New Roman" w:hAnsi="Times New Roman"/>
          </w:rPr>
          <w:t>Ming-Daw Tsai</w:t>
        </w:r>
      </w:smartTag>
      <w:r w:rsidRPr="00095FBC">
        <w:rPr>
          <w:rFonts w:ascii="Times New Roman" w:hAnsi="Times New Roman"/>
        </w:rPr>
        <w:t xml:space="preserve">, and Joseph P. Noel, </w:t>
      </w:r>
      <w:r w:rsidRPr="00095FBC">
        <w:rPr>
          <w:rFonts w:ascii="Times New Roman" w:hAnsi="Times New Roman"/>
          <w:i/>
          <w:iCs/>
        </w:rPr>
        <w:t>Methods in Enzymology</w:t>
      </w:r>
      <w:r w:rsidR="005E0B77" w:rsidRPr="00095FBC">
        <w:rPr>
          <w:rFonts w:ascii="Times New Roman" w:hAnsi="Times New Roman"/>
          <w:i/>
          <w:iCs/>
        </w:rPr>
        <w:t xml:space="preserve"> 388</w:t>
      </w:r>
      <w:r w:rsidR="005E0B77" w:rsidRPr="00095FBC">
        <w:rPr>
          <w:rFonts w:ascii="Times New Roman" w:hAnsi="Times New Roman"/>
        </w:rPr>
        <w:t>, 75-91</w:t>
      </w:r>
      <w:r w:rsidRPr="00095FBC">
        <w:rPr>
          <w:rFonts w:ascii="Times New Roman" w:hAnsi="Times New Roman"/>
        </w:rPr>
        <w:t xml:space="preserve"> (2004).</w:t>
      </w:r>
      <w:r w:rsidR="0043315E" w:rsidRPr="00095FBC">
        <w:rPr>
          <w:rFonts w:ascii="Times New Roman" w:hAnsi="Times New Roman"/>
        </w:rPr>
        <w:t xml:space="preserve"> (Review)</w:t>
      </w:r>
    </w:p>
    <w:p w:rsidR="00682190" w:rsidRPr="00095FBC" w:rsidRDefault="00682190" w:rsidP="000F0F28">
      <w:pPr>
        <w:spacing w:line="240" w:lineRule="exact"/>
        <w:ind w:right="270"/>
        <w:jc w:val="both"/>
        <w:rPr>
          <w:rFonts w:ascii="Times New Roman" w:hAnsi="Times New Roman"/>
        </w:rPr>
      </w:pPr>
    </w:p>
    <w:p w:rsidR="0095148E" w:rsidRPr="00095FBC" w:rsidRDefault="00682190"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 xml:space="preserve">“The Catalytic Role of Aspartate in a Short Strong Hydrogen Bond of </w:t>
      </w:r>
      <w:r w:rsidR="00FC77F9" w:rsidRPr="00095FBC">
        <w:rPr>
          <w:rFonts w:ascii="Times New Roman" w:hAnsi="Times New Roman"/>
          <w:szCs w:val="24"/>
        </w:rPr>
        <w:t xml:space="preserve">the </w:t>
      </w:r>
      <w:r w:rsidRPr="00095FBC">
        <w:rPr>
          <w:rFonts w:ascii="Times New Roman" w:hAnsi="Times New Roman"/>
          <w:szCs w:val="24"/>
        </w:rPr>
        <w:t>Asp274</w:t>
      </w:r>
      <w:r w:rsidRPr="00095FBC">
        <w:rPr>
          <w:rFonts w:ascii="Times New Roman" w:hAnsi="Times New Roman"/>
          <w:szCs w:val="24"/>
        </w:rPr>
        <w:sym w:font="Symbol" w:char="F0D7"/>
      </w:r>
      <w:r w:rsidRPr="00095FBC">
        <w:rPr>
          <w:rFonts w:ascii="Times New Roman" w:hAnsi="Times New Roman"/>
          <w:szCs w:val="24"/>
        </w:rPr>
        <w:sym w:font="Symbol" w:char="F0D7"/>
      </w:r>
      <w:r w:rsidRPr="00095FBC">
        <w:rPr>
          <w:rFonts w:ascii="Times New Roman" w:hAnsi="Times New Roman"/>
          <w:szCs w:val="24"/>
        </w:rPr>
        <w:sym w:font="Symbol" w:char="F0D7"/>
      </w:r>
      <w:r w:rsidRPr="00095FBC">
        <w:rPr>
          <w:rFonts w:ascii="Times New Roman" w:hAnsi="Times New Roman"/>
          <w:szCs w:val="24"/>
        </w:rPr>
        <w:t xml:space="preserve">His32 Catalytic Dyad in Phosphatidylinositol-specific Phospholipase C Can Be Substituted by a Chloride Ion.”  Li Zhao, Hua Liao, and </w:t>
      </w:r>
      <w:smartTag w:uri="urn:schemas-microsoft-com:office:smarttags" w:element="PersonName">
        <w:r w:rsidRPr="00095FBC">
          <w:rPr>
            <w:rFonts w:ascii="Times New Roman" w:hAnsi="Times New Roman"/>
            <w:szCs w:val="24"/>
          </w:rPr>
          <w:t>Ming-Daw Tsai</w:t>
        </w:r>
      </w:smartTag>
      <w:r w:rsidRPr="00095FBC">
        <w:rPr>
          <w:rFonts w:ascii="Times New Roman" w:hAnsi="Times New Roman"/>
          <w:szCs w:val="24"/>
        </w:rPr>
        <w:t xml:space="preserve">, </w:t>
      </w:r>
      <w:r w:rsidRPr="00095FBC">
        <w:rPr>
          <w:rFonts w:ascii="Times New Roman" w:hAnsi="Times New Roman"/>
          <w:i/>
          <w:iCs/>
          <w:szCs w:val="24"/>
        </w:rPr>
        <w:t>J. Biol. Chem</w:t>
      </w:r>
      <w:r w:rsidR="005E0B77" w:rsidRPr="00095FBC">
        <w:rPr>
          <w:rFonts w:ascii="Times New Roman" w:hAnsi="Times New Roman"/>
          <w:i/>
          <w:iCs/>
          <w:szCs w:val="24"/>
        </w:rPr>
        <w:t>.</w:t>
      </w:r>
      <w:r w:rsidR="005E0B77" w:rsidRPr="00095FBC">
        <w:rPr>
          <w:rFonts w:ascii="Times New Roman" w:hAnsi="Times New Roman"/>
          <w:bCs/>
          <w:i/>
          <w:iCs/>
          <w:szCs w:val="24"/>
        </w:rPr>
        <w:t xml:space="preserve"> </w:t>
      </w:r>
      <w:r w:rsidR="005E0B77" w:rsidRPr="00095FBC">
        <w:rPr>
          <w:rFonts w:ascii="Times New Roman" w:hAnsi="Times New Roman" w:hint="eastAsia"/>
          <w:bCs/>
          <w:i/>
          <w:iCs/>
          <w:szCs w:val="24"/>
          <w:lang w:eastAsia="zh-TW"/>
        </w:rPr>
        <w:t>279</w:t>
      </w:r>
      <w:r w:rsidR="005E0B77" w:rsidRPr="00095FBC">
        <w:rPr>
          <w:rFonts w:ascii="Times New Roman" w:hAnsi="Times New Roman"/>
          <w:bCs/>
          <w:szCs w:val="24"/>
          <w:lang w:eastAsia="zh-TW"/>
        </w:rPr>
        <w:t xml:space="preserve">, </w:t>
      </w:r>
      <w:r w:rsidR="005E0B77" w:rsidRPr="00095FBC">
        <w:rPr>
          <w:rFonts w:ascii="Times New Roman" w:hAnsi="Times New Roman" w:hint="eastAsia"/>
          <w:bCs/>
          <w:szCs w:val="24"/>
          <w:lang w:eastAsia="zh-TW"/>
        </w:rPr>
        <w:t>31995-32000</w:t>
      </w:r>
      <w:r w:rsidRPr="00095FBC">
        <w:rPr>
          <w:rFonts w:ascii="Times New Roman" w:hAnsi="Times New Roman"/>
          <w:szCs w:val="24"/>
        </w:rPr>
        <w:t xml:space="preserve"> (2004).</w:t>
      </w:r>
    </w:p>
    <w:p w:rsidR="0095148E" w:rsidRPr="00095FBC" w:rsidRDefault="0095148E" w:rsidP="000F0F28">
      <w:pPr>
        <w:spacing w:line="240" w:lineRule="exact"/>
        <w:ind w:right="270"/>
        <w:jc w:val="both"/>
        <w:rPr>
          <w:rFonts w:ascii="Times New Roman" w:hAnsi="Times New Roman"/>
          <w:szCs w:val="24"/>
        </w:rPr>
      </w:pPr>
    </w:p>
    <w:p w:rsidR="0087030D" w:rsidRPr="00095FBC" w:rsidRDefault="0087030D" w:rsidP="005F0697">
      <w:pPr>
        <w:numPr>
          <w:ilvl w:val="0"/>
          <w:numId w:val="6"/>
        </w:numPr>
        <w:tabs>
          <w:tab w:val="clear" w:pos="720"/>
        </w:tabs>
        <w:spacing w:line="240" w:lineRule="exact"/>
        <w:ind w:left="540" w:right="270" w:hanging="540"/>
        <w:jc w:val="both"/>
        <w:rPr>
          <w:rStyle w:val="ac"/>
          <w:rFonts w:ascii="Times New Roman" w:hAnsi="Times New Roman"/>
          <w:b w:val="0"/>
          <w:bCs w:val="0"/>
          <w:szCs w:val="24"/>
        </w:rPr>
      </w:pPr>
      <w:r w:rsidRPr="00095FBC">
        <w:rPr>
          <w:rFonts w:ascii="Times New Roman" w:hAnsi="Times New Roman"/>
          <w:szCs w:val="24"/>
        </w:rPr>
        <w:t>“</w:t>
      </w:r>
      <w:r w:rsidR="0095148E" w:rsidRPr="00095FBC">
        <w:rPr>
          <w:rFonts w:ascii="Times New Roman" w:hAnsi="Times New Roman"/>
          <w:szCs w:val="24"/>
          <w:lang w:bidi="th-TH"/>
        </w:rPr>
        <w:t>Solution Structure of Human Oncogenic Protein Gankyrin Containing Seven Ankyrin Repeats and Analysis of Its Structure-function Relationship</w:t>
      </w:r>
      <w:r w:rsidRPr="00095FBC">
        <w:rPr>
          <w:rStyle w:val="ac"/>
          <w:rFonts w:ascii="Times New Roman" w:hAnsi="Times New Roman"/>
          <w:b w:val="0"/>
        </w:rPr>
        <w:t xml:space="preserve">”. </w:t>
      </w:r>
      <w:r w:rsidRPr="00095FBC">
        <w:rPr>
          <w:bCs/>
        </w:rPr>
        <w:t xml:space="preserve">Chunhua Yuan, Junan Li, </w:t>
      </w:r>
      <w:r w:rsidRPr="00095FBC">
        <w:rPr>
          <w:bCs/>
        </w:rPr>
        <w:lastRenderedPageBreak/>
        <w:t xml:space="preserve">Anjali Mahajan, Ming Jye Poi, In-Ja L. Byeon, and </w:t>
      </w:r>
      <w:smartTag w:uri="urn:schemas-microsoft-com:office:smarttags" w:element="PersonName">
        <w:r w:rsidRPr="00095FBC">
          <w:rPr>
            <w:bCs/>
          </w:rPr>
          <w:t>Ming-Daw Tsai</w:t>
        </w:r>
      </w:smartTag>
      <w:r w:rsidRPr="00095FBC">
        <w:rPr>
          <w:rStyle w:val="ac"/>
          <w:rFonts w:ascii="Times New Roman" w:hAnsi="Times New Roman"/>
          <w:b w:val="0"/>
        </w:rPr>
        <w:t xml:space="preserve">, </w:t>
      </w:r>
      <w:r w:rsidRPr="00095FBC">
        <w:rPr>
          <w:rStyle w:val="ac"/>
          <w:rFonts w:ascii="Times New Roman" w:hAnsi="Times New Roman"/>
          <w:b w:val="0"/>
          <w:i/>
          <w:iCs/>
        </w:rPr>
        <w:t>Biochemistry</w:t>
      </w:r>
      <w:r w:rsidR="005E0B77" w:rsidRPr="00095FBC">
        <w:rPr>
          <w:rStyle w:val="ac"/>
          <w:rFonts w:ascii="Times New Roman" w:hAnsi="Times New Roman"/>
          <w:b w:val="0"/>
          <w:i/>
          <w:iCs/>
        </w:rPr>
        <w:t xml:space="preserve"> </w:t>
      </w:r>
      <w:r w:rsidR="005E0B77" w:rsidRPr="00095FBC">
        <w:rPr>
          <w:rStyle w:val="ac"/>
          <w:rFonts w:ascii="Times New Roman" w:hAnsi="Times New Roman" w:hint="eastAsia"/>
          <w:b w:val="0"/>
          <w:bCs w:val="0"/>
          <w:i/>
          <w:iCs/>
          <w:lang w:eastAsia="zh-TW"/>
        </w:rPr>
        <w:t>43</w:t>
      </w:r>
      <w:r w:rsidR="005E0B77" w:rsidRPr="00095FBC">
        <w:rPr>
          <w:rStyle w:val="ac"/>
          <w:rFonts w:ascii="Times New Roman" w:hAnsi="Times New Roman"/>
          <w:b w:val="0"/>
          <w:bCs w:val="0"/>
          <w:lang w:eastAsia="zh-TW"/>
        </w:rPr>
        <w:t xml:space="preserve">, </w:t>
      </w:r>
      <w:r w:rsidR="005E0B77" w:rsidRPr="00095FBC">
        <w:rPr>
          <w:rStyle w:val="ac"/>
          <w:rFonts w:ascii="Times New Roman" w:hAnsi="Times New Roman" w:hint="eastAsia"/>
          <w:b w:val="0"/>
          <w:bCs w:val="0"/>
          <w:lang w:eastAsia="zh-TW"/>
        </w:rPr>
        <w:t>12152-12161</w:t>
      </w:r>
      <w:r w:rsidRPr="00095FBC">
        <w:rPr>
          <w:rStyle w:val="ac"/>
          <w:rFonts w:ascii="Times New Roman" w:hAnsi="Times New Roman"/>
          <w:b w:val="0"/>
        </w:rPr>
        <w:t xml:space="preserve"> (2004).</w:t>
      </w:r>
    </w:p>
    <w:p w:rsidR="005F1600" w:rsidRPr="00095FBC" w:rsidRDefault="005F1600" w:rsidP="000F0F28">
      <w:pPr>
        <w:spacing w:line="240" w:lineRule="exact"/>
        <w:ind w:right="270"/>
        <w:jc w:val="both"/>
        <w:rPr>
          <w:rStyle w:val="ac"/>
          <w:rFonts w:ascii="Times New Roman" w:hAnsi="Times New Roman"/>
          <w:b w:val="0"/>
          <w:bCs w:val="0"/>
          <w:szCs w:val="24"/>
        </w:rPr>
      </w:pPr>
    </w:p>
    <w:p w:rsidR="005F1600" w:rsidRPr="00095FBC" w:rsidRDefault="005F1600" w:rsidP="005F0697">
      <w:pPr>
        <w:numPr>
          <w:ilvl w:val="0"/>
          <w:numId w:val="6"/>
        </w:numPr>
        <w:tabs>
          <w:tab w:val="clear" w:pos="720"/>
        </w:tabs>
        <w:spacing w:line="240" w:lineRule="exact"/>
        <w:ind w:left="540" w:right="270" w:hanging="540"/>
        <w:jc w:val="both"/>
        <w:rPr>
          <w:rStyle w:val="ac"/>
          <w:rFonts w:ascii="Times New Roman" w:hAnsi="Times New Roman"/>
          <w:b w:val="0"/>
          <w:bCs w:val="0"/>
        </w:rPr>
      </w:pPr>
      <w:r w:rsidRPr="00095FBC">
        <w:rPr>
          <w:rFonts w:ascii="Times New Roman" w:hAnsi="Times New Roman"/>
        </w:rPr>
        <w:t>“</w:t>
      </w:r>
      <w:r w:rsidR="00896B15" w:rsidRPr="00095FBC">
        <w:rPr>
          <w:rFonts w:ascii="Times New Roman" w:hAnsi="Times New Roman" w:hint="eastAsia"/>
          <w:lang w:eastAsia="zh-TW"/>
        </w:rPr>
        <w:t xml:space="preserve">Enzyme Reaction Mechanisms: </w:t>
      </w:r>
      <w:r w:rsidR="00896B15" w:rsidRPr="00095FBC">
        <w:rPr>
          <w:rFonts w:ascii="Times New Roman" w:hAnsi="Times New Roman"/>
        </w:rPr>
        <w:t>Stereochemistry</w:t>
      </w:r>
      <w:r w:rsidR="00896B15" w:rsidRPr="00095FBC">
        <w:rPr>
          <w:rFonts w:ascii="Times New Roman" w:hAnsi="Times New Roman" w:hint="eastAsia"/>
          <w:lang w:eastAsia="zh-TW"/>
        </w:rPr>
        <w:t>.</w:t>
      </w:r>
      <w:r w:rsidR="00896B15" w:rsidRPr="00095FBC">
        <w:rPr>
          <w:rFonts w:ascii="Times New Roman" w:hAnsi="Times New Roman"/>
          <w:lang w:eastAsia="zh-TW"/>
        </w:rPr>
        <w:t>”</w:t>
      </w:r>
      <w:r w:rsidR="00896B15" w:rsidRPr="00095FBC">
        <w:rPr>
          <w:rFonts w:ascii="Times New Roman" w:hAnsi="Times New Roman" w:hint="eastAsia"/>
          <w:lang w:eastAsia="zh-TW"/>
        </w:rPr>
        <w:t xml:space="preserve">  </w:t>
      </w:r>
      <w:r w:rsidRPr="00095FBC">
        <w:rPr>
          <w:rFonts w:ascii="Times New Roman" w:hAnsi="Times New Roman"/>
        </w:rPr>
        <w:t xml:space="preserve">Ming-Daw Tsai, Li Zhao, and Brandon Lamarche, </w:t>
      </w:r>
      <w:r w:rsidRPr="00095FBC">
        <w:rPr>
          <w:rFonts w:ascii="Times New Roman" w:hAnsi="Times New Roman"/>
          <w:i/>
          <w:iCs/>
        </w:rPr>
        <w:t>Encyclopedia in Biological Chemistr</w:t>
      </w:r>
      <w:r w:rsidR="002F6664" w:rsidRPr="00095FBC">
        <w:rPr>
          <w:rFonts w:ascii="Times New Roman" w:hAnsi="Times New Roman"/>
          <w:i/>
          <w:iCs/>
        </w:rPr>
        <w:t xml:space="preserve">y 2, </w:t>
      </w:r>
      <w:r w:rsidR="002F6664" w:rsidRPr="00095FBC">
        <w:rPr>
          <w:rFonts w:ascii="Times New Roman" w:hAnsi="Times New Roman"/>
        </w:rPr>
        <w:t>45-50</w:t>
      </w:r>
      <w:r w:rsidRPr="00095FBC">
        <w:rPr>
          <w:rFonts w:ascii="Times New Roman" w:hAnsi="Times New Roman"/>
        </w:rPr>
        <w:t xml:space="preserve"> (2004).</w:t>
      </w:r>
      <w:r w:rsidR="0043315E" w:rsidRPr="00095FBC">
        <w:rPr>
          <w:rFonts w:ascii="Times New Roman" w:hAnsi="Times New Roman"/>
        </w:rPr>
        <w:t xml:space="preserve"> (Review)</w:t>
      </w:r>
    </w:p>
    <w:p w:rsidR="00755DAE" w:rsidRPr="00095FBC" w:rsidRDefault="00755DAE" w:rsidP="000F0F28">
      <w:pPr>
        <w:spacing w:line="240" w:lineRule="exact"/>
        <w:ind w:right="270"/>
        <w:jc w:val="both"/>
        <w:rPr>
          <w:rFonts w:ascii="Times New Roman" w:hAnsi="Times New Roman"/>
          <w:szCs w:val="24"/>
        </w:rPr>
      </w:pPr>
    </w:p>
    <w:p w:rsidR="00575E07" w:rsidRPr="00095FBC" w:rsidRDefault="00755DAE" w:rsidP="005F0697">
      <w:pPr>
        <w:numPr>
          <w:ilvl w:val="0"/>
          <w:numId w:val="6"/>
        </w:numPr>
        <w:tabs>
          <w:tab w:val="clear" w:pos="720"/>
        </w:tabs>
        <w:spacing w:line="240" w:lineRule="exact"/>
        <w:ind w:left="540" w:right="270" w:hanging="540"/>
        <w:jc w:val="both"/>
        <w:rPr>
          <w:rFonts w:ascii="Times New Roman" w:hAnsi="Times New Roman"/>
          <w:szCs w:val="24"/>
        </w:rPr>
      </w:pPr>
      <w:r w:rsidRPr="00095FBC">
        <w:t>“Atomic resolution (0.97Å) structure of the triple mutant (K53,56,121M) of bovine pancreatic phospholipase A</w:t>
      </w:r>
      <w:r w:rsidRPr="00095FBC">
        <w:rPr>
          <w:vertAlign w:val="subscript"/>
        </w:rPr>
        <w:t>2</w:t>
      </w:r>
      <w:r w:rsidRPr="00095FBC">
        <w:t>”.  K. Sekar, V</w:t>
      </w:r>
      <w:r w:rsidR="00220FA8" w:rsidRPr="00095FBC">
        <w:t xml:space="preserve">. Rajakannan, </w:t>
      </w:r>
      <w:r w:rsidR="00E575E1" w:rsidRPr="00095FBC">
        <w:t xml:space="preserve">D. Gayathri, </w:t>
      </w:r>
      <w:r w:rsidR="00220FA8" w:rsidRPr="00095FBC">
        <w:t>D. Velmurugan, M.-</w:t>
      </w:r>
      <w:r w:rsidRPr="00095FBC">
        <w:t>J.</w:t>
      </w:r>
      <w:r w:rsidR="00220FA8" w:rsidRPr="00095FBC">
        <w:t xml:space="preserve"> </w:t>
      </w:r>
      <w:r w:rsidRPr="00095FBC">
        <w:t>Poi, M. Dauter,  Z. Dauter and M.-D. Tsai</w:t>
      </w:r>
      <w:r w:rsidR="009254F7" w:rsidRPr="00095FBC">
        <w:t>,</w:t>
      </w:r>
      <w:r w:rsidRPr="00095FBC">
        <w:t xml:space="preserve"> </w:t>
      </w:r>
      <w:r w:rsidR="00E575E1" w:rsidRPr="00095FBC">
        <w:rPr>
          <w:i/>
        </w:rPr>
        <w:t>Acta Cryst. F61</w:t>
      </w:r>
      <w:r w:rsidRPr="00095FBC">
        <w:rPr>
          <w:i/>
        </w:rPr>
        <w:t>,</w:t>
      </w:r>
      <w:r w:rsidR="00E575E1" w:rsidRPr="00095FBC">
        <w:t xml:space="preserve"> 3-7 (2005</w:t>
      </w:r>
      <w:r w:rsidRPr="00095FBC">
        <w:t>).</w:t>
      </w:r>
    </w:p>
    <w:p w:rsidR="00F47D47" w:rsidRPr="00095FBC" w:rsidRDefault="00F47D47" w:rsidP="000F0F28">
      <w:pPr>
        <w:spacing w:line="240" w:lineRule="exact"/>
        <w:ind w:right="270"/>
        <w:jc w:val="both"/>
        <w:rPr>
          <w:rFonts w:ascii="Times New Roman" w:hAnsi="Times New Roman"/>
        </w:rPr>
      </w:pPr>
    </w:p>
    <w:p w:rsidR="00F47D47" w:rsidRPr="00095FBC" w:rsidRDefault="00F47D47" w:rsidP="005F0697">
      <w:pPr>
        <w:numPr>
          <w:ilvl w:val="0"/>
          <w:numId w:val="6"/>
        </w:numPr>
        <w:tabs>
          <w:tab w:val="clear" w:pos="720"/>
        </w:tabs>
        <w:spacing w:line="240" w:lineRule="exact"/>
        <w:ind w:left="540" w:right="270" w:hanging="540"/>
        <w:jc w:val="both"/>
        <w:rPr>
          <w:rFonts w:ascii="Times New Roman" w:hAnsi="Times New Roman"/>
          <w:bCs/>
        </w:rPr>
      </w:pPr>
      <w:r w:rsidRPr="00095FBC">
        <w:rPr>
          <w:rFonts w:ascii="Times New Roman" w:hAnsi="Times New Roman"/>
        </w:rPr>
        <w:t xml:space="preserve">“Unusual Four-bond Secondary H/D Isotope Effect Supports a Short-Strong Hydrogen Bond </w:t>
      </w:r>
      <w:r w:rsidRPr="00095FBC">
        <w:t>between Phospholipase A</w:t>
      </w:r>
      <w:r w:rsidRPr="00095FBC">
        <w:rPr>
          <w:szCs w:val="28"/>
          <w:vertAlign w:val="subscript"/>
        </w:rPr>
        <w:t>2</w:t>
      </w:r>
      <w:r w:rsidRPr="00095FBC">
        <w:t xml:space="preserve"> and a </w:t>
      </w:r>
      <w:r w:rsidRPr="00095FBC">
        <w:rPr>
          <w:rFonts w:ascii="Times New Roman" w:hAnsi="Times New Roman"/>
        </w:rPr>
        <w:t>Transition State Analog</w:t>
      </w:r>
      <w:r w:rsidR="00B13C55" w:rsidRPr="00095FBC">
        <w:rPr>
          <w:rFonts w:ascii="Times New Roman" w:hAnsi="Times New Roman" w:hint="eastAsia"/>
          <w:lang w:eastAsia="zh-TW"/>
        </w:rPr>
        <w:t>ue</w:t>
      </w:r>
      <w:r w:rsidRPr="00095FBC">
        <w:rPr>
          <w:rFonts w:ascii="Times New Roman" w:hAnsi="Times New Roman"/>
        </w:rPr>
        <w:t xml:space="preserve"> Inhibitor.” Chunhua Yuan, Shengjiang Tu,</w:t>
      </w:r>
      <w:r w:rsidR="00AB061D" w:rsidRPr="00095FBC">
        <w:rPr>
          <w:rFonts w:ascii="Times New Roman" w:hAnsi="Times New Roman"/>
        </w:rPr>
        <w:t xml:space="preserve"> Michael H. Gelb,</w:t>
      </w:r>
      <w:r w:rsidRPr="00095FBC">
        <w:rPr>
          <w:rFonts w:ascii="Times New Roman" w:hAnsi="Times New Roman"/>
        </w:rPr>
        <w:t xml:space="preserve"> and </w:t>
      </w:r>
      <w:smartTag w:uri="urn:schemas-microsoft-com:office:smarttags" w:element="PersonName">
        <w:r w:rsidRPr="00095FBC">
          <w:rPr>
            <w:rFonts w:ascii="Times New Roman" w:hAnsi="Times New Roman"/>
          </w:rPr>
          <w:t>Ming-Daw Tsai</w:t>
        </w:r>
      </w:smartTag>
      <w:r w:rsidRPr="00095FBC">
        <w:rPr>
          <w:rFonts w:ascii="Times New Roman" w:hAnsi="Times New Roman"/>
        </w:rPr>
        <w:t xml:space="preserve">, </w:t>
      </w:r>
      <w:r w:rsidRPr="00095FBC">
        <w:rPr>
          <w:rFonts w:ascii="Times New Roman" w:hAnsi="Times New Roman"/>
          <w:i/>
          <w:iCs/>
        </w:rPr>
        <w:t>Biochemistry</w:t>
      </w:r>
      <w:r w:rsidR="007D0F84" w:rsidRPr="00095FBC">
        <w:rPr>
          <w:rFonts w:ascii="Times New Roman" w:hAnsi="Times New Roman"/>
          <w:i/>
          <w:iCs/>
        </w:rPr>
        <w:t xml:space="preserve"> 44</w:t>
      </w:r>
      <w:r w:rsidRPr="00095FBC">
        <w:rPr>
          <w:rFonts w:ascii="Times New Roman" w:hAnsi="Times New Roman"/>
        </w:rPr>
        <w:t xml:space="preserve">, </w:t>
      </w:r>
      <w:r w:rsidR="007D0F84" w:rsidRPr="00095FBC">
        <w:rPr>
          <w:rFonts w:ascii="Times New Roman" w:hAnsi="Times New Roman"/>
        </w:rPr>
        <w:t>4748-4754</w:t>
      </w:r>
      <w:r w:rsidRPr="00095FBC">
        <w:rPr>
          <w:rFonts w:ascii="Times New Roman" w:hAnsi="Times New Roman"/>
        </w:rPr>
        <w:t xml:space="preserve"> (2005).</w:t>
      </w:r>
    </w:p>
    <w:p w:rsidR="00575E07" w:rsidRPr="00095FBC" w:rsidRDefault="00575E07" w:rsidP="000F0F28">
      <w:pPr>
        <w:spacing w:line="240" w:lineRule="exact"/>
        <w:ind w:right="270"/>
        <w:jc w:val="both"/>
      </w:pPr>
    </w:p>
    <w:p w:rsidR="008B1FDC" w:rsidRPr="00095FBC" w:rsidRDefault="00575E07" w:rsidP="005F0697">
      <w:pPr>
        <w:numPr>
          <w:ilvl w:val="0"/>
          <w:numId w:val="6"/>
        </w:numPr>
        <w:tabs>
          <w:tab w:val="clear" w:pos="720"/>
        </w:tabs>
        <w:spacing w:line="240" w:lineRule="exact"/>
        <w:ind w:left="540" w:right="270" w:hanging="540"/>
        <w:jc w:val="both"/>
        <w:rPr>
          <w:rFonts w:ascii="Times New Roman" w:hAnsi="Times New Roman"/>
          <w:szCs w:val="24"/>
        </w:rPr>
      </w:pPr>
      <w:r w:rsidRPr="00095FBC">
        <w:t>“Use of Viscogens, dNTP</w:t>
      </w:r>
      <w:r w:rsidRPr="00095FBC">
        <w:rPr>
          <w:rFonts w:ascii="Symbol" w:hAnsi="Symbol"/>
        </w:rPr>
        <w:t></w:t>
      </w:r>
      <w:r w:rsidRPr="00095FBC">
        <w:t>S and Rhodium(III) as Probes in Stopped</w:t>
      </w:r>
      <w:r w:rsidR="00AB5EFA" w:rsidRPr="00095FBC">
        <w:rPr>
          <w:rFonts w:hint="eastAsia"/>
          <w:lang w:eastAsia="zh-TW"/>
        </w:rPr>
        <w:t>-</w:t>
      </w:r>
      <w:r w:rsidRPr="00095FBC">
        <w:t xml:space="preserve">Flow Experiments to Obtain New Evidence for the Mechanism of Catalysis by DNA Polymerase </w:t>
      </w:r>
      <w:r w:rsidRPr="00095FBC">
        <w:rPr>
          <w:rFonts w:ascii="Symbol" w:hAnsi="Symbol"/>
        </w:rPr>
        <w:t></w:t>
      </w:r>
      <w:r w:rsidRPr="00095FBC">
        <w:t>”</w:t>
      </w:r>
      <w:r w:rsidRPr="00095FBC">
        <w:rPr>
          <w:rFonts w:ascii="Symbol" w:hAnsi="Symbol"/>
        </w:rPr>
        <w:t></w:t>
      </w:r>
      <w:r w:rsidRPr="00095FBC">
        <w:rPr>
          <w:rFonts w:ascii="Symbol" w:hAnsi="Symbol"/>
        </w:rPr>
        <w:t></w:t>
      </w:r>
      <w:r w:rsidRPr="00095FBC">
        <w:rPr>
          <w:rFonts w:ascii="Symbol" w:hAnsi="Symbol"/>
        </w:rPr>
        <w:t></w:t>
      </w:r>
      <w:r w:rsidRPr="00095FBC">
        <w:t>Marina Bakhtina, Soojin Lee, Yu Wang, Chris Dunlap,</w:t>
      </w:r>
      <w:r w:rsidR="00EF6428" w:rsidRPr="00095FBC">
        <w:t xml:space="preserve"> Brandon Lamarche,</w:t>
      </w:r>
      <w:r w:rsidRPr="00095FBC">
        <w:t xml:space="preserve"> and </w:t>
      </w:r>
      <w:smartTag w:uri="urn:schemas-microsoft-com:office:smarttags" w:element="PersonName">
        <w:r w:rsidRPr="00095FBC">
          <w:t>Ming-Daw Tsai</w:t>
        </w:r>
      </w:smartTag>
      <w:r w:rsidR="00F47D47" w:rsidRPr="00095FBC">
        <w:t xml:space="preserve">, </w:t>
      </w:r>
      <w:r w:rsidR="00F47D47" w:rsidRPr="00095FBC">
        <w:rPr>
          <w:rFonts w:ascii="Times New Roman" w:hAnsi="Times New Roman"/>
          <w:i/>
          <w:iCs/>
        </w:rPr>
        <w:t>Biochemistry</w:t>
      </w:r>
      <w:r w:rsidR="007D0F84" w:rsidRPr="00095FBC">
        <w:rPr>
          <w:rFonts w:ascii="Times New Roman" w:hAnsi="Times New Roman"/>
          <w:i/>
          <w:iCs/>
        </w:rPr>
        <w:t xml:space="preserve"> 44</w:t>
      </w:r>
      <w:r w:rsidR="007D0F84" w:rsidRPr="00095FBC">
        <w:rPr>
          <w:rFonts w:ascii="Times New Roman" w:hAnsi="Times New Roman"/>
        </w:rPr>
        <w:t xml:space="preserve">, </w:t>
      </w:r>
      <w:r w:rsidR="007D0F84" w:rsidRPr="00095FBC">
        <w:rPr>
          <w:rStyle w:val="text1"/>
          <w:rFonts w:ascii="Times New Roman" w:hAnsi="Times New Roman"/>
          <w:sz w:val="24"/>
          <w:szCs w:val="24"/>
        </w:rPr>
        <w:t>5177-5187</w:t>
      </w:r>
      <w:r w:rsidR="00F47D47" w:rsidRPr="00095FBC">
        <w:rPr>
          <w:rFonts w:ascii="Times New Roman" w:hAnsi="Times New Roman"/>
        </w:rPr>
        <w:t xml:space="preserve"> (2005).</w:t>
      </w:r>
    </w:p>
    <w:p w:rsidR="00F47D47" w:rsidRPr="00095FBC" w:rsidRDefault="00F47D47" w:rsidP="000F0F28">
      <w:pPr>
        <w:spacing w:line="240" w:lineRule="exact"/>
        <w:ind w:right="270"/>
        <w:jc w:val="both"/>
        <w:rPr>
          <w:rFonts w:ascii="Times New Roman" w:hAnsi="Times New Roman"/>
          <w:szCs w:val="24"/>
        </w:rPr>
      </w:pPr>
    </w:p>
    <w:p w:rsidR="00C2156C" w:rsidRPr="00095FBC" w:rsidRDefault="00F47D47"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lang w:val="es-ES_tradnl"/>
        </w:rPr>
        <w:t>“An Error-Prone Viral DNA Ligase</w:t>
      </w:r>
      <w:r w:rsidRPr="00095FBC">
        <w:rPr>
          <w:bCs/>
          <w:lang w:val="es-ES_tradnl"/>
        </w:rPr>
        <w:t xml:space="preserve">.”  </w:t>
      </w:r>
      <w:r w:rsidRPr="00095FBC">
        <w:rPr>
          <w:bCs/>
        </w:rPr>
        <w:t xml:space="preserve">Brandon Lamarche, Alex Showalter, and </w:t>
      </w:r>
      <w:smartTag w:uri="urn:schemas-microsoft-com:office:smarttags" w:element="PersonName">
        <w:r w:rsidRPr="00095FBC">
          <w:rPr>
            <w:bCs/>
          </w:rPr>
          <w:t>Ming-Daw Tsai</w:t>
        </w:r>
      </w:smartTag>
      <w:r w:rsidR="000257A2" w:rsidRPr="00095FBC">
        <w:rPr>
          <w:rFonts w:ascii="Times New Roman" w:hAnsi="Times New Roman"/>
        </w:rPr>
        <w:t xml:space="preserve">, </w:t>
      </w:r>
      <w:r w:rsidR="000257A2" w:rsidRPr="00095FBC">
        <w:rPr>
          <w:rFonts w:ascii="Times New Roman" w:hAnsi="Times New Roman"/>
          <w:i/>
          <w:iCs/>
        </w:rPr>
        <w:t>Biochemistry</w:t>
      </w:r>
      <w:r w:rsidR="007D0F84" w:rsidRPr="00095FBC">
        <w:rPr>
          <w:rFonts w:ascii="Times New Roman" w:hAnsi="Times New Roman"/>
          <w:i/>
          <w:iCs/>
        </w:rPr>
        <w:t xml:space="preserve"> 44</w:t>
      </w:r>
      <w:r w:rsidR="007D0F84" w:rsidRPr="00095FBC">
        <w:rPr>
          <w:rFonts w:ascii="Times New Roman" w:hAnsi="Times New Roman"/>
        </w:rPr>
        <w:t>, 8408-17</w:t>
      </w:r>
      <w:r w:rsidR="000257A2" w:rsidRPr="00095FBC">
        <w:rPr>
          <w:rFonts w:ascii="Times New Roman" w:hAnsi="Times New Roman"/>
        </w:rPr>
        <w:t xml:space="preserve"> (2005).</w:t>
      </w:r>
      <w:r w:rsidRPr="00095FBC">
        <w:rPr>
          <w:bCs/>
        </w:rPr>
        <w:t xml:space="preserve"> </w:t>
      </w:r>
    </w:p>
    <w:p w:rsidR="005A60D8" w:rsidRPr="00095FBC" w:rsidRDefault="005A60D8" w:rsidP="000F0F28">
      <w:pPr>
        <w:spacing w:line="240" w:lineRule="exact"/>
        <w:ind w:right="270"/>
        <w:jc w:val="both"/>
        <w:rPr>
          <w:rFonts w:ascii="Times New Roman" w:hAnsi="Times New Roman"/>
          <w:szCs w:val="24"/>
        </w:rPr>
      </w:pPr>
    </w:p>
    <w:p w:rsidR="005A60D8" w:rsidRPr="00095FBC" w:rsidRDefault="005A60D8"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bCs/>
        </w:rPr>
        <w:t>“</w:t>
      </w:r>
      <w:r w:rsidRPr="00095FBC">
        <w:t xml:space="preserve">X-ray structure of the R69D phosphatidylinositol-specific phospholipase C enzyme: insight into the role of calcium and surrounding amino acids in active site geometry and catalysis.”  D. Apiyo, Li Zhao, </w:t>
      </w:r>
      <w:r w:rsidRPr="00095FBC">
        <w:rPr>
          <w:bCs/>
        </w:rPr>
        <w:t>Ming-Daw Tsai</w:t>
      </w:r>
      <w:r w:rsidRPr="00095FBC">
        <w:rPr>
          <w:rFonts w:ascii="Times New Roman" w:hAnsi="Times New Roman"/>
        </w:rPr>
        <w:t xml:space="preserve">, and Thomas L. Selby, </w:t>
      </w:r>
      <w:r w:rsidRPr="00095FBC">
        <w:rPr>
          <w:rFonts w:ascii="Times New Roman" w:hAnsi="Times New Roman"/>
          <w:i/>
          <w:iCs/>
        </w:rPr>
        <w:t>Biochemistry 44</w:t>
      </w:r>
      <w:r w:rsidRPr="00095FBC">
        <w:rPr>
          <w:rFonts w:ascii="Times New Roman" w:hAnsi="Times New Roman"/>
        </w:rPr>
        <w:t>, 9980-9989 (2005).</w:t>
      </w:r>
      <w:r w:rsidRPr="00095FBC">
        <w:rPr>
          <w:bCs/>
        </w:rPr>
        <w:t xml:space="preserve"> </w:t>
      </w:r>
    </w:p>
    <w:p w:rsidR="00076D69" w:rsidRPr="00095FBC" w:rsidRDefault="00076D69" w:rsidP="000F0F28">
      <w:pPr>
        <w:spacing w:line="240" w:lineRule="exact"/>
        <w:ind w:right="270"/>
        <w:jc w:val="both"/>
        <w:rPr>
          <w:rFonts w:ascii="Times New Roman" w:hAnsi="Times New Roman"/>
          <w:szCs w:val="24"/>
        </w:rPr>
      </w:pPr>
    </w:p>
    <w:p w:rsidR="00076D69" w:rsidRPr="00095FBC" w:rsidRDefault="00076D69"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bCs/>
        </w:rPr>
        <w:t>“Dissection of CDK4-binding and Transactivation Activities of p34</w:t>
      </w:r>
      <w:r w:rsidRPr="00095FBC">
        <w:rPr>
          <w:bCs/>
          <w:vertAlign w:val="superscript"/>
        </w:rPr>
        <w:t>SEI-1</w:t>
      </w:r>
      <w:r w:rsidRPr="00095FBC">
        <w:rPr>
          <w:bCs/>
        </w:rPr>
        <w:t xml:space="preserve"> and Comparison between Functions of p34</w:t>
      </w:r>
      <w:r w:rsidRPr="00095FBC">
        <w:rPr>
          <w:bCs/>
          <w:vertAlign w:val="superscript"/>
        </w:rPr>
        <w:t>SEI-1</w:t>
      </w:r>
      <w:r w:rsidRPr="00095FBC">
        <w:rPr>
          <w:bCs/>
        </w:rPr>
        <w:t xml:space="preserve"> and p16</w:t>
      </w:r>
      <w:r w:rsidRPr="00095FBC">
        <w:rPr>
          <w:bCs/>
          <w:vertAlign w:val="superscript"/>
        </w:rPr>
        <w:t>INK4</w:t>
      </w:r>
      <w:r w:rsidRPr="00095FBC">
        <w:rPr>
          <w:bCs/>
        </w:rPr>
        <w:t xml:space="preserve">”.  </w:t>
      </w:r>
      <w:r w:rsidRPr="00095FBC">
        <w:t xml:space="preserve">Junan Li, Peter Muscarella, Sang Hoon Joo, Thomas, J. Knobloch, W. Scott Melvin, Christopher, M. Weghorst, and </w:t>
      </w:r>
      <w:smartTag w:uri="urn:schemas-microsoft-com:office:smarttags" w:element="PersonName">
        <w:r w:rsidRPr="00095FBC">
          <w:t>Ming-Daw Tsai</w:t>
        </w:r>
      </w:smartTag>
      <w:r w:rsidRPr="00095FBC">
        <w:rPr>
          <w:rFonts w:ascii="Times New Roman" w:hAnsi="Times New Roman"/>
        </w:rPr>
        <w:t xml:space="preserve">, </w:t>
      </w:r>
      <w:r w:rsidRPr="00095FBC">
        <w:rPr>
          <w:rFonts w:ascii="Times New Roman" w:hAnsi="Times New Roman"/>
          <w:i/>
          <w:iCs/>
        </w:rPr>
        <w:t>Biochemistry</w:t>
      </w:r>
      <w:r w:rsidR="00BA3038" w:rsidRPr="00095FBC">
        <w:rPr>
          <w:rFonts w:ascii="Times New Roman" w:hAnsi="Times New Roman"/>
          <w:i/>
          <w:iCs/>
        </w:rPr>
        <w:t xml:space="preserve"> 44</w:t>
      </w:r>
      <w:r w:rsidR="00BA3038" w:rsidRPr="00095FBC">
        <w:rPr>
          <w:rFonts w:ascii="Times New Roman" w:hAnsi="Times New Roman"/>
        </w:rPr>
        <w:t>, 13246-13256</w:t>
      </w:r>
      <w:r w:rsidRPr="00095FBC">
        <w:rPr>
          <w:rFonts w:ascii="Times New Roman" w:hAnsi="Times New Roman"/>
        </w:rPr>
        <w:t xml:space="preserve"> (2005).</w:t>
      </w:r>
    </w:p>
    <w:p w:rsidR="00C2156C" w:rsidRPr="00095FBC" w:rsidRDefault="00C2156C" w:rsidP="000F0F28">
      <w:pPr>
        <w:spacing w:line="240" w:lineRule="exact"/>
        <w:ind w:right="270"/>
        <w:jc w:val="both"/>
        <w:rPr>
          <w:bCs/>
        </w:rPr>
      </w:pPr>
    </w:p>
    <w:p w:rsidR="003A73CD" w:rsidRPr="00095FBC" w:rsidRDefault="003A73CD" w:rsidP="005F0697">
      <w:pPr>
        <w:numPr>
          <w:ilvl w:val="0"/>
          <w:numId w:val="6"/>
        </w:numPr>
        <w:tabs>
          <w:tab w:val="clear" w:pos="720"/>
        </w:tabs>
        <w:spacing w:line="240" w:lineRule="exact"/>
        <w:ind w:left="540" w:right="270" w:hanging="540"/>
        <w:jc w:val="both"/>
        <w:rPr>
          <w:rFonts w:ascii="Times New Roman" w:hAnsi="Times New Roman"/>
          <w:szCs w:val="24"/>
        </w:rPr>
      </w:pPr>
      <w:r w:rsidRPr="00095FBC">
        <w:t>“</w:t>
      </w:r>
      <w:r w:rsidRPr="00095FBC">
        <w:rPr>
          <w:rFonts w:ascii="Times New Roman" w:hAnsi="Times New Roman"/>
          <w:szCs w:val="24"/>
        </w:rPr>
        <w:t>FHA Domain-Ligand Interactions:  Importance of Integrating Chemical and Biological Approaches</w:t>
      </w:r>
      <w:r w:rsidRPr="00095FBC">
        <w:t>”.  Anjali Mahajan, Chunhua Yuan, Brietta L. Pike, Jorg Heierhorst,</w:t>
      </w:r>
      <w:r w:rsidRPr="00095FBC">
        <w:rPr>
          <w:bCs/>
        </w:rPr>
        <w:t xml:space="preserve"> </w:t>
      </w:r>
      <w:r w:rsidRPr="00095FBC">
        <w:t xml:space="preserve">Chi-Fon Chang, and </w:t>
      </w:r>
      <w:smartTag w:uri="urn:schemas-microsoft-com:office:smarttags" w:element="PersonName">
        <w:r w:rsidRPr="00095FBC">
          <w:t>Ming-Daw Tsai</w:t>
        </w:r>
      </w:smartTag>
      <w:r w:rsidRPr="00095FBC">
        <w:t xml:space="preserve">, </w:t>
      </w:r>
      <w:r w:rsidRPr="00095FBC">
        <w:rPr>
          <w:i/>
          <w:iCs/>
        </w:rPr>
        <w:t xml:space="preserve">J. Am. Chem. Soc. 127, </w:t>
      </w:r>
      <w:r w:rsidRPr="00095FBC">
        <w:rPr>
          <w:iCs/>
        </w:rPr>
        <w:t>14572-14573</w:t>
      </w:r>
      <w:r w:rsidRPr="00095FBC">
        <w:t xml:space="preserve"> (2005).</w:t>
      </w:r>
      <w:r w:rsidRPr="00095FBC">
        <w:rPr>
          <w:bCs/>
        </w:rPr>
        <w:t xml:space="preserve">  </w:t>
      </w:r>
      <w:r w:rsidRPr="00095FBC">
        <w:rPr>
          <w:rFonts w:ascii="Times New Roman" w:hAnsi="Times New Roman"/>
          <w:szCs w:val="24"/>
        </w:rPr>
        <w:t xml:space="preserve"> </w:t>
      </w:r>
    </w:p>
    <w:p w:rsidR="003A73CD" w:rsidRPr="00095FBC" w:rsidRDefault="003A73CD" w:rsidP="000F0F28">
      <w:pPr>
        <w:spacing w:line="240" w:lineRule="exact"/>
        <w:ind w:right="270"/>
        <w:jc w:val="both"/>
        <w:rPr>
          <w:rFonts w:ascii="Times New Roman" w:hAnsi="Times New Roman"/>
          <w:iCs/>
          <w:szCs w:val="24"/>
        </w:rPr>
      </w:pPr>
      <w:r w:rsidRPr="00095FBC">
        <w:rPr>
          <w:iCs/>
        </w:rPr>
        <w:t xml:space="preserve"> </w:t>
      </w:r>
    </w:p>
    <w:p w:rsidR="005C59E2" w:rsidRPr="00095FBC" w:rsidRDefault="00C2156C" w:rsidP="005F0697">
      <w:pPr>
        <w:numPr>
          <w:ilvl w:val="0"/>
          <w:numId w:val="6"/>
        </w:numPr>
        <w:tabs>
          <w:tab w:val="clear" w:pos="720"/>
        </w:tabs>
        <w:spacing w:line="240" w:lineRule="exact"/>
        <w:ind w:left="540" w:right="270" w:hanging="540"/>
        <w:jc w:val="both"/>
        <w:rPr>
          <w:rFonts w:ascii="Times New Roman" w:hAnsi="Times New Roman"/>
          <w:iCs/>
          <w:szCs w:val="24"/>
        </w:rPr>
      </w:pPr>
      <w:r w:rsidRPr="00095FBC">
        <w:rPr>
          <w:iCs/>
        </w:rPr>
        <w:t xml:space="preserve">“Sequential Phosphorylation and Multisite Interactions Characterize Specific Target Recognition by the FHA Domain of Ki-67”, by In-Ja L. Byeon, Hongyuan Li, Haiyan Song, Angela M. Gronenborn, and </w:t>
      </w:r>
      <w:smartTag w:uri="urn:schemas-microsoft-com:office:smarttags" w:element="PersonName">
        <w:r w:rsidRPr="00095FBC">
          <w:rPr>
            <w:iCs/>
          </w:rPr>
          <w:t>Ming-Daw Tsai</w:t>
        </w:r>
      </w:smartTag>
      <w:r w:rsidR="00EC7CDB" w:rsidRPr="00095FBC">
        <w:rPr>
          <w:iCs/>
        </w:rPr>
        <w:t xml:space="preserve">, </w:t>
      </w:r>
      <w:r w:rsidR="00EC7CDB" w:rsidRPr="00095FBC">
        <w:rPr>
          <w:i/>
        </w:rPr>
        <w:t>Nature Structural and Molecular Biolog</w:t>
      </w:r>
      <w:r w:rsidR="00684D8A" w:rsidRPr="00095FBC">
        <w:rPr>
          <w:i/>
        </w:rPr>
        <w:t xml:space="preserve">y 12, </w:t>
      </w:r>
      <w:r w:rsidR="00684D8A" w:rsidRPr="00095FBC">
        <w:t>987-993</w:t>
      </w:r>
      <w:r w:rsidR="00EC7CDB" w:rsidRPr="00095FBC">
        <w:rPr>
          <w:iCs/>
        </w:rPr>
        <w:t xml:space="preserve"> (2005)</w:t>
      </w:r>
      <w:r w:rsidRPr="00095FBC">
        <w:rPr>
          <w:iCs/>
        </w:rPr>
        <w:t>.</w:t>
      </w:r>
      <w:r w:rsidR="00F47D47" w:rsidRPr="00095FBC">
        <w:rPr>
          <w:bCs/>
        </w:rPr>
        <w:t xml:space="preserve"> </w:t>
      </w:r>
    </w:p>
    <w:p w:rsidR="00D7382A" w:rsidRPr="00095FBC" w:rsidRDefault="00D7382A" w:rsidP="000F0F28">
      <w:pPr>
        <w:spacing w:line="240" w:lineRule="exact"/>
        <w:ind w:right="270"/>
        <w:jc w:val="both"/>
        <w:rPr>
          <w:rFonts w:ascii="Times New Roman" w:hAnsi="Times New Roman"/>
          <w:szCs w:val="24"/>
        </w:rPr>
      </w:pPr>
    </w:p>
    <w:p w:rsidR="00530DB5" w:rsidRPr="00095FBC" w:rsidRDefault="00530DB5"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“Atomic Resolution Structure of the Double Mutant (K53,56M) of Bovine Pancreatic Phospholipase A</w:t>
      </w:r>
      <w:r w:rsidRPr="00095FBC">
        <w:rPr>
          <w:rFonts w:ascii="Times New Roman" w:hAnsi="Times New Roman"/>
          <w:szCs w:val="24"/>
          <w:vertAlign w:val="subscript"/>
        </w:rPr>
        <w:t>2</w:t>
      </w:r>
      <w:r w:rsidRPr="00095FBC">
        <w:rPr>
          <w:rFonts w:ascii="Times New Roman" w:hAnsi="Times New Roman"/>
          <w:szCs w:val="24"/>
        </w:rPr>
        <w:t xml:space="preserve">”.   </w:t>
      </w:r>
      <w:r w:rsidRPr="00095FBC">
        <w:rPr>
          <w:rFonts w:ascii="Times New Roman" w:hAnsi="Times New Roman"/>
          <w:bCs/>
          <w:szCs w:val="24"/>
        </w:rPr>
        <w:t>K. Sekar,</w:t>
      </w:r>
      <w:r w:rsidRPr="00095FBC">
        <w:rPr>
          <w:rFonts w:ascii="Times New Roman" w:hAnsi="Times New Roman"/>
          <w:bCs/>
          <w:szCs w:val="24"/>
          <w:vertAlign w:val="superscript"/>
        </w:rPr>
        <w:t xml:space="preserve"> </w:t>
      </w:r>
      <w:r w:rsidRPr="00095FBC">
        <w:rPr>
          <w:rFonts w:ascii="Times New Roman" w:hAnsi="Times New Roman"/>
          <w:bCs/>
          <w:szCs w:val="24"/>
        </w:rPr>
        <w:t xml:space="preserve">M. Yogavel, D. Velmurugan,  R.Krishna, M.-J. Poi, Z. Dauter, M. Dauter and M.-D. Tsai, </w:t>
      </w:r>
      <w:r w:rsidRPr="00095FBC">
        <w:rPr>
          <w:rFonts w:ascii="Times New Roman" w:hAnsi="Times New Roman"/>
          <w:i/>
          <w:szCs w:val="24"/>
        </w:rPr>
        <w:t>Acta</w:t>
      </w:r>
      <w:r w:rsidRPr="00095FBC">
        <w:rPr>
          <w:i/>
        </w:rPr>
        <w:t xml:space="preserve"> Cryst. F62</w:t>
      </w:r>
      <w:r w:rsidRPr="00095FBC">
        <w:t>, 1-5 (2006)</w:t>
      </w:r>
      <w:r w:rsidRPr="00095FBC">
        <w:rPr>
          <w:rFonts w:ascii="Times New Roman" w:hAnsi="Times New Roman"/>
          <w:szCs w:val="24"/>
        </w:rPr>
        <w:t>.</w:t>
      </w:r>
    </w:p>
    <w:p w:rsidR="00530DB5" w:rsidRPr="00095FBC" w:rsidRDefault="00530DB5" w:rsidP="000F0F28">
      <w:pPr>
        <w:spacing w:line="240" w:lineRule="exact"/>
        <w:ind w:right="270"/>
        <w:jc w:val="both"/>
        <w:rPr>
          <w:rFonts w:ascii="Times New Roman" w:hAnsi="Times New Roman"/>
          <w:szCs w:val="24"/>
        </w:rPr>
      </w:pPr>
    </w:p>
    <w:p w:rsidR="00C2156C" w:rsidRPr="00095FBC" w:rsidRDefault="00530DB5"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 xml:space="preserve"> </w:t>
      </w:r>
      <w:r w:rsidR="00D7382A" w:rsidRPr="00095FBC">
        <w:rPr>
          <w:rFonts w:ascii="Times New Roman" w:hAnsi="Times New Roman"/>
          <w:szCs w:val="24"/>
        </w:rPr>
        <w:t>“Contributions of an Endonuclease IV Homolog</w:t>
      </w:r>
      <w:r w:rsidR="00297216" w:rsidRPr="00095FBC">
        <w:rPr>
          <w:rFonts w:ascii="Times New Roman" w:hAnsi="Times New Roman" w:hint="eastAsia"/>
          <w:szCs w:val="24"/>
          <w:lang w:eastAsia="zh-TW"/>
        </w:rPr>
        <w:t>ue</w:t>
      </w:r>
      <w:r w:rsidR="00D7382A" w:rsidRPr="00095FBC">
        <w:rPr>
          <w:rFonts w:ascii="Times New Roman" w:hAnsi="Times New Roman"/>
          <w:szCs w:val="24"/>
        </w:rPr>
        <w:t xml:space="preserve"> to DNA Repair in the African Swine Fever Virus”.  B. Lamarche and M.-D. Tsai, </w:t>
      </w:r>
      <w:r w:rsidR="00D7382A" w:rsidRPr="00095FBC">
        <w:rPr>
          <w:rFonts w:ascii="Times New Roman" w:hAnsi="Times New Roman"/>
          <w:i/>
          <w:szCs w:val="24"/>
        </w:rPr>
        <w:t>Biochemistr</w:t>
      </w:r>
      <w:r w:rsidR="00D457FA" w:rsidRPr="00095FBC">
        <w:rPr>
          <w:rFonts w:ascii="Times New Roman" w:hAnsi="Times New Roman"/>
          <w:i/>
          <w:szCs w:val="24"/>
        </w:rPr>
        <w:t xml:space="preserve">y 45, </w:t>
      </w:r>
      <w:r w:rsidR="00D457FA" w:rsidRPr="00095FBC">
        <w:rPr>
          <w:rFonts w:ascii="Times New Roman" w:hAnsi="Times New Roman"/>
          <w:iCs/>
          <w:szCs w:val="24"/>
        </w:rPr>
        <w:t>2790-2803</w:t>
      </w:r>
      <w:r w:rsidR="00684D8A" w:rsidRPr="00095FBC">
        <w:rPr>
          <w:rFonts w:ascii="Times New Roman" w:hAnsi="Times New Roman"/>
          <w:szCs w:val="24"/>
        </w:rPr>
        <w:t xml:space="preserve"> (2006</w:t>
      </w:r>
      <w:r w:rsidR="00D7382A" w:rsidRPr="00095FBC">
        <w:rPr>
          <w:rFonts w:ascii="Times New Roman" w:hAnsi="Times New Roman"/>
          <w:szCs w:val="24"/>
        </w:rPr>
        <w:t xml:space="preserve">).  </w:t>
      </w:r>
      <w:r w:rsidR="00C2156C" w:rsidRPr="00095FBC">
        <w:rPr>
          <w:rFonts w:ascii="Times New Roman" w:hAnsi="Times New Roman"/>
          <w:szCs w:val="24"/>
        </w:rPr>
        <w:t xml:space="preserve"> </w:t>
      </w:r>
    </w:p>
    <w:p w:rsidR="001B5EAE" w:rsidRPr="00095FBC" w:rsidRDefault="001B5EAE" w:rsidP="000F0F28">
      <w:pPr>
        <w:spacing w:line="240" w:lineRule="exact"/>
        <w:ind w:right="270"/>
        <w:jc w:val="both"/>
        <w:rPr>
          <w:szCs w:val="24"/>
        </w:rPr>
      </w:pPr>
    </w:p>
    <w:p w:rsidR="00425ACD" w:rsidRPr="00095FBC" w:rsidRDefault="003A4B72"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szCs w:val="24"/>
        </w:rPr>
        <w:t>“Mechanistic Comparison of High-fidelity and Error-prone DNA Polymerases and Ligases Related to DNA Repair</w:t>
      </w:r>
      <w:r w:rsidRPr="00095FBC">
        <w:rPr>
          <w:rFonts w:ascii="Times New Roman" w:hAnsi="Times New Roman"/>
          <w:szCs w:val="24"/>
        </w:rPr>
        <w:t xml:space="preserve">”.  </w:t>
      </w:r>
      <w:r w:rsidRPr="00095FBC">
        <w:t xml:space="preserve">Alexander K. Showalter, </w:t>
      </w:r>
      <w:r w:rsidR="00D82F15" w:rsidRPr="00095FBC">
        <w:t xml:space="preserve">Brandon Lamarche, </w:t>
      </w:r>
      <w:r w:rsidRPr="00095FBC">
        <w:t xml:space="preserve">Marina Bakhtina, Mei-I Su, Kuo-Hsiang Tang, and </w:t>
      </w:r>
      <w:smartTag w:uri="urn:schemas-microsoft-com:office:smarttags" w:element="PersonName">
        <w:r w:rsidRPr="00095FBC">
          <w:t>Ming-Daw Tsai</w:t>
        </w:r>
      </w:smartTag>
      <w:r w:rsidRPr="00095FBC">
        <w:t xml:space="preserve">, </w:t>
      </w:r>
      <w:r w:rsidRPr="00095FBC">
        <w:rPr>
          <w:i/>
          <w:iCs/>
        </w:rPr>
        <w:t>Chemical Reviews 106</w:t>
      </w:r>
      <w:r w:rsidRPr="00095FBC">
        <w:t>, 340-360 (2006).</w:t>
      </w:r>
      <w:r w:rsidR="001B5EAE" w:rsidRPr="00095FBC">
        <w:t xml:space="preserve"> </w:t>
      </w:r>
      <w:r w:rsidR="00B27AB3" w:rsidRPr="00095FBC">
        <w:rPr>
          <w:rFonts w:ascii="Times New Roman" w:hAnsi="Times New Roman"/>
        </w:rPr>
        <w:t>(Review)</w:t>
      </w:r>
    </w:p>
    <w:p w:rsidR="00425ACD" w:rsidRPr="00095FBC" w:rsidRDefault="00425ACD" w:rsidP="000F0F28">
      <w:pPr>
        <w:spacing w:line="240" w:lineRule="exact"/>
        <w:ind w:right="270"/>
        <w:jc w:val="both"/>
        <w:rPr>
          <w:rFonts w:ascii="Times New Roman" w:hAnsi="Times New Roman"/>
          <w:szCs w:val="24"/>
        </w:rPr>
      </w:pPr>
    </w:p>
    <w:p w:rsidR="00CE167F" w:rsidRPr="00095FBC" w:rsidRDefault="00CE167F"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iCs/>
        </w:rPr>
        <w:lastRenderedPageBreak/>
        <w:t>“Third Calcium Ion Found in an Inhibitor Bound Phospholipase A</w:t>
      </w:r>
      <w:r w:rsidRPr="00095FBC">
        <w:rPr>
          <w:iCs/>
          <w:vertAlign w:val="subscript"/>
        </w:rPr>
        <w:t>2</w:t>
      </w:r>
      <w:r w:rsidRPr="00095FBC">
        <w:rPr>
          <w:iCs/>
        </w:rPr>
        <w:t xml:space="preserve">”.  </w:t>
      </w:r>
      <w:r w:rsidRPr="00095FBC">
        <w:t xml:space="preserve">K. Sekar, D. Gayathri, D. Velmurugan, J. Jeyakanthan, T. Yamane, M.-J. Poi, and M.-D. Tsai, </w:t>
      </w:r>
      <w:r w:rsidRPr="00095FBC">
        <w:rPr>
          <w:rFonts w:ascii="Times New Roman" w:hAnsi="Times New Roman"/>
          <w:i/>
          <w:szCs w:val="24"/>
        </w:rPr>
        <w:t>Acta</w:t>
      </w:r>
      <w:r w:rsidRPr="00095FBC">
        <w:rPr>
          <w:i/>
        </w:rPr>
        <w:t xml:space="preserve"> Cryst. D</w:t>
      </w:r>
      <w:r w:rsidR="003508CF" w:rsidRPr="00095FBC">
        <w:rPr>
          <w:i/>
        </w:rPr>
        <w:t xml:space="preserve">62, </w:t>
      </w:r>
      <w:r w:rsidR="003508CF" w:rsidRPr="00095FBC">
        <w:rPr>
          <w:iCs/>
        </w:rPr>
        <w:t>392-397</w:t>
      </w:r>
      <w:r w:rsidRPr="00095FBC">
        <w:rPr>
          <w:iCs/>
        </w:rPr>
        <w:t xml:space="preserve"> (2006)</w:t>
      </w:r>
      <w:r w:rsidRPr="00095FBC">
        <w:t>.</w:t>
      </w:r>
    </w:p>
    <w:p w:rsidR="007E56ED" w:rsidRPr="00095FBC" w:rsidRDefault="007E56ED" w:rsidP="000F0F28">
      <w:pPr>
        <w:spacing w:line="240" w:lineRule="exact"/>
        <w:ind w:right="270"/>
        <w:jc w:val="both"/>
        <w:rPr>
          <w:rFonts w:ascii="Times New Roman" w:hAnsi="Times New Roman"/>
          <w:szCs w:val="24"/>
        </w:rPr>
      </w:pPr>
    </w:p>
    <w:p w:rsidR="007E56ED" w:rsidRPr="00095FBC" w:rsidRDefault="007E56ED" w:rsidP="005F0697">
      <w:pPr>
        <w:numPr>
          <w:ilvl w:val="0"/>
          <w:numId w:val="6"/>
        </w:numPr>
        <w:tabs>
          <w:tab w:val="clear" w:pos="720"/>
        </w:tabs>
        <w:spacing w:line="240" w:lineRule="exact"/>
        <w:ind w:left="540" w:right="270" w:hanging="540"/>
        <w:jc w:val="both"/>
        <w:rPr>
          <w:rFonts w:ascii="Times New Roman" w:hAnsi="Times New Roman"/>
          <w:szCs w:val="24"/>
        </w:rPr>
      </w:pPr>
      <w:r w:rsidRPr="00095FBC">
        <w:t xml:space="preserve">“Suggestive Evidence for the Involvement of Second Calcium and Surface Loop in Interfacial Binding: </w:t>
      </w:r>
      <w:r w:rsidR="00016500" w:rsidRPr="00095FBC">
        <w:rPr>
          <w:rFonts w:ascii="Times New Roman" w:eastAsia="Arial Unicode MS" w:hAnsi="Times New Roman" w:hint="eastAsia"/>
          <w:szCs w:val="24"/>
          <w:lang w:eastAsia="zh-TW"/>
        </w:rPr>
        <w:t>M</w:t>
      </w:r>
      <w:r w:rsidR="00016500" w:rsidRPr="00095FBC">
        <w:rPr>
          <w:rFonts w:ascii="Times New Roman" w:eastAsia="Arial Unicode MS" w:hAnsi="Times New Roman"/>
          <w:szCs w:val="24"/>
        </w:rPr>
        <w:t xml:space="preserve">onoclinic and </w:t>
      </w:r>
      <w:r w:rsidR="00016500" w:rsidRPr="00095FBC">
        <w:rPr>
          <w:rFonts w:ascii="Times New Roman" w:eastAsia="Arial Unicode MS" w:hAnsi="Times New Roman" w:hint="eastAsia"/>
          <w:szCs w:val="24"/>
          <w:lang w:eastAsia="zh-TW"/>
        </w:rPr>
        <w:t>T</w:t>
      </w:r>
      <w:r w:rsidR="00016500" w:rsidRPr="00095FBC">
        <w:rPr>
          <w:rFonts w:ascii="Times New Roman" w:eastAsia="Arial Unicode MS" w:hAnsi="Times New Roman"/>
          <w:szCs w:val="24"/>
        </w:rPr>
        <w:t xml:space="preserve">rigonal </w:t>
      </w:r>
      <w:r w:rsidR="00016500" w:rsidRPr="00095FBC">
        <w:rPr>
          <w:rFonts w:ascii="Times New Roman" w:eastAsia="Arial Unicode MS" w:hAnsi="Times New Roman" w:hint="eastAsia"/>
          <w:szCs w:val="24"/>
          <w:lang w:eastAsia="zh-TW"/>
        </w:rPr>
        <w:t>C</w:t>
      </w:r>
      <w:r w:rsidR="00016500" w:rsidRPr="00095FBC">
        <w:rPr>
          <w:rFonts w:ascii="Times New Roman" w:eastAsia="Arial Unicode MS" w:hAnsi="Times New Roman"/>
          <w:szCs w:val="24"/>
        </w:rPr>
        <w:t xml:space="preserve">rystal </w:t>
      </w:r>
      <w:r w:rsidR="00016500" w:rsidRPr="00095FBC">
        <w:rPr>
          <w:rFonts w:ascii="Times New Roman" w:eastAsia="Arial Unicode MS" w:hAnsi="Times New Roman" w:hint="eastAsia"/>
          <w:szCs w:val="24"/>
          <w:lang w:eastAsia="zh-TW"/>
        </w:rPr>
        <w:t>S</w:t>
      </w:r>
      <w:r w:rsidR="00016500" w:rsidRPr="00095FBC">
        <w:rPr>
          <w:rFonts w:ascii="Times New Roman" w:eastAsia="Arial Unicode MS" w:hAnsi="Times New Roman"/>
          <w:szCs w:val="24"/>
        </w:rPr>
        <w:t xml:space="preserve">tructures of </w:t>
      </w:r>
      <w:r w:rsidR="00016500" w:rsidRPr="00095FBC">
        <w:rPr>
          <w:rFonts w:ascii="Times New Roman" w:eastAsia="Arial Unicode MS" w:hAnsi="Times New Roman" w:hint="eastAsia"/>
          <w:szCs w:val="24"/>
          <w:lang w:eastAsia="zh-TW"/>
        </w:rPr>
        <w:t>A</w:t>
      </w:r>
      <w:r w:rsidR="00016500" w:rsidRPr="00095FBC">
        <w:rPr>
          <w:rFonts w:ascii="Times New Roman" w:eastAsia="Arial Unicode MS" w:hAnsi="Times New Roman"/>
          <w:szCs w:val="24"/>
        </w:rPr>
        <w:t xml:space="preserve"> </w:t>
      </w:r>
      <w:r w:rsidR="00016500" w:rsidRPr="00095FBC">
        <w:rPr>
          <w:rFonts w:ascii="Times New Roman" w:eastAsia="Arial Unicode MS" w:hAnsi="Times New Roman" w:hint="eastAsia"/>
          <w:szCs w:val="24"/>
          <w:lang w:eastAsia="zh-TW"/>
        </w:rPr>
        <w:t>Q</w:t>
      </w:r>
      <w:r w:rsidR="00016500" w:rsidRPr="00095FBC">
        <w:rPr>
          <w:rFonts w:ascii="Times New Roman" w:eastAsia="Arial Unicode MS" w:hAnsi="Times New Roman"/>
          <w:szCs w:val="24"/>
        </w:rPr>
        <w:t xml:space="preserve">uadruple </w:t>
      </w:r>
      <w:r w:rsidR="00016500" w:rsidRPr="00095FBC">
        <w:rPr>
          <w:rFonts w:ascii="Times New Roman" w:eastAsia="Arial Unicode MS" w:hAnsi="Times New Roman" w:hint="eastAsia"/>
          <w:szCs w:val="24"/>
          <w:lang w:eastAsia="zh-TW"/>
        </w:rPr>
        <w:t>M</w:t>
      </w:r>
      <w:r w:rsidR="00016500" w:rsidRPr="00095FBC">
        <w:rPr>
          <w:rFonts w:ascii="Times New Roman" w:eastAsia="Arial Unicode MS" w:hAnsi="Times New Roman"/>
          <w:szCs w:val="24"/>
        </w:rPr>
        <w:t xml:space="preserve">utant of </w:t>
      </w:r>
      <w:r w:rsidR="00016500" w:rsidRPr="00095FBC">
        <w:rPr>
          <w:rFonts w:ascii="Times New Roman" w:eastAsia="Arial Unicode MS" w:hAnsi="Times New Roman" w:hint="eastAsia"/>
          <w:szCs w:val="24"/>
          <w:lang w:eastAsia="zh-TW"/>
        </w:rPr>
        <w:t>P</w:t>
      </w:r>
      <w:r w:rsidR="00016500" w:rsidRPr="00095FBC">
        <w:rPr>
          <w:rFonts w:ascii="Times New Roman" w:eastAsia="Arial Unicode MS" w:hAnsi="Times New Roman"/>
          <w:szCs w:val="24"/>
        </w:rPr>
        <w:t>hospholipase</w:t>
      </w:r>
      <w:r w:rsidRPr="00095FBC">
        <w:t xml:space="preserve"> A</w:t>
      </w:r>
      <w:r w:rsidRPr="00095FBC">
        <w:rPr>
          <w:vertAlign w:val="subscript"/>
        </w:rPr>
        <w:t>2</w:t>
      </w:r>
      <w:r w:rsidRPr="00095FBC">
        <w:t xml:space="preserve">.”  </w:t>
      </w:r>
      <w:r w:rsidRPr="00095FBC">
        <w:rPr>
          <w:rFonts w:ascii="Times New Roman" w:hAnsi="Times New Roman"/>
          <w:bCs/>
          <w:szCs w:val="24"/>
        </w:rPr>
        <w:t>K. Sekar,</w:t>
      </w:r>
      <w:r w:rsidRPr="00095FBC">
        <w:rPr>
          <w:rFonts w:ascii="Times New Roman" w:hAnsi="Times New Roman"/>
          <w:bCs/>
          <w:szCs w:val="24"/>
          <w:vertAlign w:val="superscript"/>
        </w:rPr>
        <w:t xml:space="preserve"> </w:t>
      </w:r>
      <w:r w:rsidRPr="00095FBC">
        <w:rPr>
          <w:rFonts w:ascii="Times New Roman" w:hAnsi="Times New Roman"/>
          <w:bCs/>
          <w:szCs w:val="24"/>
        </w:rPr>
        <w:t xml:space="preserve">M. Yogavel, D. Velmurugan, M.-J. Poi, Z. Dauter, and M.-D. Tsai, </w:t>
      </w:r>
      <w:r w:rsidRPr="00095FBC">
        <w:rPr>
          <w:rFonts w:ascii="Times New Roman" w:hAnsi="Times New Roman"/>
          <w:i/>
          <w:szCs w:val="24"/>
        </w:rPr>
        <w:t>Acta</w:t>
      </w:r>
      <w:r w:rsidRPr="00095FBC">
        <w:rPr>
          <w:i/>
        </w:rPr>
        <w:t xml:space="preserve"> Cryst.</w:t>
      </w:r>
      <w:r w:rsidR="00D674A0" w:rsidRPr="00095FBC">
        <w:rPr>
          <w:i/>
        </w:rPr>
        <w:t xml:space="preserve"> D62</w:t>
      </w:r>
      <w:r w:rsidRPr="00095FBC">
        <w:rPr>
          <w:i/>
        </w:rPr>
        <w:t xml:space="preserve">, </w:t>
      </w:r>
      <w:r w:rsidR="00D674A0" w:rsidRPr="00095FBC">
        <w:rPr>
          <w:iCs/>
        </w:rPr>
        <w:t>717-724</w:t>
      </w:r>
      <w:r w:rsidRPr="00095FBC">
        <w:rPr>
          <w:iCs/>
        </w:rPr>
        <w:t xml:space="preserve"> (2006)</w:t>
      </w:r>
      <w:r w:rsidRPr="00095FBC">
        <w:rPr>
          <w:rFonts w:ascii="Times New Roman" w:hAnsi="Times New Roman"/>
          <w:bCs/>
          <w:szCs w:val="24"/>
        </w:rPr>
        <w:t>.</w:t>
      </w:r>
    </w:p>
    <w:p w:rsidR="00CE167F" w:rsidRPr="00095FBC" w:rsidRDefault="00CE167F" w:rsidP="000F0F28">
      <w:pPr>
        <w:spacing w:line="240" w:lineRule="exact"/>
        <w:ind w:right="270"/>
        <w:jc w:val="both"/>
        <w:rPr>
          <w:rFonts w:ascii="Times New Roman" w:hAnsi="Times New Roman"/>
          <w:szCs w:val="24"/>
        </w:rPr>
      </w:pPr>
      <w:r w:rsidRPr="00095FBC">
        <w:t xml:space="preserve">  </w:t>
      </w:r>
    </w:p>
    <w:p w:rsidR="00C40D1B" w:rsidRPr="00095FBC" w:rsidRDefault="00DB7A63" w:rsidP="005F0697">
      <w:pPr>
        <w:numPr>
          <w:ilvl w:val="0"/>
          <w:numId w:val="6"/>
        </w:numPr>
        <w:tabs>
          <w:tab w:val="clear" w:pos="720"/>
        </w:tabs>
        <w:spacing w:line="240" w:lineRule="exact"/>
        <w:ind w:left="540" w:right="270" w:hanging="540"/>
        <w:jc w:val="both"/>
        <w:rPr>
          <w:rFonts w:ascii="Times New Roman" w:hAnsi="Times New Roman"/>
          <w:szCs w:val="24"/>
        </w:rPr>
      </w:pPr>
      <w:r w:rsidRPr="00095FBC">
        <w:t>“</w:t>
      </w:r>
      <w:r w:rsidR="00C04EC6" w:rsidRPr="00095FBC">
        <w:rPr>
          <w:lang w:eastAsia="zh-TW"/>
        </w:rPr>
        <w:t xml:space="preserve">Glycopeptide Biosynthesis: Dbv21/Orf2* from </w:t>
      </w:r>
      <w:r w:rsidR="00C04EC6" w:rsidRPr="00095FBC">
        <w:rPr>
          <w:i/>
          <w:iCs/>
          <w:lang w:eastAsia="zh-TW"/>
        </w:rPr>
        <w:t>dbv</w:t>
      </w:r>
      <w:r w:rsidR="00C04EC6" w:rsidRPr="00095FBC">
        <w:rPr>
          <w:lang w:eastAsia="zh-TW"/>
        </w:rPr>
        <w:t>/</w:t>
      </w:r>
      <w:r w:rsidR="00C04EC6" w:rsidRPr="00095FBC">
        <w:rPr>
          <w:i/>
          <w:iCs/>
          <w:lang w:eastAsia="zh-TW"/>
        </w:rPr>
        <w:t>tcp</w:t>
      </w:r>
      <w:r w:rsidR="00C04EC6" w:rsidRPr="00095FBC">
        <w:rPr>
          <w:lang w:eastAsia="zh-TW"/>
        </w:rPr>
        <w:t xml:space="preserve"> Gene Clusters Are NAc-Glm Teicoplanin Pseudoaglycone Deacetylases and Orf15 from </w:t>
      </w:r>
      <w:r w:rsidR="00C04EC6" w:rsidRPr="00095FBC">
        <w:rPr>
          <w:i/>
          <w:iCs/>
          <w:lang w:eastAsia="zh-TW"/>
        </w:rPr>
        <w:t>cep</w:t>
      </w:r>
      <w:r w:rsidR="00C04EC6" w:rsidRPr="00095FBC">
        <w:rPr>
          <w:lang w:eastAsia="zh-TW"/>
        </w:rPr>
        <w:t xml:space="preserve"> Gene Cluster Is a Glc-1-P Thymidyltransferase</w:t>
      </w:r>
      <w:r w:rsidRPr="00095FBC">
        <w:t>”.  Ji</w:t>
      </w:r>
      <w:r w:rsidRPr="00095FBC">
        <w:rPr>
          <w:lang w:eastAsia="zh-TW"/>
        </w:rPr>
        <w:t>n</w:t>
      </w:r>
      <w:r w:rsidRPr="00095FBC">
        <w:t>-Yuan Ho,</w:t>
      </w:r>
      <w:r w:rsidRPr="00095FBC">
        <w:rPr>
          <w:lang w:eastAsia="zh-TW"/>
        </w:rPr>
        <w:t xml:space="preserve"> Yu-Ting </w:t>
      </w:r>
      <w:r w:rsidRPr="00095FBC">
        <w:t xml:space="preserve">Huang, </w:t>
      </w:r>
      <w:r w:rsidRPr="00095FBC">
        <w:rPr>
          <w:lang w:eastAsia="zh-TW"/>
        </w:rPr>
        <w:t xml:space="preserve">Chang-Jer </w:t>
      </w:r>
      <w:r w:rsidRPr="00095FBC">
        <w:t xml:space="preserve">Wu, </w:t>
      </w:r>
      <w:r w:rsidRPr="00095FBC">
        <w:rPr>
          <w:lang w:eastAsia="zh-TW"/>
        </w:rPr>
        <w:t xml:space="preserve">Yi-Shan </w:t>
      </w:r>
      <w:r w:rsidRPr="00095FBC">
        <w:t>L</w:t>
      </w:r>
      <w:r w:rsidRPr="00095FBC">
        <w:rPr>
          <w:lang w:eastAsia="zh-TW"/>
        </w:rPr>
        <w:t>i</w:t>
      </w:r>
      <w:r w:rsidRPr="00095FBC">
        <w:t>, Ming-Daw Tsai, and Tsung-Lin</w:t>
      </w:r>
      <w:r w:rsidRPr="00095FBC">
        <w:rPr>
          <w:rFonts w:hint="eastAsia"/>
        </w:rPr>
        <w:t xml:space="preserve"> Li</w:t>
      </w:r>
      <w:r w:rsidR="00987AEF" w:rsidRPr="00095FBC">
        <w:t xml:space="preserve">, </w:t>
      </w:r>
      <w:r w:rsidR="002609D2" w:rsidRPr="00095FBC">
        <w:rPr>
          <w:i/>
          <w:iCs/>
        </w:rPr>
        <w:t>J. Am. Chem. So</w:t>
      </w:r>
      <w:r w:rsidR="00C01409" w:rsidRPr="00095FBC">
        <w:rPr>
          <w:i/>
          <w:iCs/>
        </w:rPr>
        <w:t xml:space="preserve">c. 128, </w:t>
      </w:r>
      <w:r w:rsidR="00EE435E" w:rsidRPr="00095FBC">
        <w:t>13694-13695</w:t>
      </w:r>
      <w:r w:rsidR="00C01409" w:rsidRPr="00095FBC">
        <w:t xml:space="preserve"> (2006)</w:t>
      </w:r>
      <w:r w:rsidRPr="00095FBC">
        <w:t>.</w:t>
      </w:r>
    </w:p>
    <w:p w:rsidR="0069461E" w:rsidRPr="00095FBC" w:rsidRDefault="0069461E" w:rsidP="000F0F28">
      <w:pPr>
        <w:spacing w:line="240" w:lineRule="exact"/>
        <w:ind w:right="270"/>
        <w:jc w:val="both"/>
        <w:rPr>
          <w:rFonts w:ascii="Times New Roman" w:hAnsi="Times New Roman"/>
          <w:szCs w:val="24"/>
        </w:rPr>
      </w:pPr>
    </w:p>
    <w:p w:rsidR="0069461E" w:rsidRPr="00095FBC" w:rsidRDefault="0069461E" w:rsidP="005F0697">
      <w:pPr>
        <w:numPr>
          <w:ilvl w:val="0"/>
          <w:numId w:val="6"/>
        </w:numPr>
        <w:tabs>
          <w:tab w:val="clear" w:pos="720"/>
        </w:tabs>
        <w:spacing w:line="240" w:lineRule="exact"/>
        <w:ind w:left="540" w:right="270" w:hanging="540"/>
        <w:jc w:val="both"/>
        <w:rPr>
          <w:rFonts w:ascii="Times New Roman" w:hAnsi="Times New Roman"/>
          <w:szCs w:val="24"/>
        </w:rPr>
      </w:pPr>
      <w:r w:rsidRPr="00095FBC">
        <w:t xml:space="preserve">“ASFV DNA Polymerase X Is Extremely Error-Prone </w:t>
      </w:r>
      <w:r w:rsidR="00051A0F" w:rsidRPr="00095FBC">
        <w:rPr>
          <w:rFonts w:hint="eastAsia"/>
          <w:lang w:eastAsia="zh-TW"/>
        </w:rPr>
        <w:t>under</w:t>
      </w:r>
      <w:r w:rsidRPr="00095FBC">
        <w:t xml:space="preserve"> Diverse Assay Conditions and</w:t>
      </w:r>
      <w:r w:rsidR="00051A0F" w:rsidRPr="00095FBC">
        <w:rPr>
          <w:rFonts w:ascii="Arial Unicode MS" w:eastAsia="Arial Unicode MS" w:hAnsi="Arial Unicode MS" w:cs="Arial Unicode MS"/>
          <w:sz w:val="20"/>
        </w:rPr>
        <w:t xml:space="preserve"> </w:t>
      </w:r>
      <w:r w:rsidR="00051A0F" w:rsidRPr="00095FBC">
        <w:rPr>
          <w:rFonts w:ascii="Times New Roman" w:eastAsia="Arial Unicode MS" w:hAnsi="Times New Roman"/>
          <w:szCs w:val="24"/>
        </w:rPr>
        <w:t>within Multiple</w:t>
      </w:r>
      <w:r w:rsidRPr="00095FBC">
        <w:t xml:space="preserve"> DNA Sequence Contexts.”  </w:t>
      </w:r>
      <w:r w:rsidRPr="00095FBC">
        <w:rPr>
          <w:rFonts w:ascii="Times New Roman" w:hAnsi="Times New Roman"/>
          <w:szCs w:val="24"/>
        </w:rPr>
        <w:t xml:space="preserve">Brandon J. Lamarche, Sandeep Kumar, and Ming-Daw Tsai, </w:t>
      </w:r>
      <w:r w:rsidRPr="00095FBC">
        <w:rPr>
          <w:rFonts w:ascii="Times New Roman" w:hAnsi="Times New Roman"/>
          <w:i/>
          <w:szCs w:val="24"/>
        </w:rPr>
        <w:t xml:space="preserve">Biochemistry 45, </w:t>
      </w:r>
      <w:r w:rsidR="00B02458" w:rsidRPr="00095FBC">
        <w:rPr>
          <w:rFonts w:ascii="Times New Roman" w:hAnsi="Times New Roman"/>
          <w:iCs/>
          <w:szCs w:val="24"/>
        </w:rPr>
        <w:t>14826-14833</w:t>
      </w:r>
      <w:r w:rsidRPr="00095FBC">
        <w:rPr>
          <w:rFonts w:ascii="Times New Roman" w:hAnsi="Times New Roman"/>
          <w:szCs w:val="24"/>
        </w:rPr>
        <w:t xml:space="preserve"> (2006).</w:t>
      </w:r>
    </w:p>
    <w:p w:rsidR="00EA3A2E" w:rsidRPr="00095FBC" w:rsidRDefault="00EA3A2E" w:rsidP="000F0F28">
      <w:pPr>
        <w:spacing w:line="240" w:lineRule="exact"/>
        <w:ind w:right="270"/>
        <w:jc w:val="both"/>
        <w:rPr>
          <w:rFonts w:ascii="Times New Roman" w:hAnsi="Times New Roman"/>
          <w:szCs w:val="24"/>
        </w:rPr>
      </w:pPr>
    </w:p>
    <w:p w:rsidR="00EA3A2E" w:rsidRPr="00095FBC" w:rsidRDefault="00EA3A2E"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t>Ankyrin repeat: a unique motif mediating protein-protein interactions</w:t>
      </w:r>
      <w:r w:rsidRPr="00095FBC">
        <w:rPr>
          <w:rFonts w:ascii="Times New Roman" w:hAnsi="Times New Roman"/>
          <w:szCs w:val="24"/>
        </w:rPr>
        <w:t xml:space="preserve">”.  </w:t>
      </w:r>
      <w:r w:rsidRPr="00095FBC">
        <w:t xml:space="preserve">Junan Li, Anjali Mahajan, and Ming-Daw Tsai, </w:t>
      </w:r>
      <w:r w:rsidRPr="00095FBC">
        <w:rPr>
          <w:rFonts w:ascii="Times New Roman" w:hAnsi="Times New Roman"/>
          <w:i/>
          <w:szCs w:val="24"/>
        </w:rPr>
        <w:t xml:space="preserve">Biochemistry 45, </w:t>
      </w:r>
      <w:r w:rsidR="00060BA8" w:rsidRPr="00095FBC">
        <w:rPr>
          <w:rFonts w:ascii="Times New Roman" w:hAnsi="Times New Roman"/>
          <w:iCs/>
          <w:szCs w:val="24"/>
        </w:rPr>
        <w:t>15168-15178</w:t>
      </w:r>
      <w:r w:rsidRPr="00095FBC">
        <w:rPr>
          <w:rFonts w:ascii="Times New Roman" w:hAnsi="Times New Roman"/>
          <w:szCs w:val="24"/>
        </w:rPr>
        <w:t xml:space="preserve"> (2006).</w:t>
      </w:r>
      <w:r w:rsidR="00B27AB3" w:rsidRPr="00095FBC">
        <w:rPr>
          <w:rFonts w:ascii="Times New Roman" w:hAnsi="Times New Roman"/>
          <w:szCs w:val="24"/>
        </w:rPr>
        <w:t xml:space="preserve">  </w:t>
      </w:r>
      <w:r w:rsidR="00B27AB3" w:rsidRPr="00095FBC">
        <w:rPr>
          <w:rFonts w:ascii="Times New Roman" w:hAnsi="Times New Roman"/>
        </w:rPr>
        <w:t>(Review)</w:t>
      </w:r>
    </w:p>
    <w:p w:rsidR="00646152" w:rsidRPr="00095FBC" w:rsidRDefault="00646152" w:rsidP="000F0F28">
      <w:pPr>
        <w:spacing w:line="240" w:lineRule="exact"/>
        <w:ind w:right="270"/>
        <w:jc w:val="both"/>
        <w:rPr>
          <w:rFonts w:ascii="Times New Roman" w:hAnsi="Times New Roman"/>
          <w:szCs w:val="24"/>
        </w:rPr>
      </w:pPr>
    </w:p>
    <w:p w:rsidR="00646152" w:rsidRPr="00095FBC" w:rsidRDefault="00646152"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00ED30C1" w:rsidRPr="00095FBC">
        <w:rPr>
          <w:rFonts w:ascii="Times New Roman" w:eastAsia="Arial Unicode MS" w:hAnsi="Times New Roman"/>
          <w:szCs w:val="24"/>
        </w:rPr>
        <w:t>Use of Damaged DNA and dNTP Substrates by the Error-Prone DNA Polymerase X from African Swine Fever Virus</w:t>
      </w:r>
      <w:r w:rsidRPr="00095FBC">
        <w:rPr>
          <w:rFonts w:ascii="Times New Roman" w:hAnsi="Times New Roman"/>
          <w:szCs w:val="24"/>
        </w:rPr>
        <w:t xml:space="preserve">”.  Sandeep Kumar, Brandon J. Lamarche, and Ming-Daw Tsai, </w:t>
      </w:r>
      <w:r w:rsidRPr="00095FBC">
        <w:rPr>
          <w:rFonts w:ascii="Times New Roman" w:hAnsi="Times New Roman"/>
          <w:i/>
          <w:iCs/>
          <w:szCs w:val="24"/>
        </w:rPr>
        <w:t>Biochemistr</w:t>
      </w:r>
      <w:r w:rsidR="003229A6" w:rsidRPr="00095FBC">
        <w:rPr>
          <w:rFonts w:ascii="Times New Roman" w:hAnsi="Times New Roman"/>
          <w:i/>
          <w:iCs/>
          <w:szCs w:val="24"/>
        </w:rPr>
        <w:t>y 46</w:t>
      </w:r>
      <w:r w:rsidR="003229A6" w:rsidRPr="00095FBC">
        <w:rPr>
          <w:rFonts w:ascii="Times New Roman" w:hAnsi="Times New Roman"/>
          <w:szCs w:val="24"/>
        </w:rPr>
        <w:t>, 3814-3825</w:t>
      </w:r>
      <w:r w:rsidR="00FA4ADB" w:rsidRPr="00095FBC">
        <w:rPr>
          <w:rFonts w:ascii="Times New Roman" w:hAnsi="Times New Roman"/>
          <w:szCs w:val="24"/>
        </w:rPr>
        <w:t xml:space="preserve"> (2007)</w:t>
      </w:r>
      <w:r w:rsidRPr="00095FBC">
        <w:rPr>
          <w:rFonts w:ascii="Times New Roman" w:hAnsi="Times New Roman"/>
          <w:szCs w:val="24"/>
        </w:rPr>
        <w:t>.</w:t>
      </w:r>
    </w:p>
    <w:p w:rsidR="00AF19DC" w:rsidRPr="00095FBC" w:rsidRDefault="00AF19DC" w:rsidP="000F0F28">
      <w:pPr>
        <w:spacing w:line="240" w:lineRule="exact"/>
        <w:ind w:right="270"/>
        <w:jc w:val="both"/>
        <w:rPr>
          <w:rFonts w:ascii="Times New Roman" w:hAnsi="Times New Roman"/>
          <w:bCs/>
          <w:szCs w:val="24"/>
        </w:rPr>
      </w:pPr>
    </w:p>
    <w:p w:rsidR="007A0246" w:rsidRPr="00095FBC" w:rsidRDefault="007A0246" w:rsidP="005F0697">
      <w:pPr>
        <w:numPr>
          <w:ilvl w:val="0"/>
          <w:numId w:val="6"/>
        </w:numPr>
        <w:tabs>
          <w:tab w:val="clear" w:pos="720"/>
        </w:tabs>
        <w:spacing w:line="240" w:lineRule="exact"/>
        <w:ind w:left="540" w:right="270" w:hanging="540"/>
        <w:jc w:val="both"/>
        <w:rPr>
          <w:rFonts w:ascii="Times New Roman" w:hAnsi="Times New Roman"/>
          <w:bCs/>
          <w:szCs w:val="24"/>
        </w:rPr>
      </w:pPr>
      <w:r w:rsidRPr="00095FBC">
        <w:rPr>
          <w:bCs/>
        </w:rPr>
        <w:t xml:space="preserve">“Human DNA Ligase IV and the Ligase IV/XRCC4 Complex: Analysis of Nick Ligation Fidelity.”  Yu Wang, Brandon J. Lamarche, and Ming-Daw Tsai, </w:t>
      </w:r>
      <w:r w:rsidRPr="00095FBC">
        <w:rPr>
          <w:bCs/>
          <w:i/>
          <w:iCs/>
        </w:rPr>
        <w:t>Biochemistry 46</w:t>
      </w:r>
      <w:r w:rsidR="008629B0" w:rsidRPr="00095FBC">
        <w:rPr>
          <w:bCs/>
        </w:rPr>
        <w:t>,</w:t>
      </w:r>
      <w:r w:rsidR="00B20406" w:rsidRPr="00095FBC">
        <w:rPr>
          <w:bCs/>
        </w:rPr>
        <w:t xml:space="preserve"> 4962-4976</w:t>
      </w:r>
      <w:r w:rsidRPr="00095FBC">
        <w:rPr>
          <w:bCs/>
        </w:rPr>
        <w:t xml:space="preserve"> (2007).</w:t>
      </w:r>
    </w:p>
    <w:p w:rsidR="00AF19DC" w:rsidRPr="00095FBC" w:rsidRDefault="00AF19DC" w:rsidP="000F0F28">
      <w:pPr>
        <w:spacing w:line="240" w:lineRule="exact"/>
        <w:ind w:right="270"/>
        <w:jc w:val="both"/>
        <w:rPr>
          <w:rFonts w:ascii="Times New Roman" w:hAnsi="Times New Roman"/>
          <w:bCs/>
          <w:szCs w:val="24"/>
        </w:rPr>
      </w:pPr>
    </w:p>
    <w:p w:rsidR="004D2A05" w:rsidRPr="00095FBC" w:rsidRDefault="008B1590" w:rsidP="005F0697">
      <w:pPr>
        <w:numPr>
          <w:ilvl w:val="0"/>
          <w:numId w:val="6"/>
        </w:numPr>
        <w:tabs>
          <w:tab w:val="clear" w:pos="720"/>
        </w:tabs>
        <w:spacing w:line="240" w:lineRule="exact"/>
        <w:ind w:left="540" w:right="270" w:hanging="540"/>
        <w:jc w:val="both"/>
        <w:rPr>
          <w:rFonts w:ascii="Times New Roman" w:hAnsi="Times New Roman"/>
          <w:bCs/>
          <w:szCs w:val="24"/>
        </w:rPr>
      </w:pPr>
      <w:r w:rsidRPr="00095FBC">
        <w:t>“A Unified Kinetic Mechanism Applicable to Multiple DNA Polymerases</w:t>
      </w:r>
      <w:r w:rsidRPr="00095FBC">
        <w:rPr>
          <w:rFonts w:ascii="Times New Roman" w:hAnsi="Times New Roman"/>
          <w:szCs w:val="24"/>
        </w:rPr>
        <w:t xml:space="preserve">”.  </w:t>
      </w:r>
      <w:r w:rsidRPr="00095FBC">
        <w:t xml:space="preserve">Marina Bakhtina, Michelle P. Roettger, Sandeep Kumar, and Ming-Daw Tsai, </w:t>
      </w:r>
      <w:r w:rsidRPr="00095FBC">
        <w:rPr>
          <w:rFonts w:ascii="Times New Roman" w:hAnsi="Times New Roman"/>
          <w:i/>
          <w:iCs/>
          <w:szCs w:val="24"/>
        </w:rPr>
        <w:t>Biochemistry</w:t>
      </w:r>
      <w:r w:rsidR="00B20406" w:rsidRPr="00095FBC">
        <w:rPr>
          <w:rFonts w:ascii="Times New Roman" w:hAnsi="Times New Roman"/>
          <w:szCs w:val="24"/>
        </w:rPr>
        <w:t xml:space="preserve"> </w:t>
      </w:r>
      <w:r w:rsidR="00B20406" w:rsidRPr="00095FBC">
        <w:rPr>
          <w:rFonts w:ascii="Times New Roman" w:hAnsi="Times New Roman"/>
          <w:i/>
          <w:iCs/>
          <w:szCs w:val="24"/>
        </w:rPr>
        <w:t xml:space="preserve">46, </w:t>
      </w:r>
      <w:r w:rsidR="00B20406" w:rsidRPr="00095FBC">
        <w:rPr>
          <w:rFonts w:ascii="Times New Roman" w:hAnsi="Times New Roman"/>
          <w:szCs w:val="24"/>
        </w:rPr>
        <w:t>5463-5472</w:t>
      </w:r>
      <w:r w:rsidRPr="00095FBC">
        <w:rPr>
          <w:rFonts w:ascii="Times New Roman" w:hAnsi="Times New Roman"/>
          <w:szCs w:val="24"/>
        </w:rPr>
        <w:t xml:space="preserve"> (2007). </w:t>
      </w:r>
    </w:p>
    <w:p w:rsidR="008B1590" w:rsidRPr="00095FBC" w:rsidRDefault="008B1590" w:rsidP="000F0F28">
      <w:pPr>
        <w:spacing w:line="240" w:lineRule="exact"/>
        <w:ind w:right="270"/>
        <w:jc w:val="both"/>
        <w:rPr>
          <w:rFonts w:ascii="Times New Roman" w:hAnsi="Times New Roman"/>
          <w:szCs w:val="24"/>
        </w:rPr>
      </w:pPr>
    </w:p>
    <w:p w:rsidR="003B6C49" w:rsidRPr="00095FBC" w:rsidRDefault="00C40D1B"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rPr>
          <w:szCs w:val="24"/>
        </w:rPr>
        <w:t xml:space="preserve">Identification of Histone Demethylases from </w:t>
      </w:r>
      <w:r w:rsidRPr="00095FBC">
        <w:rPr>
          <w:i/>
          <w:szCs w:val="24"/>
        </w:rPr>
        <w:t>Sacchromyces cerevisiae</w:t>
      </w:r>
      <w:r w:rsidRPr="00095FBC">
        <w:rPr>
          <w:rFonts w:ascii="Times New Roman" w:hAnsi="Times New Roman"/>
          <w:szCs w:val="24"/>
        </w:rPr>
        <w:t xml:space="preserve">”.  </w:t>
      </w:r>
      <w:r w:rsidR="00A84FA7" w:rsidRPr="00095FBC">
        <w:rPr>
          <w:sz w:val="22"/>
          <w:szCs w:val="22"/>
        </w:rPr>
        <w:t>Shengjiang Tu,</w:t>
      </w:r>
      <w:r w:rsidR="00A84FA7" w:rsidRPr="00095FBC">
        <w:rPr>
          <w:sz w:val="22"/>
          <w:szCs w:val="22"/>
          <w:vertAlign w:val="superscript"/>
        </w:rPr>
        <w:t xml:space="preserve"> </w:t>
      </w:r>
      <w:r w:rsidR="00A84FA7" w:rsidRPr="00095FBC">
        <w:rPr>
          <w:sz w:val="22"/>
          <w:szCs w:val="22"/>
        </w:rPr>
        <w:t>Esther M. M. Bulloch, Lanhao Yang,</w:t>
      </w:r>
      <w:r w:rsidR="00A84FA7" w:rsidRPr="00095FBC">
        <w:rPr>
          <w:sz w:val="22"/>
          <w:szCs w:val="22"/>
          <w:vertAlign w:val="superscript"/>
        </w:rPr>
        <w:t xml:space="preserve"> </w:t>
      </w:r>
      <w:r w:rsidR="00A84FA7" w:rsidRPr="00095FBC">
        <w:rPr>
          <w:sz w:val="22"/>
          <w:szCs w:val="22"/>
        </w:rPr>
        <w:t>Chen Ren, Pang-Hung Hsu, Wei-Chieh Huang, Chein-Hung Chen, Chung-Lin Liao, Hui-Ming Yu, Wan-Sheng Lo,</w:t>
      </w:r>
      <w:r w:rsidR="00A84FA7" w:rsidRPr="00095FBC">
        <w:rPr>
          <w:sz w:val="22"/>
          <w:szCs w:val="22"/>
          <w:vertAlign w:val="superscript"/>
        </w:rPr>
        <w:t xml:space="preserve"> </w:t>
      </w:r>
      <w:r w:rsidR="00A84FA7" w:rsidRPr="00095FBC">
        <w:rPr>
          <w:sz w:val="22"/>
          <w:szCs w:val="22"/>
        </w:rPr>
        <w:t>Michael A. Freitas, Ming-Daw Tsai</w:t>
      </w:r>
      <w:r w:rsidR="00D31391" w:rsidRPr="00095FBC">
        <w:t xml:space="preserve">, </w:t>
      </w:r>
      <w:r w:rsidR="00D31391" w:rsidRPr="00095FBC">
        <w:rPr>
          <w:i/>
          <w:iCs/>
        </w:rPr>
        <w:t>J. Biol. Chem</w:t>
      </w:r>
      <w:r w:rsidR="00B20406" w:rsidRPr="00095FBC">
        <w:t>.</w:t>
      </w:r>
      <w:r w:rsidR="00B20406" w:rsidRPr="00095FBC">
        <w:rPr>
          <w:rFonts w:ascii="Times New Roman" w:hAnsi="Times New Roman"/>
          <w:szCs w:val="24"/>
        </w:rPr>
        <w:t xml:space="preserve"> </w:t>
      </w:r>
      <w:r w:rsidR="00B20406" w:rsidRPr="00095FBC">
        <w:rPr>
          <w:rFonts w:ascii="Times New Roman" w:hAnsi="Times New Roman"/>
          <w:i/>
          <w:iCs/>
          <w:szCs w:val="24"/>
        </w:rPr>
        <w:t>282</w:t>
      </w:r>
      <w:r w:rsidR="00B20406" w:rsidRPr="00095FBC">
        <w:rPr>
          <w:rFonts w:ascii="Times New Roman" w:hAnsi="Times New Roman"/>
          <w:szCs w:val="24"/>
        </w:rPr>
        <w:t>, 14262-14271</w:t>
      </w:r>
      <w:r w:rsidR="00B20406" w:rsidRPr="00095FBC">
        <w:t xml:space="preserve"> </w:t>
      </w:r>
      <w:r w:rsidR="00D31391" w:rsidRPr="00095FBC">
        <w:t>(2007)</w:t>
      </w:r>
      <w:r w:rsidRPr="00095FBC">
        <w:t>.</w:t>
      </w:r>
    </w:p>
    <w:p w:rsidR="003229A6" w:rsidRPr="00095FBC" w:rsidRDefault="003229A6" w:rsidP="000F0F28">
      <w:pPr>
        <w:spacing w:line="240" w:lineRule="exact"/>
        <w:ind w:right="270"/>
        <w:jc w:val="both"/>
        <w:rPr>
          <w:rFonts w:ascii="Times New Roman" w:hAnsi="Times New Roman"/>
          <w:szCs w:val="24"/>
        </w:rPr>
      </w:pPr>
    </w:p>
    <w:p w:rsidR="003229A6" w:rsidRPr="00095FBC" w:rsidRDefault="003229A6"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rPr>
          <w:rFonts w:hint="eastAsia"/>
        </w:rPr>
        <w:t>Human p16</w:t>
      </w:r>
      <w:r w:rsidRPr="00095FBC">
        <w:rPr>
          <w:rFonts w:ascii="Symbol" w:hAnsi="Symbol"/>
        </w:rPr>
        <w:t></w:t>
      </w:r>
      <w:r w:rsidRPr="00095FBC">
        <w:rPr>
          <w:rFonts w:hint="eastAsia"/>
        </w:rPr>
        <w:t xml:space="preserve">, a novel transcriptional </w:t>
      </w:r>
      <w:r w:rsidRPr="00095FBC">
        <w:t>variant</w:t>
      </w:r>
      <w:r w:rsidRPr="00095FBC">
        <w:rPr>
          <w:rFonts w:hint="eastAsia"/>
        </w:rPr>
        <w:t xml:space="preserve"> of p16</w:t>
      </w:r>
      <w:r w:rsidRPr="00095FBC">
        <w:rPr>
          <w:rFonts w:hint="eastAsia"/>
          <w:i/>
          <w:iCs/>
          <w:vertAlign w:val="superscript"/>
        </w:rPr>
        <w:t>INK</w:t>
      </w:r>
      <w:smartTag w:uri="urn:schemas-microsoft-com:office:smarttags" w:element="chmetcnv">
        <w:smartTagPr>
          <w:attr w:name="TCSC" w:val="0"/>
          <w:attr w:name="NumberType" w:val="1"/>
          <w:attr w:name="Negative" w:val="False"/>
          <w:attr w:name="HasSpace" w:val="False"/>
          <w:attr w:name="SourceValue" w:val="4"/>
          <w:attr w:name="UnitName" w:val="a"/>
        </w:smartTagPr>
        <w:r w:rsidRPr="00095FBC">
          <w:rPr>
            <w:rFonts w:hint="eastAsia"/>
            <w:i/>
            <w:iCs/>
            <w:vertAlign w:val="superscript"/>
          </w:rPr>
          <w:t>4A</w:t>
        </w:r>
      </w:smartTag>
      <w:r w:rsidRPr="00095FBC">
        <w:rPr>
          <w:rFonts w:hint="eastAsia"/>
        </w:rPr>
        <w:t>, coexpresses with p16</w:t>
      </w:r>
      <w:r w:rsidRPr="00095FBC">
        <w:rPr>
          <w:rFonts w:hint="eastAsia"/>
          <w:i/>
          <w:iCs/>
          <w:vertAlign w:val="superscript"/>
        </w:rPr>
        <w:t>INK</w:t>
      </w:r>
      <w:smartTag w:uri="urn:schemas-microsoft-com:office:smarttags" w:element="chmetcnv">
        <w:smartTagPr>
          <w:attr w:name="TCSC" w:val="0"/>
          <w:attr w:name="NumberType" w:val="1"/>
          <w:attr w:name="Negative" w:val="False"/>
          <w:attr w:name="HasSpace" w:val="False"/>
          <w:attr w:name="SourceValue" w:val="4"/>
          <w:attr w:name="UnitName" w:val="a"/>
        </w:smartTagPr>
        <w:r w:rsidRPr="00095FBC">
          <w:rPr>
            <w:rFonts w:hint="eastAsia"/>
            <w:i/>
            <w:iCs/>
            <w:vertAlign w:val="superscript"/>
          </w:rPr>
          <w:t>4A</w:t>
        </w:r>
      </w:smartTag>
      <w:r w:rsidRPr="00095FBC">
        <w:rPr>
          <w:rFonts w:hint="eastAsia"/>
        </w:rPr>
        <w:t xml:space="preserve"> in cancer cells and inhibits cell</w:t>
      </w:r>
      <w:r w:rsidR="00B0783D" w:rsidRPr="00095FBC">
        <w:rPr>
          <w:rFonts w:hint="eastAsia"/>
          <w:lang w:eastAsia="zh-TW"/>
        </w:rPr>
        <w:t>-</w:t>
      </w:r>
      <w:r w:rsidRPr="00095FBC">
        <w:rPr>
          <w:rFonts w:hint="eastAsia"/>
        </w:rPr>
        <w:t>cycle progression</w:t>
      </w:r>
      <w:r w:rsidRPr="00095FBC">
        <w:rPr>
          <w:rFonts w:ascii="Times New Roman" w:hAnsi="Times New Roman"/>
          <w:szCs w:val="24"/>
        </w:rPr>
        <w:t xml:space="preserve">”.  </w:t>
      </w:r>
      <w:r w:rsidRPr="00095FBC">
        <w:rPr>
          <w:rFonts w:hint="eastAsia"/>
          <w:bCs/>
        </w:rPr>
        <w:t xml:space="preserve">You-Chin Lin, Mitchell B. Diccianni, </w:t>
      </w:r>
      <w:r w:rsidRPr="00095FBC">
        <w:rPr>
          <w:bCs/>
        </w:rPr>
        <w:t xml:space="preserve">Youngjin Kim, </w:t>
      </w:r>
      <w:r w:rsidRPr="00095FBC">
        <w:rPr>
          <w:rFonts w:hint="eastAsia"/>
          <w:bCs/>
        </w:rPr>
        <w:t xml:space="preserve">Hsin-Hung Lin, Chien-Hsin Lee, Ruey-Jen Lin, </w:t>
      </w:r>
      <w:r w:rsidRPr="00095FBC">
        <w:rPr>
          <w:bCs/>
        </w:rPr>
        <w:t>Sang Hoon Joo, Junan Li, An-Suei Yang,</w:t>
      </w:r>
      <w:r w:rsidRPr="00095FBC">
        <w:rPr>
          <w:rFonts w:hint="eastAsia"/>
          <w:bCs/>
        </w:rPr>
        <w:t xml:space="preserve"> </w:t>
      </w:r>
      <w:r w:rsidRPr="00095FBC">
        <w:rPr>
          <w:bCs/>
        </w:rPr>
        <w:t>Huan-Hsien</w:t>
      </w:r>
      <w:r w:rsidRPr="00095FBC">
        <w:rPr>
          <w:rFonts w:hint="eastAsia"/>
          <w:bCs/>
        </w:rPr>
        <w:t xml:space="preserve"> Kuo,</w:t>
      </w:r>
      <w:r w:rsidRPr="00095FBC">
        <w:rPr>
          <w:bCs/>
        </w:rPr>
        <w:t xml:space="preserve"> </w:t>
      </w:r>
      <w:r w:rsidRPr="00095FBC">
        <w:rPr>
          <w:rFonts w:hint="eastAsia"/>
          <w:bCs/>
        </w:rPr>
        <w:t>Ming-Daw Tsai, Alice L. Y</w:t>
      </w:r>
      <w:r w:rsidRPr="00095FBC">
        <w:rPr>
          <w:bCs/>
        </w:rPr>
        <w:t xml:space="preserve">u, </w:t>
      </w:r>
      <w:r w:rsidRPr="00095FBC">
        <w:rPr>
          <w:bCs/>
          <w:i/>
          <w:iCs/>
        </w:rPr>
        <w:t>Oncogen</w:t>
      </w:r>
      <w:r w:rsidR="00AB3DF6" w:rsidRPr="00095FBC">
        <w:rPr>
          <w:bCs/>
          <w:i/>
          <w:iCs/>
        </w:rPr>
        <w:t>e 26</w:t>
      </w:r>
      <w:r w:rsidR="00AB3DF6" w:rsidRPr="00095FBC">
        <w:rPr>
          <w:bCs/>
        </w:rPr>
        <w:t>, 7017-7027</w:t>
      </w:r>
      <w:r w:rsidRPr="00095FBC">
        <w:rPr>
          <w:bCs/>
        </w:rPr>
        <w:t xml:space="preserve"> (2007).</w:t>
      </w:r>
      <w:r w:rsidRPr="00095FBC">
        <w:rPr>
          <w:rFonts w:ascii="Times New Roman" w:hAnsi="Times New Roman"/>
          <w:szCs w:val="24"/>
        </w:rPr>
        <w:t xml:space="preserve"> </w:t>
      </w:r>
    </w:p>
    <w:p w:rsidR="003B6C49" w:rsidRPr="00095FBC" w:rsidRDefault="003B6C49" w:rsidP="000F0F28">
      <w:pPr>
        <w:spacing w:line="240" w:lineRule="exact"/>
        <w:ind w:right="270"/>
        <w:jc w:val="both"/>
        <w:rPr>
          <w:rFonts w:ascii="Times New Roman" w:hAnsi="Times New Roman"/>
          <w:bCs/>
        </w:rPr>
      </w:pPr>
    </w:p>
    <w:p w:rsidR="00DD04AB" w:rsidRPr="00095FBC" w:rsidRDefault="00DD04AB"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bCs/>
        </w:rPr>
        <w:t>“</w:t>
      </w:r>
      <w:r w:rsidRPr="00095FBC">
        <w:t xml:space="preserve">Investigation of the Conformational States of Wzz and the Wzz-O-antigen Complex under </w:t>
      </w:r>
      <w:r w:rsidR="00F25B7E">
        <w:t>Near-Physiological Conditions”.</w:t>
      </w:r>
      <w:r w:rsidRPr="00095FBC">
        <w:t xml:space="preserve"> Kuo-Hsiang Tang, Hongjie Guo, Wen Yi, Ming-Daw Tsai, and Peng George Wang, </w:t>
      </w:r>
      <w:r w:rsidRPr="00095FBC">
        <w:rPr>
          <w:i/>
          <w:iCs/>
        </w:rPr>
        <w:t>Biochemistr</w:t>
      </w:r>
      <w:r w:rsidR="00AB3DF6" w:rsidRPr="00095FBC">
        <w:rPr>
          <w:i/>
          <w:iCs/>
        </w:rPr>
        <w:t xml:space="preserve">y 46, </w:t>
      </w:r>
      <w:r w:rsidR="00AB3DF6" w:rsidRPr="00095FBC">
        <w:t>11744-11752</w:t>
      </w:r>
      <w:r w:rsidRPr="00095FBC">
        <w:t xml:space="preserve"> (2007).</w:t>
      </w:r>
    </w:p>
    <w:p w:rsidR="00DD04AB" w:rsidRPr="00095FBC" w:rsidRDefault="00DD04AB" w:rsidP="00DD04AB">
      <w:pPr>
        <w:spacing w:line="240" w:lineRule="exact"/>
        <w:ind w:right="270"/>
        <w:jc w:val="both"/>
        <w:rPr>
          <w:rFonts w:ascii="Times New Roman" w:hAnsi="Times New Roman"/>
          <w:szCs w:val="24"/>
        </w:rPr>
      </w:pPr>
    </w:p>
    <w:p w:rsidR="00DF41D5" w:rsidRPr="00095FBC" w:rsidRDefault="00DF41D5" w:rsidP="005F0697">
      <w:pPr>
        <w:numPr>
          <w:ilvl w:val="0"/>
          <w:numId w:val="6"/>
        </w:numPr>
        <w:tabs>
          <w:tab w:val="clear" w:pos="720"/>
        </w:tabs>
        <w:spacing w:line="240" w:lineRule="exact"/>
        <w:ind w:left="540" w:right="270" w:hanging="540"/>
        <w:jc w:val="both"/>
        <w:rPr>
          <w:rFonts w:ascii="Times New Roman" w:hAnsi="Times New Roman"/>
          <w:szCs w:val="24"/>
        </w:rPr>
      </w:pPr>
      <w:r w:rsidRPr="00095FBC">
        <w:t>“</w:t>
      </w:r>
      <w:r w:rsidR="003B6C49" w:rsidRPr="00095FBC">
        <w:t xml:space="preserve">Dissection of Protein-Protein Interaction and CDK4 Inhibition in the Oncogenic versus Tumor Suppressing Functions of Gankyrin and P16.” </w:t>
      </w:r>
      <w:r w:rsidR="003B6C49" w:rsidRPr="00095FBC">
        <w:rPr>
          <w:iCs/>
        </w:rPr>
        <w:t>Anjali Mahajan, Yi Guo, Christopher M. Weghorst, Chunhua Yuan, Ming-Daw Tsai</w:t>
      </w:r>
      <w:r w:rsidR="003B6C49" w:rsidRPr="00095FBC">
        <w:rPr>
          <w:iCs/>
          <w:szCs w:val="24"/>
        </w:rPr>
        <w:t>, Junan Li</w:t>
      </w:r>
      <w:r w:rsidR="00310F53" w:rsidRPr="00095FBC">
        <w:rPr>
          <w:iCs/>
          <w:szCs w:val="24"/>
        </w:rPr>
        <w:t xml:space="preserve">, </w:t>
      </w:r>
      <w:r w:rsidR="00310F53" w:rsidRPr="00095FBC">
        <w:rPr>
          <w:i/>
          <w:szCs w:val="24"/>
        </w:rPr>
        <w:t>J. Mol. Biol.</w:t>
      </w:r>
      <w:r w:rsidR="00414055" w:rsidRPr="00095FBC">
        <w:rPr>
          <w:iCs/>
          <w:szCs w:val="24"/>
        </w:rPr>
        <w:t xml:space="preserve"> </w:t>
      </w:r>
      <w:r w:rsidR="00414055" w:rsidRPr="00095FBC">
        <w:rPr>
          <w:i/>
          <w:szCs w:val="24"/>
        </w:rPr>
        <w:t>373</w:t>
      </w:r>
      <w:r w:rsidR="00414055" w:rsidRPr="00095FBC">
        <w:rPr>
          <w:iCs/>
          <w:szCs w:val="24"/>
        </w:rPr>
        <w:t>, 990-1005</w:t>
      </w:r>
      <w:r w:rsidR="00310F53" w:rsidRPr="00095FBC">
        <w:rPr>
          <w:iCs/>
          <w:szCs w:val="24"/>
        </w:rPr>
        <w:t xml:space="preserve"> (2007).</w:t>
      </w:r>
    </w:p>
    <w:p w:rsidR="00DF41D5" w:rsidRPr="00095FBC" w:rsidRDefault="00DF41D5" w:rsidP="00DF41D5">
      <w:pPr>
        <w:spacing w:line="240" w:lineRule="exact"/>
        <w:ind w:right="270"/>
        <w:jc w:val="both"/>
        <w:rPr>
          <w:szCs w:val="24"/>
          <w:lang w:eastAsia="zh-TW"/>
        </w:rPr>
      </w:pPr>
    </w:p>
    <w:p w:rsidR="00DF41D5" w:rsidRPr="00095FBC" w:rsidRDefault="00DF41D5"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iCs/>
        </w:rPr>
        <w:t>“</w:t>
      </w:r>
      <w:r w:rsidRPr="00095FBC">
        <w:rPr>
          <w:lang w:eastAsia="zh-TW"/>
        </w:rPr>
        <w:t>A</w:t>
      </w:r>
      <w:r w:rsidRPr="00095FBC">
        <w:t xml:space="preserve"> </w:t>
      </w:r>
      <w:r w:rsidR="001C3F82" w:rsidRPr="00095FBC">
        <w:rPr>
          <w:rFonts w:ascii="Times New Roman" w:hAnsi="Times New Roman"/>
          <w:bCs/>
          <w:szCs w:val="24"/>
        </w:rPr>
        <w:t>Unique</w:t>
      </w:r>
      <w:r w:rsidRPr="00095FBC">
        <w:rPr>
          <w:lang w:eastAsia="zh-TW"/>
        </w:rPr>
        <w:t xml:space="preserve"> FMN-linked Primary Alcohol Oxidase for Glycopeptide A40926 Maturation”.  </w:t>
      </w:r>
      <w:r w:rsidRPr="00095FBC">
        <w:t>Yi-Shan Li, Jin-Yuan Ho</w:t>
      </w:r>
      <w:r w:rsidRPr="00095FBC">
        <w:rPr>
          <w:lang w:eastAsia="zh-TW"/>
        </w:rPr>
        <w:t xml:space="preserve">, Chia-Chi Huang, Syue-Yi Lyu, Chun-Yen Lee, </w:t>
      </w:r>
      <w:r w:rsidRPr="00095FBC">
        <w:t>Yu-Ting Huang,</w:t>
      </w:r>
      <w:r w:rsidRPr="00095FBC">
        <w:rPr>
          <w:lang w:eastAsia="zh-TW"/>
        </w:rPr>
        <w:t xml:space="preserve"> </w:t>
      </w:r>
      <w:r w:rsidRPr="00095FBC">
        <w:t xml:space="preserve">Chang-Jer Wu, </w:t>
      </w:r>
      <w:r w:rsidRPr="00095FBC">
        <w:rPr>
          <w:lang w:eastAsia="zh-TW"/>
        </w:rPr>
        <w:t xml:space="preserve">Hsiu-Chien Chan, Chuan-Jiuan Huang, Ning-Shian Hsu, Ming-Daw Tsai, </w:t>
      </w:r>
      <w:r w:rsidRPr="00095FBC">
        <w:t xml:space="preserve">and Tsung-Lin Li, </w:t>
      </w:r>
      <w:r w:rsidRPr="00095FBC">
        <w:rPr>
          <w:i/>
          <w:iCs/>
        </w:rPr>
        <w:t>J. Am. Chem. So</w:t>
      </w:r>
      <w:r w:rsidR="00414055" w:rsidRPr="00095FBC">
        <w:rPr>
          <w:i/>
          <w:iCs/>
        </w:rPr>
        <w:t>c. 129,</w:t>
      </w:r>
      <w:r w:rsidR="00414055" w:rsidRPr="00095FBC">
        <w:rPr>
          <w:rFonts w:ascii="Times New Roman" w:hAnsi="Times New Roman"/>
          <w:i/>
          <w:iCs/>
          <w:szCs w:val="24"/>
        </w:rPr>
        <w:t xml:space="preserve"> </w:t>
      </w:r>
      <w:r w:rsidR="00414055" w:rsidRPr="00095FBC">
        <w:rPr>
          <w:rFonts w:ascii="Times New Roman" w:hAnsi="Times New Roman" w:cs="Arial"/>
          <w:szCs w:val="24"/>
        </w:rPr>
        <w:t>13384</w:t>
      </w:r>
      <w:r w:rsidR="00414055" w:rsidRPr="00095FBC">
        <w:rPr>
          <w:rFonts w:ascii="Times New Roman" w:hAnsi="Times New Roman" w:cs="ChemBats2"/>
          <w:szCs w:val="24"/>
        </w:rPr>
        <w:t>-</w:t>
      </w:r>
      <w:r w:rsidR="00414055" w:rsidRPr="00095FBC">
        <w:rPr>
          <w:rFonts w:ascii="Times New Roman" w:hAnsi="Times New Roman" w:cs="Arial"/>
          <w:szCs w:val="24"/>
        </w:rPr>
        <w:t>13385</w:t>
      </w:r>
      <w:r w:rsidRPr="00095FBC">
        <w:t xml:space="preserve"> (2007).</w:t>
      </w:r>
    </w:p>
    <w:p w:rsidR="00D36708" w:rsidRPr="00095FBC" w:rsidRDefault="00D36708" w:rsidP="00D36708">
      <w:pPr>
        <w:spacing w:line="240" w:lineRule="exact"/>
        <w:ind w:right="270"/>
        <w:jc w:val="both"/>
        <w:rPr>
          <w:rFonts w:ascii="Times New Roman" w:hAnsi="Times New Roman"/>
          <w:szCs w:val="24"/>
        </w:rPr>
      </w:pPr>
    </w:p>
    <w:p w:rsidR="00E34CB3" w:rsidRPr="00095FBC" w:rsidRDefault="00D36708" w:rsidP="005F0697">
      <w:pPr>
        <w:numPr>
          <w:ilvl w:val="0"/>
          <w:numId w:val="6"/>
        </w:numPr>
        <w:tabs>
          <w:tab w:val="clear" w:pos="720"/>
        </w:tabs>
        <w:spacing w:line="240" w:lineRule="exact"/>
        <w:ind w:left="540" w:right="270" w:hanging="540"/>
        <w:jc w:val="both"/>
        <w:rPr>
          <w:rFonts w:ascii="Times New Roman" w:hAnsi="Times New Roman"/>
          <w:szCs w:val="24"/>
        </w:rPr>
      </w:pPr>
      <w:r w:rsidRPr="00095FBC">
        <w:t>“</w:t>
      </w:r>
      <w:r w:rsidR="0014549D" w:rsidRPr="00095FBC">
        <w:rPr>
          <w:rFonts w:ascii="Times New Roman" w:eastAsia="Arial Unicode MS" w:hAnsi="Times New Roman"/>
          <w:bCs/>
          <w:szCs w:val="24"/>
        </w:rPr>
        <w:t xml:space="preserve">Identification of </w:t>
      </w:r>
      <w:r w:rsidR="0014549D" w:rsidRPr="00095FBC">
        <w:rPr>
          <w:rFonts w:ascii="Times New Roman" w:eastAsia="Arial Unicode MS" w:hAnsi="Times New Roman"/>
          <w:bCs/>
          <w:i/>
          <w:iCs/>
          <w:szCs w:val="24"/>
        </w:rPr>
        <w:t xml:space="preserve">in Vivo </w:t>
      </w:r>
      <w:r w:rsidR="0014549D" w:rsidRPr="00095FBC">
        <w:rPr>
          <w:rFonts w:ascii="Times New Roman" w:eastAsia="Arial Unicode MS" w:hAnsi="Times New Roman"/>
          <w:bCs/>
          <w:szCs w:val="24"/>
        </w:rPr>
        <w:t>Phosphorylation Sites and Their Functional Significance in the Sodium Iodide Symporter</w:t>
      </w:r>
      <w:r w:rsidRPr="00095FBC">
        <w:rPr>
          <w:lang w:eastAsia="zh-CN"/>
        </w:rPr>
        <w:t xml:space="preserve">”. Douangsone D. Vadysirisack, Eric </w:t>
      </w:r>
      <w:r w:rsidR="001D085B" w:rsidRPr="00095FBC">
        <w:rPr>
          <w:lang w:eastAsia="zh-CN"/>
        </w:rPr>
        <w:t xml:space="preserve">S.-W. </w:t>
      </w:r>
      <w:r w:rsidRPr="00095FBC">
        <w:rPr>
          <w:lang w:eastAsia="zh-CN"/>
        </w:rPr>
        <w:t xml:space="preserve">Chen, Zhaoxia Zhang, Ming-Daw Tsai, Geen-Dong Chang, and Sissy M. Jhiang, </w:t>
      </w:r>
      <w:r w:rsidRPr="00095FBC">
        <w:rPr>
          <w:i/>
          <w:iCs/>
          <w:lang w:eastAsia="zh-CN"/>
        </w:rPr>
        <w:t>J. Biol. Chem</w:t>
      </w:r>
      <w:r w:rsidR="00F31AF7" w:rsidRPr="00095FBC">
        <w:rPr>
          <w:lang w:eastAsia="zh-CN"/>
        </w:rPr>
        <w:t xml:space="preserve">. </w:t>
      </w:r>
      <w:r w:rsidR="00F31AF7" w:rsidRPr="00095FBC">
        <w:rPr>
          <w:rStyle w:val="volume"/>
          <w:i/>
          <w:iCs/>
        </w:rPr>
        <w:t>282</w:t>
      </w:r>
      <w:r w:rsidR="00F31AF7" w:rsidRPr="00095FBC">
        <w:t xml:space="preserve">, </w:t>
      </w:r>
      <w:r w:rsidR="00F31AF7" w:rsidRPr="00095FBC">
        <w:rPr>
          <w:rStyle w:val="pages"/>
        </w:rPr>
        <w:t>36820-8</w:t>
      </w:r>
      <w:r w:rsidR="00F31AF7" w:rsidRPr="00095FBC">
        <w:rPr>
          <w:lang w:eastAsia="zh-CN"/>
        </w:rPr>
        <w:t xml:space="preserve"> (2007</w:t>
      </w:r>
      <w:r w:rsidRPr="00095FBC">
        <w:rPr>
          <w:lang w:eastAsia="zh-CN"/>
        </w:rPr>
        <w:t>).</w:t>
      </w:r>
    </w:p>
    <w:p w:rsidR="00D84D39" w:rsidRPr="00095FBC" w:rsidRDefault="00D84D39" w:rsidP="00D84D39">
      <w:pPr>
        <w:spacing w:line="240" w:lineRule="exact"/>
        <w:ind w:right="270"/>
        <w:jc w:val="both"/>
        <w:rPr>
          <w:rFonts w:ascii="Times New Roman" w:hAnsi="Times New Roman"/>
          <w:szCs w:val="24"/>
        </w:rPr>
      </w:pPr>
    </w:p>
    <w:p w:rsidR="00A345BD" w:rsidRPr="00095FBC" w:rsidRDefault="00D84D39" w:rsidP="005F0697">
      <w:pPr>
        <w:numPr>
          <w:ilvl w:val="0"/>
          <w:numId w:val="6"/>
        </w:numPr>
        <w:tabs>
          <w:tab w:val="clear" w:pos="720"/>
        </w:tabs>
        <w:spacing w:line="240" w:lineRule="exact"/>
        <w:ind w:left="540" w:right="270" w:hanging="540"/>
        <w:jc w:val="both"/>
        <w:rPr>
          <w:rFonts w:ascii="Times New Roman" w:hAnsi="Times New Roman"/>
          <w:bCs/>
          <w:szCs w:val="24"/>
        </w:rPr>
      </w:pPr>
      <w:r w:rsidRPr="00095FBC">
        <w:rPr>
          <w:bCs/>
        </w:rPr>
        <w:t>“</w:t>
      </w:r>
      <w:r w:rsidRPr="00095FBC">
        <w:t xml:space="preserve">Solution Structures of 2:1 and 1:1 </w:t>
      </w:r>
      <w:smartTag w:uri="urn:schemas-microsoft-com:office:smarttags" w:element="stockticker">
        <w:r w:rsidRPr="00095FBC">
          <w:t>DNA</w:t>
        </w:r>
      </w:smartTag>
      <w:r w:rsidRPr="00095FBC">
        <w:t xml:space="preserve"> Polymerase</w:t>
      </w:r>
      <w:r w:rsidR="00042F6A" w:rsidRPr="00095FBC">
        <w:rPr>
          <w:rFonts w:hint="eastAsia"/>
          <w:lang w:eastAsia="zh-TW"/>
        </w:rPr>
        <w:t>-</w:t>
      </w:r>
      <w:r w:rsidRPr="00095FBC">
        <w:t>DNA Complexes</w:t>
      </w:r>
      <w:r w:rsidR="007F6714" w:rsidRPr="00095FBC">
        <w:t xml:space="preserve"> Probed</w:t>
      </w:r>
      <w:r w:rsidRPr="00095FBC">
        <w:t xml:space="preserve"> by</w:t>
      </w:r>
      <w:r w:rsidR="007F6714" w:rsidRPr="00095FBC">
        <w:t xml:space="preserve"> Ultracentrifugation and</w:t>
      </w:r>
      <w:r w:rsidRPr="00095FBC">
        <w:t xml:space="preserve"> Small</w:t>
      </w:r>
      <w:r w:rsidR="00042F6A" w:rsidRPr="00095FBC">
        <w:rPr>
          <w:rFonts w:hint="eastAsia"/>
          <w:lang w:eastAsia="zh-TW"/>
        </w:rPr>
        <w:t>-</w:t>
      </w:r>
      <w:r w:rsidRPr="00095FBC">
        <w:t xml:space="preserve">Angle X-ray Scattering”.  </w:t>
      </w:r>
      <w:r w:rsidRPr="00095FBC">
        <w:rPr>
          <w:bCs/>
          <w:iCs/>
        </w:rPr>
        <w:t xml:space="preserve">Kuo-Hsiang Tang, Marc Niebuhr, Ann Aulabaugh, and Ming-Daw Tsai, </w:t>
      </w:r>
      <w:r w:rsidRPr="00095FBC">
        <w:rPr>
          <w:bCs/>
          <w:i/>
        </w:rPr>
        <w:t>Nucleic Acid</w:t>
      </w:r>
      <w:r w:rsidR="00D046C1" w:rsidRPr="00095FBC">
        <w:rPr>
          <w:bCs/>
          <w:i/>
        </w:rPr>
        <w:t>s</w:t>
      </w:r>
      <w:r w:rsidRPr="00095FBC">
        <w:rPr>
          <w:bCs/>
          <w:i/>
        </w:rPr>
        <w:t xml:space="preserve"> Res</w:t>
      </w:r>
      <w:r w:rsidR="004E3238" w:rsidRPr="00095FBC">
        <w:rPr>
          <w:bCs/>
          <w:i/>
        </w:rPr>
        <w:t>.</w:t>
      </w:r>
      <w:r w:rsidR="00B41549" w:rsidRPr="00095FBC">
        <w:rPr>
          <w:bCs/>
          <w:iCs/>
        </w:rPr>
        <w:t xml:space="preserve"> </w:t>
      </w:r>
      <w:r w:rsidR="00B41549" w:rsidRPr="00095FBC">
        <w:rPr>
          <w:i/>
          <w:iCs/>
        </w:rPr>
        <w:t>36</w:t>
      </w:r>
      <w:r w:rsidR="00B41549" w:rsidRPr="00095FBC">
        <w:t>, 849-860</w:t>
      </w:r>
      <w:r w:rsidRPr="00095FBC">
        <w:rPr>
          <w:bCs/>
          <w:iCs/>
        </w:rPr>
        <w:t xml:space="preserve"> (2008).</w:t>
      </w:r>
    </w:p>
    <w:p w:rsidR="00A345BD" w:rsidRPr="00095FBC" w:rsidRDefault="00A345BD" w:rsidP="00A345BD">
      <w:pPr>
        <w:spacing w:line="240" w:lineRule="exact"/>
        <w:ind w:right="270"/>
        <w:jc w:val="both"/>
        <w:rPr>
          <w:bCs/>
        </w:rPr>
      </w:pPr>
    </w:p>
    <w:p w:rsidR="00542BAF" w:rsidRPr="00095FBC" w:rsidRDefault="00542BAF" w:rsidP="005F0697">
      <w:pPr>
        <w:numPr>
          <w:ilvl w:val="0"/>
          <w:numId w:val="6"/>
        </w:numPr>
        <w:tabs>
          <w:tab w:val="clear" w:pos="720"/>
        </w:tabs>
        <w:spacing w:line="240" w:lineRule="exact"/>
        <w:ind w:left="540" w:right="270" w:hanging="540"/>
        <w:jc w:val="both"/>
        <w:rPr>
          <w:rFonts w:ascii="Times New Roman" w:hAnsi="Times New Roman"/>
          <w:bCs/>
          <w:szCs w:val="24"/>
        </w:rPr>
      </w:pPr>
      <w:r w:rsidRPr="00095FBC">
        <w:rPr>
          <w:rFonts w:ascii="Times New Roman" w:hAnsi="Times New Roman"/>
          <w:bCs/>
        </w:rPr>
        <w:t>“</w:t>
      </w:r>
      <w:r w:rsidR="00155758" w:rsidRPr="00095FBC">
        <w:rPr>
          <w:rFonts w:ascii="Times New Roman" w:hAnsi="Times New Roman" w:hint="eastAsia"/>
          <w:bCs/>
          <w:lang w:eastAsia="zh-TW"/>
        </w:rPr>
        <w:t xml:space="preserve">The </w:t>
      </w:r>
      <w:r w:rsidRPr="00095FBC">
        <w:rPr>
          <w:rFonts w:ascii="Times New Roman" w:hAnsi="Times New Roman"/>
          <w:bCs/>
        </w:rPr>
        <w:t xml:space="preserve">ARID domain of </w:t>
      </w:r>
      <w:r w:rsidR="00042F6A" w:rsidRPr="00095FBC">
        <w:rPr>
          <w:rFonts w:ascii="Times New Roman" w:hAnsi="Times New Roman" w:hint="eastAsia"/>
          <w:bCs/>
          <w:lang w:eastAsia="zh-TW"/>
        </w:rPr>
        <w:t xml:space="preserve">the </w:t>
      </w:r>
      <w:r w:rsidRPr="00095FBC">
        <w:rPr>
          <w:rFonts w:ascii="Times New Roman" w:hAnsi="Times New Roman"/>
          <w:bCs/>
        </w:rPr>
        <w:t xml:space="preserve">H3K4 demethylase RBP2 binds to </w:t>
      </w:r>
      <w:r w:rsidR="00042F6A" w:rsidRPr="00095FBC">
        <w:rPr>
          <w:rFonts w:ascii="Times New Roman" w:hAnsi="Times New Roman" w:hint="eastAsia"/>
          <w:bCs/>
          <w:lang w:eastAsia="zh-TW"/>
        </w:rPr>
        <w:t>a DNA</w:t>
      </w:r>
      <w:r w:rsidRPr="00095FBC">
        <w:rPr>
          <w:rFonts w:ascii="Times New Roman" w:hAnsi="Times New Roman"/>
          <w:bCs/>
        </w:rPr>
        <w:t>CCGCCC motif”.</w:t>
      </w:r>
      <w:r w:rsidRPr="00095FBC">
        <w:t xml:space="preserve">  Shengjiang Tu, Yu-Ching Teng, Chunhua Yuan,</w:t>
      </w:r>
      <w:r w:rsidRPr="00095FBC">
        <w:rPr>
          <w:rFonts w:hint="eastAsia"/>
          <w:lang w:eastAsia="zh-TW"/>
        </w:rPr>
        <w:t xml:space="preserve"> </w:t>
      </w:r>
      <w:r w:rsidRPr="00095FBC">
        <w:t>Ying-Ta Wu, Meng-Yu</w:t>
      </w:r>
      <w:r w:rsidRPr="00095FBC">
        <w:rPr>
          <w:rFonts w:hint="eastAsia"/>
          <w:lang w:eastAsia="zh-TW"/>
        </w:rPr>
        <w:t xml:space="preserve"> Chan</w:t>
      </w:r>
      <w:r w:rsidRPr="00095FBC">
        <w:t xml:space="preserve">, An-Ning Cheng, Po-Hsun Lin, Li-Jung Juan, and Ming-Daw Tsai, </w:t>
      </w:r>
      <w:r w:rsidR="00E870DF" w:rsidRPr="00095FBC">
        <w:rPr>
          <w:i/>
          <w:iCs/>
        </w:rPr>
        <w:t xml:space="preserve">Nature Struc. Mol. Biol. 15, </w:t>
      </w:r>
      <w:r w:rsidR="00E870DF" w:rsidRPr="00095FBC">
        <w:t>419-421</w:t>
      </w:r>
      <w:r w:rsidRPr="00095FBC">
        <w:t xml:space="preserve"> (2008).</w:t>
      </w:r>
    </w:p>
    <w:p w:rsidR="00ED51C5" w:rsidRPr="00095FBC" w:rsidRDefault="00ED51C5" w:rsidP="00ED51C5">
      <w:pPr>
        <w:spacing w:line="240" w:lineRule="exact"/>
        <w:ind w:right="270"/>
        <w:jc w:val="both"/>
        <w:rPr>
          <w:rFonts w:ascii="Times New Roman" w:hAnsi="Times New Roman"/>
          <w:bCs/>
          <w:szCs w:val="24"/>
        </w:rPr>
      </w:pPr>
    </w:p>
    <w:p w:rsidR="00ED51C5" w:rsidRPr="00095FBC" w:rsidRDefault="00ED51C5"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eastAsia="Batang" w:hAnsi="Times New Roman" w:cs="Times-Bold"/>
          <w:szCs w:val="24"/>
          <w:lang w:eastAsia="ko-KR" w:bidi="hi-IN"/>
        </w:rPr>
        <w:t>“Structure and Function of 2:1 DNA Polymerase·DNA Complexes”.  Kuo-Hsiang Tang and Ming-Daw Tsai,</w:t>
      </w:r>
      <w:r w:rsidRPr="00095FBC">
        <w:rPr>
          <w:rFonts w:ascii="Times New Roman" w:eastAsia="Batang" w:hAnsi="Times New Roman" w:cs="Times-Bold"/>
          <w:i/>
          <w:iCs/>
          <w:szCs w:val="24"/>
          <w:lang w:eastAsia="ko-KR" w:bidi="hi-IN"/>
        </w:rPr>
        <w:t xml:space="preserve"> J. Cellular Physiology</w:t>
      </w:r>
      <w:r w:rsidR="00D34566" w:rsidRPr="00095FBC">
        <w:rPr>
          <w:rFonts w:ascii="Times New Roman" w:eastAsia="Batang" w:hAnsi="Times New Roman" w:cs="Times-Bold"/>
          <w:i/>
          <w:iCs/>
          <w:szCs w:val="24"/>
          <w:lang w:eastAsia="ko-KR" w:bidi="hi-IN"/>
        </w:rPr>
        <w:t xml:space="preserve"> 216, </w:t>
      </w:r>
      <w:r w:rsidR="00D34566" w:rsidRPr="00095FBC">
        <w:rPr>
          <w:rFonts w:ascii="Times New Roman" w:eastAsia="Batang" w:hAnsi="Times New Roman" w:cs="Times-Bold"/>
          <w:szCs w:val="24"/>
          <w:lang w:eastAsia="ko-KR" w:bidi="hi-IN"/>
        </w:rPr>
        <w:t>315-320</w:t>
      </w:r>
      <w:r w:rsidRPr="00095FBC">
        <w:rPr>
          <w:rFonts w:ascii="Times New Roman" w:eastAsia="Batang" w:hAnsi="Times New Roman" w:cs="Times-Bold"/>
          <w:szCs w:val="24"/>
          <w:lang w:eastAsia="ko-KR" w:bidi="hi-IN"/>
        </w:rPr>
        <w:t xml:space="preserve"> (2008).</w:t>
      </w:r>
      <w:r w:rsidR="00B27AB3" w:rsidRPr="00095FBC">
        <w:rPr>
          <w:rFonts w:ascii="Times New Roman" w:eastAsia="Batang" w:hAnsi="Times New Roman" w:cs="Times-Bold"/>
          <w:szCs w:val="24"/>
          <w:lang w:eastAsia="ko-KR" w:bidi="hi-IN"/>
        </w:rPr>
        <w:t xml:space="preserve"> (Review</w:t>
      </w:r>
      <w:r w:rsidR="00D34566" w:rsidRPr="00095FBC">
        <w:rPr>
          <w:rFonts w:ascii="Times New Roman" w:eastAsia="Batang" w:hAnsi="Times New Roman" w:cs="Times-Bold"/>
          <w:szCs w:val="24"/>
          <w:lang w:eastAsia="ko-KR" w:bidi="hi-IN"/>
        </w:rPr>
        <w:t>)</w:t>
      </w:r>
    </w:p>
    <w:p w:rsidR="00542BAF" w:rsidRPr="00095FBC" w:rsidRDefault="00542BAF" w:rsidP="00542BAF">
      <w:pPr>
        <w:spacing w:line="240" w:lineRule="exact"/>
        <w:ind w:right="270"/>
        <w:jc w:val="both"/>
        <w:rPr>
          <w:rFonts w:ascii="Times New Roman" w:hAnsi="Times New Roman"/>
          <w:szCs w:val="24"/>
        </w:rPr>
      </w:pPr>
      <w:r w:rsidRPr="00095FBC">
        <w:t xml:space="preserve"> </w:t>
      </w:r>
    </w:p>
    <w:p w:rsidR="00C72987" w:rsidRPr="00095FBC" w:rsidRDefault="00A345BD" w:rsidP="005F0697">
      <w:pPr>
        <w:numPr>
          <w:ilvl w:val="0"/>
          <w:numId w:val="6"/>
        </w:numPr>
        <w:tabs>
          <w:tab w:val="clear" w:pos="720"/>
        </w:tabs>
        <w:spacing w:line="240" w:lineRule="exact"/>
        <w:ind w:left="540" w:right="270" w:hanging="540"/>
        <w:jc w:val="both"/>
        <w:rPr>
          <w:rFonts w:ascii="Times New Roman" w:hAnsi="Times New Roman"/>
          <w:szCs w:val="24"/>
        </w:rPr>
      </w:pPr>
      <w:r w:rsidRPr="00095FBC">
        <w:t xml:space="preserve">“Mismatched dNTP Incorporation by </w:t>
      </w:r>
      <w:smartTag w:uri="urn:schemas-microsoft-com:office:smarttags" w:element="stockticker">
        <w:r w:rsidRPr="00095FBC">
          <w:t>DNA</w:t>
        </w:r>
      </w:smartTag>
      <w:r w:rsidRPr="00095FBC">
        <w:t xml:space="preserve"> Polymerase </w:t>
      </w:r>
      <w:r w:rsidRPr="00095FBC">
        <w:rPr>
          <w:rFonts w:ascii="Symbol" w:hAnsi="Symbol"/>
        </w:rPr>
        <w:t></w:t>
      </w:r>
      <w:r w:rsidRPr="00095FBC">
        <w:rPr>
          <w:rFonts w:ascii="Symbol" w:hAnsi="Symbol"/>
        </w:rPr>
        <w:t></w:t>
      </w:r>
      <w:r w:rsidRPr="00095FBC">
        <w:t xml:space="preserve">Does Not Proceed via Globally Different Conformational Pathways”.  </w:t>
      </w:r>
      <w:r w:rsidRPr="00095FBC">
        <w:rPr>
          <w:iCs/>
        </w:rPr>
        <w:t>Kuo-Hsiang Tang, Marc Niebuhr, Chang-Shung Tung</w:t>
      </w:r>
      <w:r w:rsidRPr="00095FBC">
        <w:rPr>
          <w:iCs/>
          <w:lang w:bidi="hi-IN"/>
        </w:rPr>
        <w:t>,</w:t>
      </w:r>
      <w:r w:rsidRPr="00095FBC">
        <w:rPr>
          <w:iCs/>
        </w:rPr>
        <w:t xml:space="preserve"> Hsiu-chien Chan, Chia-Cheng Chou, and Ming-Daw Tsai, </w:t>
      </w:r>
      <w:r w:rsidRPr="00095FBC">
        <w:rPr>
          <w:bCs/>
          <w:i/>
        </w:rPr>
        <w:t>Nucleic Acids Res.</w:t>
      </w:r>
      <w:r w:rsidR="009F098C" w:rsidRPr="00095FBC">
        <w:rPr>
          <w:bCs/>
          <w:i/>
        </w:rPr>
        <w:t xml:space="preserve"> 36</w:t>
      </w:r>
      <w:r w:rsidRPr="00095FBC">
        <w:rPr>
          <w:bCs/>
          <w:iCs/>
        </w:rPr>
        <w:t xml:space="preserve">, </w:t>
      </w:r>
      <w:r w:rsidR="009F098C" w:rsidRPr="00095FBC">
        <w:rPr>
          <w:rStyle w:val="pages"/>
        </w:rPr>
        <w:t xml:space="preserve">2948-2957 </w:t>
      </w:r>
      <w:r w:rsidR="00135D82" w:rsidRPr="00095FBC">
        <w:rPr>
          <w:iCs/>
        </w:rPr>
        <w:t>(2008)</w:t>
      </w:r>
      <w:r w:rsidRPr="00095FBC">
        <w:rPr>
          <w:iCs/>
        </w:rPr>
        <w:t>.</w:t>
      </w:r>
      <w:r w:rsidR="005C02D6" w:rsidRPr="00095FBC">
        <w:rPr>
          <w:iCs/>
        </w:rPr>
        <w:t xml:space="preserve"> [Faculty of 1000]</w:t>
      </w:r>
    </w:p>
    <w:p w:rsidR="00C72987" w:rsidRPr="00095FBC" w:rsidRDefault="00C72987" w:rsidP="00C72987">
      <w:pPr>
        <w:spacing w:line="240" w:lineRule="exact"/>
        <w:ind w:right="270"/>
        <w:jc w:val="both"/>
        <w:rPr>
          <w:rFonts w:ascii="Times New Roman" w:hAnsi="Times New Roman"/>
          <w:szCs w:val="24"/>
        </w:rPr>
      </w:pPr>
    </w:p>
    <w:p w:rsidR="00C74CA6" w:rsidRPr="00095FBC" w:rsidRDefault="00251F90" w:rsidP="005F0697">
      <w:pPr>
        <w:numPr>
          <w:ilvl w:val="0"/>
          <w:numId w:val="6"/>
        </w:numPr>
        <w:tabs>
          <w:tab w:val="clear" w:pos="720"/>
        </w:tabs>
        <w:spacing w:line="240" w:lineRule="exact"/>
        <w:ind w:left="540" w:right="270" w:hanging="540"/>
        <w:jc w:val="both"/>
        <w:rPr>
          <w:rFonts w:ascii="Times New Roman" w:hAnsi="Times New Roman"/>
          <w:szCs w:val="24"/>
        </w:rPr>
      </w:pPr>
      <w:r w:rsidRPr="00095FBC">
        <w:t xml:space="preserve">“Diphosphothreonine-specific interaction between SQ/TQ cluster and an FHA domain in the Rad53-Dun1 kinase cascade”.  </w:t>
      </w:r>
      <w:r w:rsidRPr="00095FBC">
        <w:rPr>
          <w:szCs w:val="24"/>
        </w:rPr>
        <w:t xml:space="preserve">Hyun Lee, Chunhua Yuan, Andrew Hammet, Anjali Mahajan, </w:t>
      </w:r>
      <w:r w:rsidR="00D12142" w:rsidRPr="00095FBC">
        <w:rPr>
          <w:lang w:eastAsia="zh-CN"/>
        </w:rPr>
        <w:t>Eric S.-W. Chen,</w:t>
      </w:r>
      <w:r w:rsidR="00D12142" w:rsidRPr="00095FBC">
        <w:t xml:space="preserve"> </w:t>
      </w:r>
      <w:r w:rsidRPr="00095FBC">
        <w:t>Ming-Ru Wu, Mei-I Su</w:t>
      </w:r>
      <w:r w:rsidRPr="00095FBC">
        <w:rPr>
          <w:szCs w:val="24"/>
        </w:rPr>
        <w:t xml:space="preserve">, Jörg Heierhorst, Ming-Daw Tsai, </w:t>
      </w:r>
      <w:r w:rsidRPr="00095FBC">
        <w:rPr>
          <w:i/>
          <w:iCs/>
          <w:szCs w:val="24"/>
        </w:rPr>
        <w:t>Mol. Cel</w:t>
      </w:r>
      <w:r w:rsidR="00182928" w:rsidRPr="00095FBC">
        <w:rPr>
          <w:i/>
          <w:iCs/>
          <w:szCs w:val="24"/>
        </w:rPr>
        <w:t xml:space="preserve">l 30, </w:t>
      </w:r>
      <w:r w:rsidR="00182928" w:rsidRPr="00095FBC">
        <w:rPr>
          <w:szCs w:val="24"/>
        </w:rPr>
        <w:t>767-778 (2008).</w:t>
      </w:r>
      <w:r w:rsidR="005C02D6" w:rsidRPr="00095FBC">
        <w:rPr>
          <w:szCs w:val="24"/>
        </w:rPr>
        <w:t xml:space="preserve"> </w:t>
      </w:r>
      <w:r w:rsidR="005C02D6" w:rsidRPr="00095FBC">
        <w:rPr>
          <w:iCs/>
        </w:rPr>
        <w:t>[Faculty of 1000]</w:t>
      </w:r>
      <w:r w:rsidR="00477ACE" w:rsidRPr="00095FBC">
        <w:rPr>
          <w:iCs/>
        </w:rPr>
        <w:t xml:space="preserve"> </w:t>
      </w:r>
      <w:r w:rsidR="00477ACE" w:rsidRPr="00095FBC">
        <w:rPr>
          <w:rFonts w:ascii="Arial Narrow" w:hAnsi="Arial Narrow"/>
          <w:szCs w:val="24"/>
        </w:rPr>
        <w:t xml:space="preserve">(This paper has been featured in </w:t>
      </w:r>
      <w:hyperlink r:id="rId16" w:history="1">
        <w:r w:rsidR="00477ACE" w:rsidRPr="00095FBC">
          <w:rPr>
            <w:rStyle w:val="aa"/>
            <w:rFonts w:ascii="Arial Narrow" w:hAnsi="Arial Narrow"/>
            <w:i/>
            <w:color w:val="auto"/>
            <w:szCs w:val="24"/>
          </w:rPr>
          <w:t>Science</w:t>
        </w:r>
      </w:hyperlink>
      <w:r w:rsidR="00477ACE" w:rsidRPr="00095FBC">
        <w:rPr>
          <w:rFonts w:ascii="Arial Narrow" w:hAnsi="Arial Narrow"/>
          <w:szCs w:val="24"/>
        </w:rPr>
        <w:t xml:space="preserve">, </w:t>
      </w:r>
      <w:hyperlink r:id="rId17" w:history="1">
        <w:r w:rsidR="00477ACE" w:rsidRPr="00095FBC">
          <w:rPr>
            <w:rStyle w:val="aa"/>
            <w:rFonts w:ascii="Arial Narrow" w:hAnsi="Arial Narrow"/>
            <w:i/>
            <w:color w:val="auto"/>
            <w:szCs w:val="24"/>
          </w:rPr>
          <w:t>Science Signaling</w:t>
        </w:r>
      </w:hyperlink>
      <w:r w:rsidR="00477ACE" w:rsidRPr="00095FBC">
        <w:rPr>
          <w:rFonts w:ascii="Arial Narrow" w:hAnsi="Arial Narrow"/>
          <w:szCs w:val="24"/>
        </w:rPr>
        <w:t xml:space="preserve">, and </w:t>
      </w:r>
      <w:hyperlink r:id="rId18" w:history="1">
        <w:r w:rsidR="00477ACE" w:rsidRPr="00095FBC">
          <w:rPr>
            <w:rStyle w:val="aa"/>
            <w:rFonts w:ascii="Arial Narrow" w:hAnsi="Arial Narrow"/>
            <w:i/>
            <w:color w:val="auto"/>
            <w:szCs w:val="24"/>
          </w:rPr>
          <w:t>Mol Cell</w:t>
        </w:r>
      </w:hyperlink>
      <w:r w:rsidR="00477ACE" w:rsidRPr="00095FBC">
        <w:rPr>
          <w:rFonts w:ascii="Arial Narrow" w:hAnsi="Arial Narrow"/>
          <w:szCs w:val="24"/>
        </w:rPr>
        <w:t>.)</w:t>
      </w:r>
    </w:p>
    <w:p w:rsidR="00C74CA6" w:rsidRPr="00095FBC" w:rsidRDefault="00C74CA6" w:rsidP="00C74CA6">
      <w:pPr>
        <w:spacing w:line="240" w:lineRule="exact"/>
        <w:ind w:right="270"/>
        <w:jc w:val="both"/>
        <w:rPr>
          <w:rFonts w:ascii="Times New Roman" w:hAnsi="Times New Roman"/>
          <w:bCs/>
          <w:szCs w:val="24"/>
        </w:rPr>
      </w:pPr>
    </w:p>
    <w:p w:rsidR="00267DD6" w:rsidRPr="00095FBC" w:rsidRDefault="00267DD6" w:rsidP="005F0697">
      <w:pPr>
        <w:numPr>
          <w:ilvl w:val="0"/>
          <w:numId w:val="6"/>
        </w:numPr>
        <w:tabs>
          <w:tab w:val="clear" w:pos="720"/>
        </w:tabs>
        <w:spacing w:line="240" w:lineRule="exact"/>
        <w:ind w:left="540" w:right="270" w:hanging="540"/>
        <w:jc w:val="both"/>
        <w:rPr>
          <w:rFonts w:ascii="Times New Roman" w:hAnsi="Times New Roman"/>
          <w:szCs w:val="24"/>
        </w:rPr>
      </w:pPr>
      <w:r w:rsidRPr="00095FBC">
        <w:t xml:space="preserve">“Altered Order of Substrate Binding by DNA Polymerase X from African Swine Fever Virus”. Sandeep Kumar, Marina Bakhtina, and Ming-Daw Tsai, </w:t>
      </w:r>
      <w:r w:rsidRPr="00095FBC">
        <w:rPr>
          <w:i/>
          <w:iCs/>
        </w:rPr>
        <w:t>Biochemistry</w:t>
      </w:r>
      <w:r w:rsidR="00D34566" w:rsidRPr="00095FBC">
        <w:t xml:space="preserve"> </w:t>
      </w:r>
      <w:r w:rsidR="00D34566" w:rsidRPr="00095FBC">
        <w:rPr>
          <w:i/>
          <w:iCs/>
        </w:rPr>
        <w:t>47</w:t>
      </w:r>
      <w:r w:rsidR="00D34566" w:rsidRPr="00095FBC">
        <w:t>, 7875-7887</w:t>
      </w:r>
      <w:r w:rsidRPr="00095FBC">
        <w:t xml:space="preserve"> (2008).</w:t>
      </w:r>
    </w:p>
    <w:p w:rsidR="00267DD6" w:rsidRPr="00095FBC" w:rsidRDefault="00267DD6" w:rsidP="00267DD6">
      <w:pPr>
        <w:spacing w:line="240" w:lineRule="exact"/>
        <w:ind w:right="270"/>
        <w:jc w:val="both"/>
        <w:rPr>
          <w:rFonts w:ascii="Times New Roman" w:hAnsi="Times New Roman"/>
          <w:szCs w:val="24"/>
        </w:rPr>
      </w:pPr>
    </w:p>
    <w:p w:rsidR="009A3065" w:rsidRPr="00095FBC" w:rsidRDefault="00DB356A"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bCs/>
          <w:szCs w:val="24"/>
        </w:rPr>
        <w:t>“Mismatched and Matched</w:t>
      </w:r>
      <w:r w:rsidR="009A3065" w:rsidRPr="00095FBC">
        <w:rPr>
          <w:bCs/>
          <w:szCs w:val="24"/>
        </w:rPr>
        <w:t xml:space="preserve"> dNTP Incorporation by DNA Polymerase β Proceed via Analogous Kinetic Pathways</w:t>
      </w:r>
      <w:r w:rsidR="009A3065" w:rsidRPr="00095FBC">
        <w:rPr>
          <w:szCs w:val="24"/>
        </w:rPr>
        <w:t xml:space="preserve">”.  Michelle P. Roettger, Marina Bakhtina, and Ming-Daw Tsai, </w:t>
      </w:r>
      <w:r w:rsidR="009A3065" w:rsidRPr="00095FBC">
        <w:rPr>
          <w:i/>
          <w:iCs/>
          <w:szCs w:val="24"/>
        </w:rPr>
        <w:t>Biochemistry</w:t>
      </w:r>
      <w:r w:rsidR="00D24B91" w:rsidRPr="00095FBC">
        <w:rPr>
          <w:i/>
          <w:iCs/>
          <w:szCs w:val="24"/>
        </w:rPr>
        <w:t xml:space="preserve"> 47</w:t>
      </w:r>
      <w:r w:rsidR="009A3065" w:rsidRPr="00095FBC">
        <w:rPr>
          <w:szCs w:val="24"/>
        </w:rPr>
        <w:t xml:space="preserve">, </w:t>
      </w:r>
      <w:r w:rsidR="00D24B91" w:rsidRPr="00095FBC">
        <w:rPr>
          <w:szCs w:val="24"/>
        </w:rPr>
        <w:t>9718-9727</w:t>
      </w:r>
      <w:r w:rsidR="009A3065" w:rsidRPr="00095FBC">
        <w:rPr>
          <w:szCs w:val="24"/>
        </w:rPr>
        <w:t xml:space="preserve"> (2008). </w:t>
      </w:r>
    </w:p>
    <w:p w:rsidR="003B017C" w:rsidRPr="00095FBC" w:rsidRDefault="003B017C" w:rsidP="003B017C">
      <w:pPr>
        <w:spacing w:line="240" w:lineRule="exact"/>
        <w:ind w:right="270"/>
        <w:jc w:val="both"/>
        <w:rPr>
          <w:rFonts w:ascii="Times New Roman" w:hAnsi="Times New Roman"/>
          <w:szCs w:val="24"/>
        </w:rPr>
      </w:pPr>
    </w:p>
    <w:p w:rsidR="00AB146A" w:rsidRPr="00095FBC" w:rsidRDefault="003B017C" w:rsidP="005F0697">
      <w:pPr>
        <w:numPr>
          <w:ilvl w:val="0"/>
          <w:numId w:val="6"/>
        </w:numPr>
        <w:tabs>
          <w:tab w:val="clear" w:pos="720"/>
        </w:tabs>
        <w:spacing w:line="240" w:lineRule="exact"/>
        <w:ind w:left="540" w:right="270" w:hanging="540"/>
        <w:jc w:val="both"/>
        <w:rPr>
          <w:rFonts w:ascii="Times New Roman" w:hAnsi="Times New Roman"/>
          <w:szCs w:val="24"/>
        </w:rPr>
      </w:pPr>
      <w:r w:rsidRPr="00095FBC">
        <w:t>“Structure and Function of the Phosphothreonine</w:t>
      </w:r>
      <w:r w:rsidR="00D80AA9" w:rsidRPr="00095FBC">
        <w:rPr>
          <w:rFonts w:hint="eastAsia"/>
          <w:lang w:eastAsia="zh-TW"/>
        </w:rPr>
        <w:t>-</w:t>
      </w:r>
      <w:r w:rsidRPr="00095FBC">
        <w:t xml:space="preserve">Specific FHA Domain”.  Anjali Mahajan, Chunhua Yuan, Hyun Lee, Eric S.-W. Chen, Pei-Yu Wu, and Ming-Daw Tsai, </w:t>
      </w:r>
      <w:r w:rsidR="00E65B51" w:rsidRPr="00095FBC">
        <w:rPr>
          <w:i/>
        </w:rPr>
        <w:t>Science Signaling 1</w:t>
      </w:r>
      <w:r w:rsidR="00E65B51" w:rsidRPr="00095FBC">
        <w:t xml:space="preserve">, re12 (2008).  </w:t>
      </w:r>
      <w:r w:rsidR="004D51FE" w:rsidRPr="00095FBC">
        <w:t>(R</w:t>
      </w:r>
      <w:r w:rsidRPr="00095FBC">
        <w:t>eview)</w:t>
      </w:r>
    </w:p>
    <w:p w:rsidR="006D0267" w:rsidRPr="00095FBC" w:rsidRDefault="006D0267" w:rsidP="006D0267">
      <w:pPr>
        <w:spacing w:line="240" w:lineRule="exact"/>
        <w:ind w:right="270"/>
        <w:jc w:val="both"/>
        <w:rPr>
          <w:rFonts w:ascii="Times New Roman" w:hAnsi="Times New Roman"/>
          <w:szCs w:val="24"/>
        </w:rPr>
      </w:pPr>
    </w:p>
    <w:p w:rsidR="00CF5A2F" w:rsidRPr="00095FBC" w:rsidRDefault="00CF5A2F"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eastAsia="Batang" w:hAnsi="Times New Roman" w:cs="TimesNewRomanPSMT"/>
          <w:szCs w:val="24"/>
          <w:lang w:eastAsia="ko-KR" w:bidi="hi-IN"/>
        </w:rPr>
        <w:t>“</w:t>
      </w:r>
      <w:r w:rsidRPr="00095FBC">
        <w:rPr>
          <w:rFonts w:ascii="Times New Roman" w:hAnsi="Times New Roman"/>
          <w:bCs/>
          <w:szCs w:val="24"/>
        </w:rPr>
        <w:t xml:space="preserve">Humoral immunity against capsule polysaccharide protects host from magA+ </w:t>
      </w:r>
      <w:r w:rsidRPr="00095FBC">
        <w:rPr>
          <w:rFonts w:ascii="Times New Roman" w:hAnsi="Times New Roman"/>
          <w:bCs/>
          <w:i/>
          <w:szCs w:val="24"/>
        </w:rPr>
        <w:t>Klebsiella pneumoniae</w:t>
      </w:r>
      <w:r w:rsidRPr="00095FBC">
        <w:rPr>
          <w:rFonts w:ascii="Times New Roman" w:hAnsi="Times New Roman"/>
          <w:bCs/>
          <w:szCs w:val="24"/>
        </w:rPr>
        <w:t>-induced lethal disease through evading TLR4 signaling</w:t>
      </w:r>
      <w:r w:rsidRPr="00095FBC">
        <w:rPr>
          <w:rFonts w:ascii="Times New Roman" w:eastAsia="Batang" w:hAnsi="Times New Roman" w:cs="TimesNewRomanPSMT"/>
          <w:szCs w:val="24"/>
          <w:lang w:eastAsia="ko-KR" w:bidi="hi-IN"/>
        </w:rPr>
        <w:t xml:space="preserve">”.  Ming-Fang Wu, Chih-Ya Yang, Tzu-Lung Lin, Jin-Town Wang, Feng-Ling Yang, Shih-HsiungWu, Bor-Shen Hu, Teh-Ying Chou, Ming-Daw Tsai, Chi-Hung Lin, Shie-Liang Hsieh, </w:t>
      </w:r>
      <w:r w:rsidRPr="00095FBC">
        <w:rPr>
          <w:rFonts w:ascii="Times New Roman" w:eastAsia="Batang" w:hAnsi="Times New Roman" w:cs="TimesNewRomanPSMT"/>
          <w:i/>
          <w:szCs w:val="24"/>
          <w:lang w:eastAsia="ko-KR" w:bidi="hi-IN"/>
        </w:rPr>
        <w:t>Infect. Immun</w:t>
      </w:r>
      <w:r w:rsidRPr="00095FBC">
        <w:rPr>
          <w:rFonts w:ascii="Times New Roman" w:eastAsia="Batang" w:hAnsi="Times New Roman" w:cs="TimesNewRomanPSMT"/>
          <w:szCs w:val="24"/>
          <w:lang w:eastAsia="ko-KR" w:bidi="hi-IN"/>
        </w:rPr>
        <w:t xml:space="preserve">. </w:t>
      </w:r>
      <w:r w:rsidR="006B7C81" w:rsidRPr="00095FBC">
        <w:rPr>
          <w:rFonts w:ascii="Times New Roman" w:eastAsia="Batang" w:hAnsi="Times New Roman" w:cs="TimesNewRomanPSMT"/>
          <w:szCs w:val="24"/>
          <w:lang w:eastAsia="ko-KR" w:bidi="hi-IN"/>
        </w:rPr>
        <w:t xml:space="preserve"> </w:t>
      </w:r>
      <w:r w:rsidR="006B7C81" w:rsidRPr="00095FBC">
        <w:rPr>
          <w:rFonts w:ascii="Times New Roman" w:eastAsia="Batang" w:hAnsi="Times New Roman" w:cs="TimesNewRomanPSMT"/>
          <w:i/>
          <w:szCs w:val="24"/>
          <w:lang w:eastAsia="ko-KR" w:bidi="hi-IN"/>
        </w:rPr>
        <w:t>77</w:t>
      </w:r>
      <w:r w:rsidR="006B7C81" w:rsidRPr="00095FBC">
        <w:rPr>
          <w:rFonts w:ascii="Times New Roman" w:eastAsia="Batang" w:hAnsi="Times New Roman" w:cs="TimesNewRomanPSMT"/>
          <w:szCs w:val="24"/>
          <w:lang w:eastAsia="ko-KR" w:bidi="hi-IN"/>
        </w:rPr>
        <w:t>, 615-621</w:t>
      </w:r>
      <w:r w:rsidRPr="00095FBC">
        <w:rPr>
          <w:rFonts w:ascii="Times New Roman" w:eastAsia="Batang" w:hAnsi="Times New Roman" w:cs="TimesNewRomanPSMT"/>
          <w:szCs w:val="24"/>
          <w:lang w:eastAsia="ko-KR" w:bidi="hi-IN"/>
        </w:rPr>
        <w:t xml:space="preserve"> (2009).</w:t>
      </w:r>
    </w:p>
    <w:p w:rsidR="004055C7" w:rsidRPr="00095FBC" w:rsidRDefault="004055C7" w:rsidP="004055C7">
      <w:pPr>
        <w:spacing w:line="240" w:lineRule="exact"/>
        <w:ind w:right="270"/>
        <w:jc w:val="both"/>
        <w:rPr>
          <w:rFonts w:ascii="Times New Roman" w:hAnsi="Times New Roman"/>
          <w:szCs w:val="24"/>
        </w:rPr>
      </w:pPr>
    </w:p>
    <w:p w:rsidR="004055C7" w:rsidRPr="00095FBC" w:rsidRDefault="004055C7" w:rsidP="005F0697">
      <w:pPr>
        <w:numPr>
          <w:ilvl w:val="0"/>
          <w:numId w:val="6"/>
        </w:numPr>
        <w:tabs>
          <w:tab w:val="clear" w:pos="720"/>
        </w:tabs>
        <w:spacing w:line="240" w:lineRule="exact"/>
        <w:ind w:left="540" w:right="270" w:hanging="540"/>
        <w:jc w:val="both"/>
        <w:rPr>
          <w:rFonts w:ascii="Times New Roman" w:hAnsi="Times New Roman"/>
          <w:bCs/>
          <w:szCs w:val="24"/>
        </w:rPr>
      </w:pPr>
      <w:r w:rsidRPr="00095FBC">
        <w:rPr>
          <w:bCs/>
        </w:rPr>
        <w:t>“AMP-Activated Protein Kinase Functionally Phosphorylates Endothe</w:t>
      </w:r>
      <w:r w:rsidR="00BF2279" w:rsidRPr="00095FBC">
        <w:rPr>
          <w:bCs/>
        </w:rPr>
        <w:t>l</w:t>
      </w:r>
      <w:r w:rsidRPr="00095FBC">
        <w:rPr>
          <w:bCs/>
        </w:rPr>
        <w:t>ial Nitric Oxide Synthase Ser-633”.  Zhen Chen, I-Chen Peng, Wei Sun, Mei-I Su, Pang-Hung Hsu, Yi Fu, Yi Zhu,</w:t>
      </w:r>
      <w:r w:rsidRPr="00095FBC">
        <w:rPr>
          <w:rFonts w:eastAsia="Times New Roman"/>
          <w:bCs/>
        </w:rPr>
        <w:t xml:space="preserve"> Kathryn DeFea, Songqin Pan, </w:t>
      </w:r>
      <w:r w:rsidRPr="00095FBC">
        <w:rPr>
          <w:bCs/>
        </w:rPr>
        <w:t>Ming-Daw Tsai, and John Y-J. Shyy,</w:t>
      </w:r>
      <w:r w:rsidRPr="00095FBC">
        <w:rPr>
          <w:bCs/>
          <w:i/>
        </w:rPr>
        <w:t xml:space="preserve"> Circulation Res</w:t>
      </w:r>
      <w:r w:rsidRPr="00095FBC">
        <w:rPr>
          <w:bCs/>
        </w:rPr>
        <w:t>.</w:t>
      </w:r>
      <w:r w:rsidR="00CF1F39" w:rsidRPr="00095FBC">
        <w:rPr>
          <w:bCs/>
        </w:rPr>
        <w:t xml:space="preserve"> </w:t>
      </w:r>
      <w:r w:rsidR="00CF1F39" w:rsidRPr="00095FBC">
        <w:rPr>
          <w:bCs/>
          <w:i/>
        </w:rPr>
        <w:t>104</w:t>
      </w:r>
      <w:r w:rsidR="00CF1F39" w:rsidRPr="00095FBC">
        <w:rPr>
          <w:bCs/>
        </w:rPr>
        <w:t>, 496-505</w:t>
      </w:r>
      <w:r w:rsidRPr="00095FBC">
        <w:rPr>
          <w:bCs/>
        </w:rPr>
        <w:t xml:space="preserve"> (2009).</w:t>
      </w:r>
      <w:r w:rsidR="009638E2" w:rsidRPr="00095FBC">
        <w:rPr>
          <w:bCs/>
        </w:rPr>
        <w:t xml:space="preserve"> </w:t>
      </w:r>
    </w:p>
    <w:p w:rsidR="00AB146A" w:rsidRPr="00095FBC" w:rsidRDefault="00AB146A" w:rsidP="00AB146A">
      <w:pPr>
        <w:spacing w:line="240" w:lineRule="exact"/>
        <w:ind w:right="270"/>
        <w:jc w:val="both"/>
        <w:rPr>
          <w:szCs w:val="24"/>
        </w:rPr>
      </w:pPr>
    </w:p>
    <w:p w:rsidR="00CB20FC" w:rsidRPr="00095FBC" w:rsidRDefault="00AB146A" w:rsidP="005F0697">
      <w:pPr>
        <w:numPr>
          <w:ilvl w:val="0"/>
          <w:numId w:val="6"/>
        </w:numPr>
        <w:tabs>
          <w:tab w:val="clear" w:pos="720"/>
        </w:tabs>
        <w:spacing w:line="240" w:lineRule="exact"/>
        <w:ind w:left="540" w:right="270" w:hanging="540"/>
        <w:jc w:val="both"/>
        <w:rPr>
          <w:rFonts w:ascii="Times New Roman" w:hAnsi="Times New Roman"/>
          <w:szCs w:val="24"/>
        </w:rPr>
      </w:pPr>
      <w:r w:rsidRPr="00095FBC">
        <w:t>“</w:t>
      </w:r>
      <w:r w:rsidRPr="00095FBC">
        <w:rPr>
          <w:szCs w:val="24"/>
        </w:rPr>
        <w:t xml:space="preserve">Contribution of the Reverse Rate of the Conformational Step to Polymerase </w:t>
      </w:r>
      <w:r w:rsidRPr="00095FBC">
        <w:rPr>
          <w:szCs w:val="24"/>
        </w:rPr>
        <w:sym w:font="Symbol" w:char="F062"/>
      </w:r>
      <w:r w:rsidRPr="00095FBC">
        <w:rPr>
          <w:szCs w:val="24"/>
        </w:rPr>
        <w:t xml:space="preserve"> Fidelity</w:t>
      </w:r>
      <w:r w:rsidRPr="00095FBC">
        <w:rPr>
          <w:rFonts w:ascii="Times New Roman" w:hAnsi="Times New Roman"/>
          <w:szCs w:val="24"/>
        </w:rPr>
        <w:t xml:space="preserve">”. </w:t>
      </w:r>
      <w:r w:rsidRPr="00095FBC">
        <w:rPr>
          <w:szCs w:val="24"/>
        </w:rPr>
        <w:t>Marina Bakhtina, Michelle P. Roettger, and Ming-Daw Tsai</w:t>
      </w:r>
      <w:r w:rsidR="00D74FC8" w:rsidRPr="00095FBC">
        <w:rPr>
          <w:szCs w:val="24"/>
        </w:rPr>
        <w:t xml:space="preserve">, </w:t>
      </w:r>
      <w:r w:rsidR="00D74FC8" w:rsidRPr="00095FBC">
        <w:rPr>
          <w:i/>
          <w:szCs w:val="24"/>
        </w:rPr>
        <w:t>Biochemistry</w:t>
      </w:r>
      <w:r w:rsidR="00664B26" w:rsidRPr="00095FBC">
        <w:rPr>
          <w:szCs w:val="24"/>
        </w:rPr>
        <w:t xml:space="preserve"> </w:t>
      </w:r>
      <w:r w:rsidR="000B33A8" w:rsidRPr="00095FBC">
        <w:rPr>
          <w:i/>
        </w:rPr>
        <w:t>48</w:t>
      </w:r>
      <w:r w:rsidR="000B33A8" w:rsidRPr="00095FBC">
        <w:t xml:space="preserve">, </w:t>
      </w:r>
      <w:r w:rsidR="000B33A8" w:rsidRPr="00095FBC">
        <w:rPr>
          <w:rStyle w:val="databold1"/>
          <w:rFonts w:ascii="Times New Roman" w:hAnsi="Times New Roman"/>
          <w:b w:val="0"/>
          <w:szCs w:val="24"/>
        </w:rPr>
        <w:t>3197-3208</w:t>
      </w:r>
      <w:r w:rsidR="000B33A8" w:rsidRPr="00095FBC">
        <w:rPr>
          <w:rFonts w:ascii="Times New Roman" w:hAnsi="Times New Roman"/>
          <w:szCs w:val="24"/>
        </w:rPr>
        <w:t xml:space="preserve"> </w:t>
      </w:r>
      <w:r w:rsidR="000B33A8" w:rsidRPr="00095FBC">
        <w:rPr>
          <w:szCs w:val="24"/>
        </w:rPr>
        <w:t>(2009)</w:t>
      </w:r>
      <w:r w:rsidRPr="00095FBC">
        <w:rPr>
          <w:szCs w:val="24"/>
        </w:rPr>
        <w:t>.</w:t>
      </w:r>
    </w:p>
    <w:p w:rsidR="00CB20FC" w:rsidRPr="00095FBC" w:rsidRDefault="00CB20FC" w:rsidP="00CB20FC">
      <w:pPr>
        <w:spacing w:line="240" w:lineRule="exact"/>
        <w:ind w:right="270"/>
        <w:jc w:val="both"/>
        <w:rPr>
          <w:rFonts w:ascii="Times New Roman" w:hAnsi="Times New Roman"/>
        </w:rPr>
      </w:pPr>
    </w:p>
    <w:p w:rsidR="00FC2A8A" w:rsidRPr="00095FBC" w:rsidRDefault="00CB20FC"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rPr>
          <w:rFonts w:ascii="Times New Roman" w:hAnsi="Times New Roman"/>
        </w:rPr>
        <w:t>Comparisons of the Conformational Stability of C</w:t>
      </w:r>
      <w:r w:rsidR="00A13B4A" w:rsidRPr="00095FBC">
        <w:rPr>
          <w:rFonts w:ascii="Times New Roman" w:hAnsi="Times New Roman"/>
        </w:rPr>
        <w:t>yclin-dependent Kinase (CDK) 4-I</w:t>
      </w:r>
      <w:r w:rsidRPr="00095FBC">
        <w:rPr>
          <w:rFonts w:ascii="Times New Roman" w:hAnsi="Times New Roman"/>
        </w:rPr>
        <w:t>nteracting Ankyrin Repeat (AR) Proteins</w:t>
      </w:r>
      <w:r w:rsidRPr="00095FBC">
        <w:rPr>
          <w:rFonts w:ascii="Times New Roman" w:hAnsi="Times New Roman"/>
          <w:szCs w:val="24"/>
        </w:rPr>
        <w:t xml:space="preserve">”. </w:t>
      </w:r>
      <w:r w:rsidRPr="00095FBC">
        <w:t xml:space="preserve">Yi Guo, Anjali Mahajan, Chunhua Yuan, </w:t>
      </w:r>
      <w:r w:rsidR="00A13B4A" w:rsidRPr="00095FBC">
        <w:t xml:space="preserve">Sang Hoon Joo, </w:t>
      </w:r>
      <w:r w:rsidRPr="00095FBC">
        <w:t xml:space="preserve">Christopher M. Weghorst, Ming-Daw Tsai, and Junan Li, </w:t>
      </w:r>
      <w:r w:rsidRPr="00095FBC">
        <w:rPr>
          <w:i/>
        </w:rPr>
        <w:t>Biochemistry</w:t>
      </w:r>
      <w:r w:rsidR="00A13B4A" w:rsidRPr="00095FBC">
        <w:rPr>
          <w:i/>
        </w:rPr>
        <w:t xml:space="preserve"> 48</w:t>
      </w:r>
      <w:r w:rsidR="00A13B4A" w:rsidRPr="00095FBC">
        <w:t>, 4050-4062</w:t>
      </w:r>
      <w:r w:rsidR="000B33A8" w:rsidRPr="00095FBC">
        <w:rPr>
          <w:rFonts w:ascii="Times New Roman" w:hAnsi="Times New Roman"/>
          <w:szCs w:val="24"/>
        </w:rPr>
        <w:t xml:space="preserve"> </w:t>
      </w:r>
      <w:r w:rsidR="00A13B4A" w:rsidRPr="00095FBC">
        <w:t>(2009)</w:t>
      </w:r>
      <w:r w:rsidRPr="00095FBC">
        <w:t>.</w:t>
      </w:r>
    </w:p>
    <w:p w:rsidR="006A6A67" w:rsidRPr="00095FBC" w:rsidRDefault="006A6A67" w:rsidP="006A6A67">
      <w:pPr>
        <w:spacing w:line="240" w:lineRule="exact"/>
        <w:ind w:right="270"/>
        <w:jc w:val="both"/>
        <w:rPr>
          <w:rFonts w:ascii="Times New Roman" w:hAnsi="Times New Roman"/>
          <w:szCs w:val="24"/>
        </w:rPr>
      </w:pPr>
    </w:p>
    <w:p w:rsidR="006A6A67" w:rsidRPr="00095FBC" w:rsidRDefault="006A6A67" w:rsidP="005F0697">
      <w:pPr>
        <w:numPr>
          <w:ilvl w:val="0"/>
          <w:numId w:val="6"/>
        </w:numPr>
        <w:tabs>
          <w:tab w:val="clear" w:pos="720"/>
        </w:tabs>
        <w:spacing w:line="240" w:lineRule="exact"/>
        <w:ind w:left="540" w:right="270" w:hanging="540"/>
        <w:jc w:val="both"/>
        <w:rPr>
          <w:rFonts w:ascii="Times New Roman" w:hAnsi="Times New Roman"/>
          <w:szCs w:val="24"/>
        </w:rPr>
      </w:pPr>
      <w:r w:rsidRPr="00095FBC">
        <w:t>“</w:t>
      </w:r>
      <w:r w:rsidRPr="00095FBC">
        <w:rPr>
          <w:rFonts w:hint="eastAsia"/>
          <w:szCs w:val="24"/>
          <w:lang w:eastAsia="zh-CN"/>
        </w:rPr>
        <w:t xml:space="preserve">Trans-Cyclization of Phosphatidylinositol Catalyzed by </w:t>
      </w:r>
      <w:r w:rsidRPr="00095FBC">
        <w:rPr>
          <w:szCs w:val="24"/>
          <w:lang w:eastAsia="zh-CN"/>
        </w:rPr>
        <w:t>Phospholipase C</w:t>
      </w:r>
      <w:r w:rsidRPr="00095FBC">
        <w:rPr>
          <w:rFonts w:hint="eastAsia"/>
          <w:szCs w:val="24"/>
          <w:lang w:eastAsia="zh-CN"/>
        </w:rPr>
        <w:t xml:space="preserve"> </w:t>
      </w:r>
      <w:r w:rsidRPr="00095FBC">
        <w:rPr>
          <w:szCs w:val="24"/>
          <w:lang w:eastAsia="zh-CN"/>
        </w:rPr>
        <w:t xml:space="preserve">from </w:t>
      </w:r>
      <w:r w:rsidRPr="00095FBC">
        <w:rPr>
          <w:i/>
          <w:szCs w:val="24"/>
          <w:lang w:eastAsia="zh-CN"/>
        </w:rPr>
        <w:t>Streptomyces antibioticus</w:t>
      </w:r>
      <w:r w:rsidRPr="00095FBC">
        <w:rPr>
          <w:rFonts w:ascii="Times New Roman" w:hAnsi="Times New Roman"/>
          <w:szCs w:val="24"/>
        </w:rPr>
        <w:t xml:space="preserve">”. </w:t>
      </w:r>
      <w:r w:rsidRPr="00095FBC">
        <w:rPr>
          <w:rFonts w:hint="eastAsia"/>
          <w:lang w:eastAsia="zh-CN"/>
        </w:rPr>
        <w:t>Chuan Bai, Li Zhao, Mario Rebecchi, Ming-Daw Tsai</w:t>
      </w:r>
      <w:r w:rsidRPr="00095FBC">
        <w:rPr>
          <w:lang w:eastAsia="zh-CN"/>
        </w:rPr>
        <w:t xml:space="preserve">, </w:t>
      </w:r>
      <w:r w:rsidRPr="00095FBC">
        <w:rPr>
          <w:rFonts w:hint="eastAsia"/>
          <w:lang w:eastAsia="zh-CN"/>
        </w:rPr>
        <w:t>and Karol S. Bruzik</w:t>
      </w:r>
      <w:r w:rsidRPr="00095FBC">
        <w:rPr>
          <w:lang w:eastAsia="zh-CN"/>
        </w:rPr>
        <w:t xml:space="preserve">, </w:t>
      </w:r>
      <w:r w:rsidR="0089633B" w:rsidRPr="00095FBC">
        <w:rPr>
          <w:i/>
          <w:lang w:eastAsia="zh-CN"/>
        </w:rPr>
        <w:t>J. Am. Chem</w:t>
      </w:r>
      <w:r w:rsidRPr="00095FBC">
        <w:rPr>
          <w:i/>
          <w:lang w:eastAsia="zh-CN"/>
        </w:rPr>
        <w:t>. So</w:t>
      </w:r>
      <w:r w:rsidR="00F70DBD" w:rsidRPr="00095FBC">
        <w:rPr>
          <w:i/>
          <w:lang w:eastAsia="zh-CN"/>
        </w:rPr>
        <w:t>c</w:t>
      </w:r>
      <w:r w:rsidR="0089633B" w:rsidRPr="00095FBC">
        <w:rPr>
          <w:rFonts w:hint="eastAsia"/>
          <w:i/>
          <w:lang w:eastAsia="zh-TW"/>
        </w:rPr>
        <w:t>.</w:t>
      </w:r>
      <w:r w:rsidR="00F70DBD" w:rsidRPr="00095FBC">
        <w:rPr>
          <w:i/>
          <w:lang w:eastAsia="zh-CN"/>
        </w:rPr>
        <w:t xml:space="preserve"> 131, </w:t>
      </w:r>
      <w:r w:rsidR="00F70DBD" w:rsidRPr="00095FBC">
        <w:rPr>
          <w:lang w:eastAsia="zh-CN"/>
        </w:rPr>
        <w:t>8362-8363</w:t>
      </w:r>
      <w:r w:rsidRPr="00095FBC">
        <w:rPr>
          <w:lang w:eastAsia="zh-CN"/>
        </w:rPr>
        <w:t xml:space="preserve"> (2009).</w:t>
      </w:r>
    </w:p>
    <w:p w:rsidR="00427DCD" w:rsidRPr="00095FBC" w:rsidRDefault="00427DCD" w:rsidP="00427DCD">
      <w:pPr>
        <w:spacing w:line="240" w:lineRule="exact"/>
        <w:ind w:right="270"/>
        <w:jc w:val="both"/>
        <w:rPr>
          <w:szCs w:val="24"/>
        </w:rPr>
      </w:pPr>
    </w:p>
    <w:p w:rsidR="00427DCD" w:rsidRPr="00095FBC" w:rsidRDefault="00427DCD"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 xml:space="preserve">“Unambiguous Determination of Isobaric Histone Modifications by Reverse-Phase Retention Time and High-Mass Accuracy”.  Lanhao Yang, Shengjiang Tu, Chen Ren, Esther M. M. Bulloch, Chung-Lin Liao, Ming-Daw Tsai, Michael A. Freitas, </w:t>
      </w:r>
      <w:r w:rsidRPr="00095FBC">
        <w:rPr>
          <w:rFonts w:ascii="Times New Roman" w:hAnsi="Times New Roman"/>
          <w:i/>
          <w:szCs w:val="24"/>
        </w:rPr>
        <w:t>Anal. Biochem</w:t>
      </w:r>
      <w:r w:rsidR="00C9779B" w:rsidRPr="00095FBC">
        <w:rPr>
          <w:rFonts w:ascii="Times New Roman" w:hAnsi="Times New Roman"/>
          <w:szCs w:val="24"/>
        </w:rPr>
        <w:t xml:space="preserve">. </w:t>
      </w:r>
      <w:r w:rsidR="00C9779B" w:rsidRPr="00095FBC">
        <w:rPr>
          <w:rFonts w:ascii="Times New Roman" w:hAnsi="Times New Roman"/>
          <w:i/>
          <w:szCs w:val="24"/>
        </w:rPr>
        <w:t>396</w:t>
      </w:r>
      <w:r w:rsidR="00C9779B" w:rsidRPr="00095FBC">
        <w:rPr>
          <w:rFonts w:ascii="Times New Roman" w:hAnsi="Times New Roman"/>
          <w:szCs w:val="24"/>
        </w:rPr>
        <w:t>, 13-22 (2010)</w:t>
      </w:r>
      <w:r w:rsidRPr="00095FBC">
        <w:rPr>
          <w:rFonts w:ascii="Times New Roman" w:hAnsi="Times New Roman"/>
          <w:szCs w:val="24"/>
        </w:rPr>
        <w:t>.</w:t>
      </w:r>
    </w:p>
    <w:p w:rsidR="00FC2A8A" w:rsidRPr="00095FBC" w:rsidRDefault="00FC2A8A" w:rsidP="00FC2A8A">
      <w:pPr>
        <w:spacing w:line="240" w:lineRule="exact"/>
        <w:ind w:right="270"/>
        <w:jc w:val="both"/>
        <w:rPr>
          <w:szCs w:val="24"/>
        </w:rPr>
      </w:pPr>
    </w:p>
    <w:p w:rsidR="00396177" w:rsidRPr="00095FBC" w:rsidRDefault="00396177"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eastAsia="Batang" w:hAnsi="Times New Roman" w:cs="TimesNewRomanPSMT"/>
          <w:szCs w:val="24"/>
          <w:lang w:eastAsia="ko-KR" w:bidi="hi-IN"/>
        </w:rPr>
        <w:t xml:space="preserve">“JNK-Mediated Turn-Over and Stabilization of the Transcription Factor p45/NF-E2 During Differentiation of Murine Erythroleukemia Cells”.  Tung-Liang Lee, Yu-Chiau Shyu, Pang-Hung Hsu, Chiung-Wen Chang, Shau-Ching Wen, Ming-Daw Tsai, and Che-Kun James Shen, </w:t>
      </w:r>
      <w:r w:rsidRPr="00095FBC">
        <w:rPr>
          <w:rFonts w:ascii="Times New Roman" w:eastAsia="Batang" w:hAnsi="Times New Roman" w:cs="TimesNewRomanPSMT"/>
          <w:i/>
          <w:szCs w:val="24"/>
          <w:lang w:eastAsia="ko-KR" w:bidi="hi-IN"/>
        </w:rPr>
        <w:t>Proc. Natl. Acad. Sci</w:t>
      </w:r>
      <w:r w:rsidR="00A25798" w:rsidRPr="00095FBC">
        <w:rPr>
          <w:rFonts w:ascii="Times New Roman" w:eastAsia="Batang" w:hAnsi="Times New Roman" w:cs="TimesNewRomanPSMT"/>
          <w:i/>
          <w:szCs w:val="24"/>
          <w:lang w:eastAsia="ko-KR" w:bidi="hi-IN"/>
        </w:rPr>
        <w:t>.</w:t>
      </w:r>
      <w:r w:rsidR="00F66156" w:rsidRPr="00095FBC">
        <w:rPr>
          <w:rFonts w:ascii="Times New Roman" w:eastAsia="Batang" w:hAnsi="Times New Roman" w:cs="TimesNewRomanPSMT"/>
          <w:i/>
          <w:szCs w:val="24"/>
          <w:lang w:eastAsia="ko-KR" w:bidi="hi-IN"/>
        </w:rPr>
        <w:t xml:space="preserve"> 107</w:t>
      </w:r>
      <w:r w:rsidR="00F66156" w:rsidRPr="00095FBC">
        <w:rPr>
          <w:rFonts w:ascii="Times New Roman" w:eastAsia="Batang" w:hAnsi="Times New Roman" w:cs="TimesNewRomanPSMT"/>
          <w:szCs w:val="24"/>
          <w:lang w:eastAsia="ko-KR" w:bidi="hi-IN"/>
        </w:rPr>
        <w:t>, 52-57</w:t>
      </w:r>
      <w:r w:rsidR="00C93F93" w:rsidRPr="00095FBC">
        <w:rPr>
          <w:rFonts w:ascii="Times New Roman" w:eastAsia="Batang" w:hAnsi="Times New Roman" w:cs="TimesNewRomanPSMT"/>
          <w:szCs w:val="24"/>
          <w:lang w:eastAsia="ko-KR" w:bidi="hi-IN"/>
        </w:rPr>
        <w:t xml:space="preserve"> (2010</w:t>
      </w:r>
      <w:r w:rsidR="00F66156" w:rsidRPr="00095FBC">
        <w:rPr>
          <w:rFonts w:ascii="Times New Roman" w:eastAsia="Batang" w:hAnsi="Times New Roman" w:cs="TimesNewRomanPSMT"/>
          <w:szCs w:val="24"/>
          <w:lang w:eastAsia="ko-KR" w:bidi="hi-IN"/>
        </w:rPr>
        <w:t>)</w:t>
      </w:r>
      <w:r w:rsidRPr="00095FBC">
        <w:rPr>
          <w:rFonts w:ascii="Times New Roman" w:eastAsia="Batang" w:hAnsi="Times New Roman" w:cs="TimesNewRomanPSMT"/>
          <w:szCs w:val="24"/>
          <w:lang w:eastAsia="ko-KR" w:bidi="hi-IN"/>
        </w:rPr>
        <w:t>.</w:t>
      </w:r>
    </w:p>
    <w:p w:rsidR="00C93F93" w:rsidRPr="00095FBC" w:rsidRDefault="00C93F93" w:rsidP="00C93F93">
      <w:pPr>
        <w:spacing w:line="240" w:lineRule="exact"/>
        <w:ind w:right="270"/>
        <w:jc w:val="both"/>
        <w:rPr>
          <w:rFonts w:ascii="Times New Roman" w:hAnsi="Times New Roman"/>
          <w:szCs w:val="24"/>
        </w:rPr>
      </w:pPr>
    </w:p>
    <w:p w:rsidR="00C93F93" w:rsidRPr="00095FBC" w:rsidRDefault="00C93F93"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rPr>
        <w:t>“</w:t>
      </w:r>
      <w:r w:rsidRPr="00095FBC">
        <w:t xml:space="preserve">Unique Catalytic Mechanism of Phosphatidylinositol-Specific Phospholipase C from Streptomyces antibioticus”. Chaun Bai, Li Zhao, Ming-Daw Tsai, Karol S. Bruzik, </w:t>
      </w:r>
      <w:r w:rsidRPr="00095FBC">
        <w:rPr>
          <w:i/>
        </w:rPr>
        <w:t>J. Am. Chem. Soc</w:t>
      </w:r>
      <w:r w:rsidRPr="00095FBC">
        <w:t>.</w:t>
      </w:r>
      <w:r w:rsidR="00D1220E" w:rsidRPr="00095FBC">
        <w:t xml:space="preserve"> </w:t>
      </w:r>
      <w:r w:rsidR="00D1220E" w:rsidRPr="00095FBC">
        <w:rPr>
          <w:i/>
        </w:rPr>
        <w:t>132</w:t>
      </w:r>
      <w:r w:rsidR="00D1220E" w:rsidRPr="00095FBC">
        <w:t>, 1210-1211</w:t>
      </w:r>
      <w:r w:rsidRPr="00095FBC">
        <w:t xml:space="preserve"> (2010).</w:t>
      </w:r>
    </w:p>
    <w:p w:rsidR="00396177" w:rsidRPr="00095FBC" w:rsidRDefault="00396177" w:rsidP="00396177">
      <w:pPr>
        <w:spacing w:line="240" w:lineRule="exact"/>
        <w:ind w:right="270"/>
        <w:jc w:val="both"/>
        <w:rPr>
          <w:rFonts w:ascii="Times New Roman" w:hAnsi="Times New Roman"/>
          <w:szCs w:val="24"/>
        </w:rPr>
      </w:pPr>
    </w:p>
    <w:p w:rsidR="00FB1E18" w:rsidRPr="00095FBC" w:rsidRDefault="00052C94"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bCs/>
          <w:szCs w:val="24"/>
        </w:rPr>
        <w:t>“</w:t>
      </w:r>
      <w:r w:rsidR="00FB1E18" w:rsidRPr="00095FBC">
        <w:rPr>
          <w:rFonts w:ascii="Times New Roman" w:hAnsi="Times New Roman"/>
          <w:szCs w:val="24"/>
        </w:rPr>
        <w:t>Catalytic Mechanism of DNA Polymerases,” Michelle P. Roettger, Marina Bakhtina, Sandeep Kumar, and Ming-Daw Tsai, in “</w:t>
      </w:r>
      <w:r w:rsidR="00FB1E18" w:rsidRPr="00095FBC">
        <w:rPr>
          <w:rFonts w:ascii="Times New Roman" w:hAnsi="Times New Roman"/>
          <w:i/>
          <w:iCs/>
          <w:szCs w:val="24"/>
        </w:rPr>
        <w:t>Comprehensive Natural Products II Chemistry and Biology”</w:t>
      </w:r>
      <w:r w:rsidR="00FB1E18" w:rsidRPr="00095FBC">
        <w:rPr>
          <w:rFonts w:ascii="Times New Roman" w:hAnsi="Times New Roman"/>
          <w:szCs w:val="24"/>
        </w:rPr>
        <w:t>; Mander, L., Lui, H.-W, Eds.; Elsevier: Oxford; volume 8, pp349-383 (2010). (Review)</w:t>
      </w:r>
    </w:p>
    <w:p w:rsidR="005114CC" w:rsidRPr="00095FBC" w:rsidRDefault="005114CC" w:rsidP="005114CC">
      <w:pPr>
        <w:spacing w:line="240" w:lineRule="exact"/>
        <w:ind w:right="270"/>
        <w:jc w:val="both"/>
        <w:rPr>
          <w:rFonts w:ascii="Times New Roman" w:hAnsi="Times New Roman"/>
          <w:szCs w:val="24"/>
        </w:rPr>
      </w:pPr>
    </w:p>
    <w:p w:rsidR="005114CC" w:rsidRPr="00095FBC" w:rsidRDefault="005114CC" w:rsidP="005F0697">
      <w:pPr>
        <w:numPr>
          <w:ilvl w:val="0"/>
          <w:numId w:val="6"/>
        </w:numPr>
        <w:tabs>
          <w:tab w:val="clear" w:pos="720"/>
        </w:tabs>
        <w:spacing w:line="240" w:lineRule="exact"/>
        <w:ind w:left="540" w:right="270" w:hanging="540"/>
        <w:jc w:val="both"/>
        <w:rPr>
          <w:rFonts w:ascii="Times New Roman" w:hAnsi="Times New Roman"/>
          <w:szCs w:val="24"/>
        </w:rPr>
      </w:pPr>
      <w:r w:rsidRPr="00095FBC">
        <w:t xml:space="preserve">“Nonhydrolyzable Analogs of Phosphatidylinositol as Ligands of Phospholipases C.”  Cornelia Mihai , Xiangjun Yue, Li Zhao, Alex Kravchuk, Ming-Daw Tsai, and Karol S. Bruzik, </w:t>
      </w:r>
      <w:r w:rsidRPr="00095FBC">
        <w:rPr>
          <w:i/>
        </w:rPr>
        <w:t xml:space="preserve">New J. Chem. 34, </w:t>
      </w:r>
      <w:r w:rsidRPr="00095FBC">
        <w:t>925-933 (2010). (Review)</w:t>
      </w:r>
    </w:p>
    <w:p w:rsidR="00051A70" w:rsidRPr="00095FBC" w:rsidRDefault="00FB1E18" w:rsidP="00FB1E18">
      <w:pPr>
        <w:spacing w:line="240" w:lineRule="exact"/>
        <w:ind w:right="270"/>
        <w:jc w:val="both"/>
        <w:rPr>
          <w:szCs w:val="24"/>
        </w:rPr>
      </w:pPr>
      <w:r w:rsidRPr="00095FBC">
        <w:rPr>
          <w:rFonts w:hint="eastAsia"/>
          <w:szCs w:val="24"/>
        </w:rPr>
        <w:t xml:space="preserve"> </w:t>
      </w:r>
    </w:p>
    <w:p w:rsidR="004C0959" w:rsidRPr="00095FBC" w:rsidRDefault="004C0959"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rPr>
          <w:rFonts w:ascii="Times New Roman" w:hAnsi="Times New Roman" w:hint="eastAsia"/>
          <w:bCs/>
          <w:szCs w:val="24"/>
        </w:rPr>
        <w:t>Global Analysis of Modifications of Human BK Virus Structural proteins by Mass Spectrometry</w:t>
      </w:r>
      <w:r w:rsidRPr="00095FBC">
        <w:rPr>
          <w:rFonts w:ascii="Times New Roman" w:hAnsi="Times New Roman"/>
          <w:szCs w:val="24"/>
        </w:rPr>
        <w:t xml:space="preserve">”, Fang, C.-Y.; Hsu, </w:t>
      </w:r>
      <w:r w:rsidRPr="00095FBC">
        <w:rPr>
          <w:rFonts w:ascii="Times New Roman" w:hAnsi="Times New Roman" w:hint="eastAsia"/>
          <w:szCs w:val="24"/>
        </w:rPr>
        <w:t>P.-H.; Chen, S.-Y.; Wang, M.; Chen, P.-L.; Chang, C.-F.; Chen, L.-S.; Shen, C.-H.; Ou, W.-C.; Tsai, M.-D.; Chang, D.</w:t>
      </w:r>
      <w:r w:rsidRPr="00095FBC">
        <w:rPr>
          <w:rFonts w:ascii="Times New Roman" w:hAnsi="Times New Roman"/>
          <w:szCs w:val="24"/>
        </w:rPr>
        <w:t xml:space="preserve">, </w:t>
      </w:r>
      <w:r w:rsidRPr="00095FBC">
        <w:rPr>
          <w:rFonts w:ascii="Times New Roman" w:hAnsi="Times New Roman"/>
          <w:i/>
          <w:szCs w:val="24"/>
        </w:rPr>
        <w:t>Virology</w:t>
      </w:r>
      <w:r w:rsidR="00157227" w:rsidRPr="00095FBC">
        <w:rPr>
          <w:rFonts w:ascii="Times New Roman" w:hAnsi="Times New Roman"/>
          <w:i/>
          <w:szCs w:val="24"/>
        </w:rPr>
        <w:t xml:space="preserve"> 402, </w:t>
      </w:r>
      <w:r w:rsidR="00157227" w:rsidRPr="00095FBC">
        <w:rPr>
          <w:rFonts w:ascii="Times New Roman" w:hAnsi="Times New Roman"/>
          <w:szCs w:val="24"/>
        </w:rPr>
        <w:t>164-176</w:t>
      </w:r>
      <w:r w:rsidRPr="00095FBC">
        <w:rPr>
          <w:rFonts w:ascii="Times New Roman" w:hAnsi="Times New Roman"/>
          <w:szCs w:val="24"/>
        </w:rPr>
        <w:t xml:space="preserve"> (2010)</w:t>
      </w:r>
      <w:r w:rsidRPr="00095FBC">
        <w:rPr>
          <w:rFonts w:ascii="Times New Roman" w:hAnsi="Times New Roman" w:hint="eastAsia"/>
          <w:szCs w:val="24"/>
        </w:rPr>
        <w:t>.</w:t>
      </w:r>
    </w:p>
    <w:p w:rsidR="004C0959" w:rsidRPr="00095FBC" w:rsidRDefault="004C0959" w:rsidP="004C0959">
      <w:pPr>
        <w:spacing w:line="240" w:lineRule="exact"/>
        <w:ind w:right="270"/>
        <w:jc w:val="both"/>
        <w:rPr>
          <w:rFonts w:ascii="Times New Roman" w:hAnsi="Times New Roman"/>
          <w:szCs w:val="24"/>
        </w:rPr>
      </w:pPr>
    </w:p>
    <w:p w:rsidR="000D50F7" w:rsidRPr="00095FBC" w:rsidRDefault="00051A70" w:rsidP="005F0697">
      <w:pPr>
        <w:numPr>
          <w:ilvl w:val="0"/>
          <w:numId w:val="6"/>
        </w:numPr>
        <w:tabs>
          <w:tab w:val="clear" w:pos="720"/>
        </w:tabs>
        <w:spacing w:line="240" w:lineRule="exact"/>
        <w:ind w:left="540" w:right="270" w:hanging="540"/>
        <w:jc w:val="both"/>
        <w:rPr>
          <w:rFonts w:ascii="Times New Roman" w:hAnsi="Times New Roman"/>
          <w:szCs w:val="24"/>
        </w:rPr>
      </w:pPr>
      <w:r w:rsidRPr="00095FBC">
        <w:t>“Contributions of conserved TPLH tetrapeptides to the conformational stability of ankyrin repeat proteins.” Yi Guo, Chunhua Yuan, Feng Tian, Kun Huang, Christopher M. W</w:t>
      </w:r>
      <w:r w:rsidR="00157227" w:rsidRPr="00095FBC">
        <w:t>eghorst, Ming-Daw Tsai</w:t>
      </w:r>
      <w:r w:rsidRPr="00095FBC">
        <w:t xml:space="preserve">, </w:t>
      </w:r>
      <w:r w:rsidR="005114CC" w:rsidRPr="00095FBC">
        <w:t xml:space="preserve">Junan Li, </w:t>
      </w:r>
      <w:r w:rsidRPr="00095FBC">
        <w:rPr>
          <w:i/>
        </w:rPr>
        <w:t>J. Mol. Bio</w:t>
      </w:r>
      <w:r w:rsidR="005114CC" w:rsidRPr="00095FBC">
        <w:rPr>
          <w:rFonts w:hint="eastAsia"/>
          <w:i/>
          <w:lang w:eastAsia="zh-TW"/>
        </w:rPr>
        <w:t>l. 399</w:t>
      </w:r>
      <w:r w:rsidRPr="00095FBC">
        <w:t>,</w:t>
      </w:r>
      <w:r w:rsidR="005114CC" w:rsidRPr="00095FBC">
        <w:rPr>
          <w:rFonts w:hint="eastAsia"/>
          <w:lang w:eastAsia="zh-TW"/>
        </w:rPr>
        <w:t xml:space="preserve"> 168-181</w:t>
      </w:r>
      <w:r w:rsidRPr="00095FBC">
        <w:t xml:space="preserve"> (2010).</w:t>
      </w:r>
    </w:p>
    <w:p w:rsidR="005114CC" w:rsidRPr="00095FBC" w:rsidRDefault="005114CC" w:rsidP="005114CC">
      <w:pPr>
        <w:spacing w:line="240" w:lineRule="exact"/>
        <w:ind w:right="270"/>
        <w:jc w:val="both"/>
        <w:rPr>
          <w:rFonts w:ascii="Times New Roman" w:hAnsi="Times New Roman"/>
          <w:szCs w:val="24"/>
        </w:rPr>
      </w:pPr>
    </w:p>
    <w:p w:rsidR="005114CC" w:rsidRPr="00095FBC" w:rsidRDefault="005114CC"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lang w:eastAsia="zh-TW"/>
        </w:rPr>
        <w:t>“</w:t>
      </w:r>
      <w:r w:rsidRPr="00095FBC">
        <w:rPr>
          <w:rFonts w:ascii="Times New Roman" w:hAnsi="Times New Roman"/>
          <w:bCs/>
          <w:szCs w:val="24"/>
        </w:rPr>
        <w:t>alpha-Helical burst on the folding pathway of FHA domains from Rad53 and Ki67</w:t>
      </w:r>
      <w:r w:rsidRPr="00095FBC">
        <w:rPr>
          <w:rFonts w:ascii="Times New Roman" w:hAnsi="Times New Roman"/>
          <w:bCs/>
          <w:szCs w:val="24"/>
          <w:lang w:eastAsia="zh-TW"/>
        </w:rPr>
        <w:t>”</w:t>
      </w:r>
      <w:r w:rsidRPr="00095FBC">
        <w:rPr>
          <w:rFonts w:ascii="Times New Roman" w:hAnsi="Times New Roman" w:hint="eastAsia"/>
          <w:bCs/>
          <w:szCs w:val="24"/>
          <w:lang w:eastAsia="zh-TW"/>
        </w:rPr>
        <w:t xml:space="preserve">. </w:t>
      </w:r>
      <w:r w:rsidRPr="00095FBC">
        <w:rPr>
          <w:rFonts w:ascii="Times New Roman" w:hAnsi="Times New Roman"/>
          <w:szCs w:val="24"/>
        </w:rPr>
        <w:t>Matsumura Y, Shinjo M, Mahajan A, Tsai MD, Kihara H</w:t>
      </w:r>
      <w:r w:rsidRPr="00095FBC">
        <w:rPr>
          <w:rFonts w:ascii="Times New Roman" w:hAnsi="Times New Roman" w:hint="eastAsia"/>
          <w:szCs w:val="24"/>
          <w:lang w:eastAsia="zh-TW"/>
        </w:rPr>
        <w:t xml:space="preserve">, </w:t>
      </w:r>
      <w:r w:rsidRPr="00095FBC">
        <w:rPr>
          <w:rFonts w:ascii="Times New Roman" w:hAnsi="Times New Roman" w:hint="eastAsia"/>
          <w:i/>
          <w:szCs w:val="24"/>
          <w:lang w:eastAsia="zh-TW"/>
        </w:rPr>
        <w:t>Biochimie</w:t>
      </w:r>
      <w:r w:rsidR="006B1F82" w:rsidRPr="00095FBC">
        <w:rPr>
          <w:rFonts w:ascii="Times New Roman" w:hAnsi="Times New Roman" w:hint="eastAsia"/>
          <w:i/>
          <w:szCs w:val="24"/>
          <w:lang w:eastAsia="zh-TW"/>
        </w:rPr>
        <w:t xml:space="preserve"> 92</w:t>
      </w:r>
      <w:r w:rsidR="006B1F82" w:rsidRPr="00095FBC">
        <w:rPr>
          <w:rFonts w:ascii="Times New Roman" w:hAnsi="Times New Roman" w:hint="eastAsia"/>
          <w:szCs w:val="24"/>
          <w:lang w:eastAsia="zh-TW"/>
        </w:rPr>
        <w:t>, 1031-1039</w:t>
      </w:r>
      <w:r w:rsidRPr="00095FBC">
        <w:rPr>
          <w:rFonts w:ascii="Times New Roman" w:hAnsi="Times New Roman" w:hint="eastAsia"/>
          <w:szCs w:val="24"/>
          <w:lang w:eastAsia="zh-TW"/>
        </w:rPr>
        <w:t xml:space="preserve"> (2010).</w:t>
      </w:r>
    </w:p>
    <w:p w:rsidR="000D50F7" w:rsidRPr="00095FBC" w:rsidRDefault="000D50F7" w:rsidP="000D50F7">
      <w:pPr>
        <w:spacing w:line="240" w:lineRule="exact"/>
        <w:ind w:right="270"/>
        <w:jc w:val="both"/>
        <w:rPr>
          <w:rFonts w:ascii="Times New Roman" w:hAnsi="Times New Roman"/>
          <w:szCs w:val="24"/>
        </w:rPr>
      </w:pPr>
    </w:p>
    <w:p w:rsidR="000D50F7" w:rsidRPr="00095FBC" w:rsidRDefault="005114CC"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000D50F7" w:rsidRPr="00095FBC">
        <w:rPr>
          <w:rFonts w:ascii="Times New Roman" w:hAnsi="Times New Roman"/>
          <w:szCs w:val="24"/>
        </w:rPr>
        <w:t>Database Search Algorithm for Identification of Intact Cross-Links in Proteins and Peptides Using Tandem Mass Spectrometry</w:t>
      </w:r>
      <w:r w:rsidR="000D50F7" w:rsidRPr="00095FBC">
        <w:t xml:space="preserve">”. </w:t>
      </w:r>
      <w:r w:rsidR="000D50F7" w:rsidRPr="00095FBC">
        <w:rPr>
          <w:rFonts w:ascii="Times New Roman" w:hAnsi="Times New Roman"/>
        </w:rPr>
        <w:t>Hua Xu, Pang</w:t>
      </w:r>
      <w:r w:rsidR="000D50F7" w:rsidRPr="00095FBC">
        <w:rPr>
          <w:rFonts w:ascii="Times New Roman" w:hAnsi="Times New Roman"/>
          <w:lang w:eastAsia="zh-TW"/>
        </w:rPr>
        <w:t>-Hung</w:t>
      </w:r>
      <w:r w:rsidR="000D50F7" w:rsidRPr="00095FBC">
        <w:rPr>
          <w:rFonts w:ascii="Times New Roman" w:hAnsi="Times New Roman"/>
        </w:rPr>
        <w:t xml:space="preserve"> Hsu, Liwen Zhang, </w:t>
      </w:r>
      <w:r w:rsidR="000D50F7" w:rsidRPr="00095FBC">
        <w:rPr>
          <w:rFonts w:ascii="Times New Roman" w:hAnsi="Times New Roman"/>
          <w:lang w:eastAsia="zh-TW"/>
        </w:rPr>
        <w:t xml:space="preserve">Ming-Daw Tsai, </w:t>
      </w:r>
      <w:r w:rsidR="000D50F7" w:rsidRPr="00095FBC">
        <w:rPr>
          <w:rFonts w:ascii="Times New Roman" w:hAnsi="Times New Roman"/>
        </w:rPr>
        <w:t xml:space="preserve">and Michael A. Freitas, </w:t>
      </w:r>
      <w:r w:rsidR="000D50F7" w:rsidRPr="00095FBC">
        <w:rPr>
          <w:rFonts w:ascii="Times New Roman" w:hAnsi="Times New Roman"/>
          <w:i/>
        </w:rPr>
        <w:t>J. Proteomics Res</w:t>
      </w:r>
      <w:r w:rsidR="002804B9" w:rsidRPr="00095FBC">
        <w:rPr>
          <w:rFonts w:ascii="Times New Roman" w:hAnsi="Times New Roman" w:hint="eastAsia"/>
          <w:i/>
          <w:lang w:eastAsia="zh-TW"/>
        </w:rPr>
        <w:t>. 9</w:t>
      </w:r>
      <w:r w:rsidR="002804B9" w:rsidRPr="00095FBC">
        <w:rPr>
          <w:rFonts w:ascii="Times New Roman" w:hAnsi="Times New Roman"/>
        </w:rPr>
        <w:t xml:space="preserve">, </w:t>
      </w:r>
      <w:r w:rsidR="002804B9" w:rsidRPr="00095FBC">
        <w:rPr>
          <w:rFonts w:ascii="Times New Roman" w:hAnsi="Times New Roman" w:hint="eastAsia"/>
          <w:lang w:eastAsia="zh-TW"/>
        </w:rPr>
        <w:t>3384-3393</w:t>
      </w:r>
      <w:r w:rsidR="00157227" w:rsidRPr="00095FBC">
        <w:rPr>
          <w:rFonts w:ascii="Times New Roman" w:hAnsi="Times New Roman"/>
        </w:rPr>
        <w:t xml:space="preserve"> (2010)</w:t>
      </w:r>
      <w:r w:rsidR="000D50F7" w:rsidRPr="00095FBC">
        <w:rPr>
          <w:rFonts w:ascii="Times New Roman" w:hAnsi="Times New Roman"/>
        </w:rPr>
        <w:t>.</w:t>
      </w:r>
    </w:p>
    <w:p w:rsidR="008F4B97" w:rsidRPr="00095FBC" w:rsidRDefault="008F4B97" w:rsidP="008F4B97">
      <w:pPr>
        <w:spacing w:line="240" w:lineRule="exact"/>
        <w:ind w:right="270"/>
        <w:jc w:val="both"/>
        <w:rPr>
          <w:rFonts w:ascii="Times New Roman" w:hAnsi="Times New Roman"/>
        </w:rPr>
      </w:pPr>
    </w:p>
    <w:p w:rsidR="008F4B97" w:rsidRPr="00095FBC" w:rsidRDefault="008F4B97"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lang w:eastAsia="zh-TW"/>
        </w:rPr>
        <w:t>“</w:t>
      </w:r>
      <w:r w:rsidRPr="00095FBC">
        <w:rPr>
          <w:rFonts w:ascii="Times New Roman" w:hAnsi="Times New Roman"/>
        </w:rPr>
        <w:t>High-throughput identification of compounds targeting influenza RNA-dependent RNA polymerase activity</w:t>
      </w:r>
      <w:r w:rsidRPr="00095FBC">
        <w:rPr>
          <w:rFonts w:ascii="Times New Roman" w:hAnsi="Times New Roman"/>
          <w:szCs w:val="24"/>
          <w:lang w:eastAsia="zh-TW"/>
        </w:rPr>
        <w:t>”</w:t>
      </w:r>
      <w:r w:rsidRPr="00095FBC">
        <w:rPr>
          <w:rFonts w:ascii="Times New Roman" w:hAnsi="Times New Roman" w:hint="eastAsia"/>
          <w:szCs w:val="24"/>
          <w:lang w:eastAsia="zh-TW"/>
        </w:rPr>
        <w:t xml:space="preserve">. </w:t>
      </w:r>
      <w:r w:rsidRPr="00095FBC">
        <w:rPr>
          <w:rFonts w:hint="eastAsia"/>
        </w:rPr>
        <w:t xml:space="preserve">Ching-Yao Su , Ting-Jen R. Cheng, </w:t>
      </w:r>
      <w:r w:rsidRPr="00095FBC">
        <w:t>Meng</w:t>
      </w:r>
      <w:r w:rsidRPr="00095FBC">
        <w:rPr>
          <w:rFonts w:hint="eastAsia"/>
        </w:rPr>
        <w:t>-I</w:t>
      </w:r>
      <w:r w:rsidRPr="00095FBC">
        <w:t xml:space="preserve"> Lin</w:t>
      </w:r>
      <w:r w:rsidRPr="00095FBC">
        <w:rPr>
          <w:rFonts w:hint="eastAsia"/>
        </w:rPr>
        <w:t xml:space="preserve">, </w:t>
      </w:r>
      <w:r w:rsidRPr="00095FBC">
        <w:t>Shi-Yun Wang</w:t>
      </w:r>
      <w:r w:rsidRPr="00095FBC">
        <w:rPr>
          <w:rFonts w:hint="eastAsia"/>
        </w:rPr>
        <w:t xml:space="preserve">, Wen-I Huang, Shao-Ying Lin-Chu, Yu-Hou Chen, Chung-Yi Wu, Michael M. C. Lai, Wei-Chieh Cheng, Ying-Ta Wu, Ming-Daw Tsai, Yih-Shyun E. Cheng, </w:t>
      </w:r>
      <w:r w:rsidRPr="00095FBC">
        <w:rPr>
          <w:rFonts w:hint="eastAsia"/>
          <w:lang w:eastAsia="zh-TW"/>
        </w:rPr>
        <w:t xml:space="preserve">and </w:t>
      </w:r>
      <w:r w:rsidRPr="00095FBC">
        <w:rPr>
          <w:rFonts w:hint="eastAsia"/>
        </w:rPr>
        <w:t>Chi-Huey Wong</w:t>
      </w:r>
      <w:r w:rsidRPr="00095FBC">
        <w:rPr>
          <w:rFonts w:hint="eastAsia"/>
          <w:lang w:eastAsia="zh-TW"/>
        </w:rPr>
        <w:t xml:space="preserve">, </w:t>
      </w:r>
      <w:r w:rsidRPr="00095FBC">
        <w:rPr>
          <w:rFonts w:hint="eastAsia"/>
          <w:i/>
          <w:lang w:eastAsia="zh-TW"/>
        </w:rPr>
        <w:t>Proc. Natl. Acad. Sci. USA, 107</w:t>
      </w:r>
      <w:r w:rsidRPr="00095FBC">
        <w:rPr>
          <w:rFonts w:hint="eastAsia"/>
          <w:lang w:eastAsia="zh-TW"/>
        </w:rPr>
        <w:t>, 19151-6 (2010).</w:t>
      </w:r>
    </w:p>
    <w:p w:rsidR="00AC21B2" w:rsidRPr="00095FBC" w:rsidRDefault="00AC21B2" w:rsidP="00AC21B2">
      <w:pPr>
        <w:spacing w:line="240" w:lineRule="exact"/>
        <w:ind w:right="270"/>
        <w:jc w:val="both"/>
        <w:rPr>
          <w:rFonts w:ascii="Times New Roman" w:hAnsi="Times New Roman"/>
          <w:szCs w:val="24"/>
        </w:rPr>
      </w:pPr>
    </w:p>
    <w:p w:rsidR="00AC21B2" w:rsidRPr="00095FBC" w:rsidRDefault="00AC21B2"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lastRenderedPageBreak/>
        <w:t>“</w:t>
      </w:r>
      <w:r w:rsidRPr="00095FBC">
        <w:t>Regioselective deacetylation based on teicoplanin-complexed Orf2* crystal structures</w:t>
      </w:r>
      <w:r w:rsidRPr="00095FBC">
        <w:rPr>
          <w:rFonts w:ascii="Times New Roman" w:hAnsi="Times New Roman"/>
          <w:bCs/>
          <w:sz w:val="23"/>
          <w:szCs w:val="23"/>
          <w:lang w:eastAsia="zh-TW"/>
        </w:rPr>
        <w:t xml:space="preserve">”. </w:t>
      </w:r>
      <w:r w:rsidRPr="00095FBC">
        <w:rPr>
          <w:rFonts w:ascii="Times New Roman" w:hAnsi="Times New Roman"/>
          <w:sz w:val="23"/>
          <w:szCs w:val="23"/>
          <w:lang w:eastAsia="zh-TW"/>
        </w:rPr>
        <w:t>Hsiu-Chien Chan, Yu-Ting Huang, Syue-Yi Lyu, Chuen-Jiuan Huang, Yi-Shan</w:t>
      </w:r>
      <w:r w:rsidRPr="00095FBC">
        <w:rPr>
          <w:rFonts w:ascii="Times New Roman" w:hAnsi="Times New Roman"/>
          <w:szCs w:val="24"/>
        </w:rPr>
        <w:t xml:space="preserve"> </w:t>
      </w:r>
      <w:r w:rsidRPr="00095FBC">
        <w:rPr>
          <w:rFonts w:ascii="Times New Roman" w:hAnsi="Times New Roman"/>
          <w:sz w:val="23"/>
          <w:szCs w:val="23"/>
          <w:lang w:eastAsia="zh-TW"/>
        </w:rPr>
        <w:t>Li, Yu-Chen Liu, Chia-Cheng Chou, Ming-Daw Tsai</w:t>
      </w:r>
      <w:r w:rsidRPr="00095FBC">
        <w:rPr>
          <w:rFonts w:ascii="Times New Roman" w:hAnsi="Times New Roman"/>
          <w:sz w:val="15"/>
          <w:szCs w:val="15"/>
          <w:lang w:eastAsia="zh-TW"/>
        </w:rPr>
        <w:t xml:space="preserve">, </w:t>
      </w:r>
      <w:r w:rsidRPr="00095FBC">
        <w:rPr>
          <w:rFonts w:ascii="Times New Roman" w:hAnsi="Times New Roman"/>
          <w:sz w:val="23"/>
          <w:szCs w:val="23"/>
          <w:lang w:eastAsia="zh-TW"/>
        </w:rPr>
        <w:t>and Tsung-Lin Li,</w:t>
      </w:r>
      <w:r w:rsidRPr="00095FBC">
        <w:rPr>
          <w:rFonts w:ascii="Times New Roman" w:hAnsi="Times New Roman" w:hint="eastAsia"/>
          <w:sz w:val="23"/>
          <w:szCs w:val="23"/>
          <w:lang w:eastAsia="zh-TW"/>
        </w:rPr>
        <w:t xml:space="preserve"> </w:t>
      </w:r>
      <w:r w:rsidRPr="00095FBC">
        <w:rPr>
          <w:i/>
        </w:rPr>
        <w:t>Molecular BioSystems</w:t>
      </w:r>
      <w:r w:rsidR="000226FA" w:rsidRPr="00095FBC">
        <w:rPr>
          <w:i/>
        </w:rPr>
        <w:t xml:space="preserve"> 7</w:t>
      </w:r>
      <w:r w:rsidR="000226FA" w:rsidRPr="00095FBC">
        <w:rPr>
          <w:rFonts w:hint="eastAsia"/>
          <w:lang w:eastAsia="zh-TW"/>
        </w:rPr>
        <w:t xml:space="preserve">, </w:t>
      </w:r>
      <w:r w:rsidR="000226FA" w:rsidRPr="00095FBC">
        <w:rPr>
          <w:lang w:eastAsia="zh-TW"/>
        </w:rPr>
        <w:t>1224-1231</w:t>
      </w:r>
      <w:r w:rsidRPr="00095FBC">
        <w:rPr>
          <w:rFonts w:hint="eastAsia"/>
          <w:lang w:eastAsia="zh-TW"/>
        </w:rPr>
        <w:t xml:space="preserve"> (2011)</w:t>
      </w:r>
      <w:r w:rsidRPr="00095FBC">
        <w:rPr>
          <w:rFonts w:ascii="Times New Roman" w:hAnsi="Times New Roman"/>
          <w:szCs w:val="24"/>
        </w:rPr>
        <w:t>.</w:t>
      </w:r>
    </w:p>
    <w:p w:rsidR="00AC21B2" w:rsidRPr="00095FBC" w:rsidRDefault="00AC21B2" w:rsidP="00AC21B2">
      <w:pPr>
        <w:spacing w:line="240" w:lineRule="exact"/>
        <w:ind w:right="270"/>
        <w:jc w:val="both"/>
        <w:rPr>
          <w:rFonts w:ascii="Times New Roman" w:hAnsi="Times New Roman"/>
          <w:szCs w:val="24"/>
        </w:rPr>
      </w:pPr>
    </w:p>
    <w:p w:rsidR="00AC21B2" w:rsidRPr="00095FBC" w:rsidRDefault="00AC21B2"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eastAsia="Arial Unicode MS"/>
        </w:rPr>
        <w:t>“</w:t>
      </w:r>
      <w:r w:rsidRPr="00095FBC">
        <w:t xml:space="preserve">The histone H3K36 demethylase Rph1/KDM4 regulates the expression of the photoreactivation gene </w:t>
      </w:r>
      <w:r w:rsidRPr="00095FBC">
        <w:rPr>
          <w:i/>
        </w:rPr>
        <w:t>PHR1</w:t>
      </w:r>
      <w:r w:rsidRPr="00095FBC">
        <w:rPr>
          <w:rFonts w:eastAsia="Arial Unicode MS"/>
        </w:rPr>
        <w:t xml:space="preserve">”. </w:t>
      </w:r>
      <w:r w:rsidRPr="00095FBC">
        <w:rPr>
          <w:rFonts w:cs="Arial"/>
        </w:rPr>
        <w:t>Chung-Yi Liang,</w:t>
      </w:r>
      <w:r w:rsidRPr="00095FBC">
        <w:rPr>
          <w:rFonts w:cs="Arial"/>
          <w:szCs w:val="24"/>
        </w:rPr>
        <w:t xml:space="preserve"> Pang-Hung Hsu</w:t>
      </w:r>
      <w:r w:rsidRPr="00095FBC">
        <w:rPr>
          <w:rFonts w:cs="Arial"/>
        </w:rPr>
        <w:t>, Dai-Fang Chou,</w:t>
      </w:r>
      <w:r w:rsidRPr="00095FBC">
        <w:rPr>
          <w:rFonts w:cs="Arial"/>
          <w:szCs w:val="24"/>
        </w:rPr>
        <w:t xml:space="preserve"> </w:t>
      </w:r>
      <w:r w:rsidRPr="00095FBC">
        <w:t>Chao-Yu Pan,</w:t>
      </w:r>
      <w:r w:rsidRPr="00095FBC">
        <w:rPr>
          <w:szCs w:val="24"/>
        </w:rPr>
        <w:t xml:space="preserve"> </w:t>
      </w:r>
      <w:r w:rsidRPr="00095FBC">
        <w:rPr>
          <w:rFonts w:cs="Arial"/>
          <w:szCs w:val="24"/>
        </w:rPr>
        <w:t>Wei-Chieh Huang</w:t>
      </w:r>
      <w:r w:rsidRPr="00095FBC">
        <w:rPr>
          <w:rFonts w:cs="Arial"/>
        </w:rPr>
        <w:t>,</w:t>
      </w:r>
      <w:r w:rsidRPr="00095FBC">
        <w:rPr>
          <w:rFonts w:cs="Arial"/>
          <w:szCs w:val="24"/>
        </w:rPr>
        <w:t xml:space="preserve"> Ming-Daw Tsai</w:t>
      </w:r>
      <w:r w:rsidRPr="00095FBC">
        <w:rPr>
          <w:rFonts w:cs="Arial"/>
        </w:rPr>
        <w:t xml:space="preserve">, </w:t>
      </w:r>
      <w:r w:rsidRPr="00095FBC">
        <w:rPr>
          <w:rFonts w:cs="Arial"/>
          <w:szCs w:val="24"/>
        </w:rPr>
        <w:t>Wan-Sheng Lo</w:t>
      </w:r>
      <w:r w:rsidRPr="00095FBC">
        <w:rPr>
          <w:rFonts w:cs="Arial"/>
        </w:rPr>
        <w:t xml:space="preserve">, </w:t>
      </w:r>
      <w:r w:rsidRPr="00095FBC">
        <w:rPr>
          <w:rFonts w:cs="Arial" w:hint="eastAsia"/>
          <w:i/>
          <w:lang w:eastAsia="zh-TW"/>
        </w:rPr>
        <w:t>Nucl. Acids. Res.</w:t>
      </w:r>
      <w:r w:rsidR="008E6C77" w:rsidRPr="00095FBC">
        <w:rPr>
          <w:rFonts w:cs="Arial"/>
          <w:i/>
          <w:lang w:eastAsia="zh-TW"/>
        </w:rPr>
        <w:t xml:space="preserve"> 39</w:t>
      </w:r>
      <w:r w:rsidR="008E6C77" w:rsidRPr="00095FBC">
        <w:rPr>
          <w:rFonts w:cs="Arial" w:hint="eastAsia"/>
          <w:lang w:eastAsia="zh-TW"/>
        </w:rPr>
        <w:t xml:space="preserve">, </w:t>
      </w:r>
      <w:r w:rsidR="008E6C77" w:rsidRPr="00095FBC">
        <w:rPr>
          <w:rFonts w:cs="Arial"/>
          <w:lang w:eastAsia="zh-TW"/>
        </w:rPr>
        <w:t>4151-4165</w:t>
      </w:r>
      <w:r w:rsidRPr="00095FBC">
        <w:rPr>
          <w:rFonts w:cs="Arial" w:hint="eastAsia"/>
          <w:lang w:eastAsia="zh-TW"/>
        </w:rPr>
        <w:t xml:space="preserve"> (2011)</w:t>
      </w:r>
      <w:r w:rsidRPr="00095FBC">
        <w:rPr>
          <w:rFonts w:cs="Arial"/>
        </w:rPr>
        <w:t>.</w:t>
      </w:r>
    </w:p>
    <w:p w:rsidR="00157227" w:rsidRPr="00095FBC" w:rsidRDefault="00157227" w:rsidP="00157227">
      <w:pPr>
        <w:spacing w:line="240" w:lineRule="exact"/>
        <w:ind w:right="270"/>
        <w:jc w:val="both"/>
        <w:rPr>
          <w:rFonts w:ascii="Times New Roman" w:hAnsi="Times New Roman"/>
          <w:szCs w:val="24"/>
        </w:rPr>
      </w:pPr>
    </w:p>
    <w:p w:rsidR="00157227" w:rsidRPr="00095FBC" w:rsidRDefault="00157227"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00F330D7" w:rsidRPr="00095FBC">
        <w:rPr>
          <w:rFonts w:ascii="Times New Roman" w:hAnsi="Times New Roman"/>
          <w:bCs/>
          <w:szCs w:val="24"/>
          <w:lang w:val="en-GB"/>
        </w:rPr>
        <w:t>Interception of teicoplanin oxidation intermediates yields new antimicrobial scaffolds</w:t>
      </w:r>
      <w:r w:rsidRPr="00095FBC">
        <w:rPr>
          <w:rFonts w:ascii="Times New Roman" w:hAnsi="Times New Roman"/>
          <w:szCs w:val="24"/>
        </w:rPr>
        <w:t xml:space="preserve">”. </w:t>
      </w:r>
      <w:r w:rsidRPr="00095FBC">
        <w:rPr>
          <w:rFonts w:ascii="Times New Roman" w:hAnsi="Times New Roman"/>
        </w:rPr>
        <w:t>Yu-Chen Liu, Yi-Shan Li, Syue-Yi Lyu,</w:t>
      </w:r>
      <w:r w:rsidRPr="00095FBC">
        <w:rPr>
          <w:rFonts w:ascii="Times New Roman" w:hAnsi="Times New Roman"/>
          <w:spacing w:val="10"/>
          <w:sz w:val="12"/>
          <w:szCs w:val="12"/>
        </w:rPr>
        <w:t xml:space="preserve"> </w:t>
      </w:r>
      <w:r w:rsidR="002539F0" w:rsidRPr="00095FBC">
        <w:rPr>
          <w:rFonts w:ascii="Times New Roman" w:hAnsi="Times New Roman" w:hint="eastAsia"/>
          <w:spacing w:val="10"/>
          <w:szCs w:val="24"/>
          <w:lang w:eastAsia="zh-TW"/>
        </w:rPr>
        <w:t>Li-Jen</w:t>
      </w:r>
      <w:r w:rsidR="00F330D7" w:rsidRPr="00095FBC">
        <w:rPr>
          <w:rFonts w:ascii="Times New Roman" w:hAnsi="Times New Roman" w:hint="eastAsia"/>
          <w:spacing w:val="10"/>
          <w:szCs w:val="24"/>
          <w:lang w:eastAsia="zh-TW"/>
        </w:rPr>
        <w:t xml:space="preserve"> Hsu,</w:t>
      </w:r>
      <w:r w:rsidR="00F330D7" w:rsidRPr="00095FBC">
        <w:rPr>
          <w:rFonts w:ascii="Times New Roman" w:hAnsi="Times New Roman" w:hint="eastAsia"/>
          <w:spacing w:val="10"/>
          <w:sz w:val="12"/>
          <w:szCs w:val="12"/>
          <w:lang w:eastAsia="zh-TW"/>
        </w:rPr>
        <w:t xml:space="preserve"> </w:t>
      </w:r>
      <w:r w:rsidRPr="00095FBC">
        <w:rPr>
          <w:rFonts w:ascii="Times New Roman" w:hAnsi="Times New Roman"/>
        </w:rPr>
        <w:t>Yu-Hou Chen,</w:t>
      </w:r>
      <w:r w:rsidRPr="00095FBC">
        <w:rPr>
          <w:rFonts w:ascii="Times New Roman" w:hAnsi="Times New Roman"/>
          <w:spacing w:val="10"/>
          <w:sz w:val="12"/>
          <w:szCs w:val="12"/>
        </w:rPr>
        <w:t xml:space="preserve"> </w:t>
      </w:r>
      <w:r w:rsidR="00F330D7" w:rsidRPr="00095FBC">
        <w:rPr>
          <w:rFonts w:ascii="Times New Roman" w:hAnsi="Times New Roman"/>
        </w:rPr>
        <w:t xml:space="preserve">Yu-Ting Huang, </w:t>
      </w:r>
      <w:r w:rsidRPr="00095FBC">
        <w:rPr>
          <w:rFonts w:ascii="Times New Roman" w:hAnsi="Times New Roman"/>
        </w:rPr>
        <w:t xml:space="preserve">Hsiu-Chien Chan, Chuen-Jiuan Huang, Gan-Hong Chen, </w:t>
      </w:r>
      <w:r w:rsidRPr="00095FBC">
        <w:rPr>
          <w:rFonts w:ascii="Times New Roman" w:hAnsi="Times New Roman"/>
          <w:spacing w:val="10"/>
        </w:rPr>
        <w:t>Chia-Cheng Chou,</w:t>
      </w:r>
      <w:r w:rsidRPr="00095FBC">
        <w:rPr>
          <w:rFonts w:ascii="Times New Roman" w:hAnsi="Times New Roman"/>
        </w:rPr>
        <w:t xml:space="preserve"> Ming-Daw Tsai,</w:t>
      </w:r>
      <w:r w:rsidRPr="00095FBC">
        <w:rPr>
          <w:rFonts w:ascii="Times New Roman" w:hAnsi="Times New Roman"/>
          <w:vertAlign w:val="superscript"/>
        </w:rPr>
        <w:t xml:space="preserve"> </w:t>
      </w:r>
      <w:r w:rsidRPr="00095FBC">
        <w:rPr>
          <w:rFonts w:ascii="Times New Roman" w:hAnsi="Times New Roman" w:hint="eastAsia"/>
        </w:rPr>
        <w:t>and</w:t>
      </w:r>
      <w:r w:rsidRPr="00095FBC">
        <w:rPr>
          <w:rFonts w:ascii="Times New Roman" w:hAnsi="Times New Roman"/>
        </w:rPr>
        <w:t xml:space="preserve"> Tsung-Lin Li, </w:t>
      </w:r>
      <w:r w:rsidRPr="00095FBC">
        <w:rPr>
          <w:rFonts w:ascii="Times New Roman" w:hAnsi="Times New Roman"/>
          <w:i/>
        </w:rPr>
        <w:t>Nature Chem. Biol</w:t>
      </w:r>
      <w:r w:rsidR="00FD6C33" w:rsidRPr="00095FBC">
        <w:rPr>
          <w:rFonts w:ascii="Times New Roman" w:hAnsi="Times New Roman"/>
        </w:rPr>
        <w:t>.</w:t>
      </w:r>
      <w:r w:rsidR="008B4AA5" w:rsidRPr="00095FBC">
        <w:rPr>
          <w:rFonts w:ascii="Times New Roman" w:hAnsi="Times New Roman"/>
          <w:i/>
        </w:rPr>
        <w:t xml:space="preserve"> 7</w:t>
      </w:r>
      <w:r w:rsidR="008B4AA5" w:rsidRPr="00095FBC">
        <w:rPr>
          <w:rFonts w:ascii="Times New Roman" w:hAnsi="Times New Roman"/>
        </w:rPr>
        <w:t>, 304-309</w:t>
      </w:r>
      <w:r w:rsidR="00AC21B2" w:rsidRPr="00095FBC">
        <w:rPr>
          <w:rFonts w:ascii="Times New Roman" w:hAnsi="Times New Roman"/>
        </w:rPr>
        <w:t xml:space="preserve"> (201</w:t>
      </w:r>
      <w:r w:rsidR="00AC21B2" w:rsidRPr="00095FBC">
        <w:rPr>
          <w:rFonts w:ascii="Times New Roman" w:hAnsi="Times New Roman" w:hint="eastAsia"/>
          <w:lang w:eastAsia="zh-TW"/>
        </w:rPr>
        <w:t>1</w:t>
      </w:r>
      <w:r w:rsidR="00441CD8" w:rsidRPr="00095FBC">
        <w:rPr>
          <w:rFonts w:ascii="Times New Roman" w:hAnsi="Times New Roman"/>
        </w:rPr>
        <w:t>)</w:t>
      </w:r>
      <w:r w:rsidRPr="00095FBC">
        <w:rPr>
          <w:rFonts w:ascii="Times New Roman" w:hAnsi="Times New Roman"/>
        </w:rPr>
        <w:t>.</w:t>
      </w:r>
    </w:p>
    <w:p w:rsidR="00E15C8F" w:rsidRPr="00095FBC" w:rsidRDefault="00E15C8F" w:rsidP="00136A27">
      <w:pPr>
        <w:pStyle w:val="af4"/>
        <w:ind w:left="0"/>
        <w:rPr>
          <w:rFonts w:ascii="Times New Roman" w:hAnsi="Times New Roman"/>
          <w:szCs w:val="24"/>
        </w:rPr>
      </w:pPr>
    </w:p>
    <w:p w:rsidR="00256FF8" w:rsidRPr="00095FBC" w:rsidRDefault="00256FF8"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lang w:eastAsia="zh-TW"/>
        </w:rPr>
        <w:t>“</w:t>
      </w:r>
      <w:r w:rsidRPr="00095FBC">
        <w:t xml:space="preserve">Functions of some capsular polysaccharide biosynthetic genes in </w:t>
      </w:r>
      <w:r w:rsidRPr="00095FBC">
        <w:rPr>
          <w:i/>
        </w:rPr>
        <w:t>Klebsiella pneumonia</w:t>
      </w:r>
      <w:r w:rsidRPr="00095FBC">
        <w:t xml:space="preserve"> NTUH K-2044</w:t>
      </w:r>
      <w:r w:rsidRPr="00095FBC">
        <w:rPr>
          <w:rFonts w:ascii="Times New Roman" w:hAnsi="Times New Roman"/>
          <w:lang w:eastAsia="zh-TW"/>
        </w:rPr>
        <w:t>”</w:t>
      </w:r>
      <w:r w:rsidRPr="00095FBC">
        <w:rPr>
          <w:rFonts w:ascii="Times New Roman" w:hAnsi="Times New Roman" w:hint="eastAsia"/>
          <w:lang w:eastAsia="zh-TW"/>
        </w:rPr>
        <w:t xml:space="preserve">.  </w:t>
      </w:r>
      <w:r w:rsidRPr="00095FBC">
        <w:t>Jin-Yuan Ho, Tzu-Lung Lin, Chun-Yen Li, Arwen Lee, An-Ning Cheng, Ming-Chuan Chen, Shih-Hsiung Wu,</w:t>
      </w:r>
      <w:r w:rsidRPr="00095FBC">
        <w:rPr>
          <w:rFonts w:hint="eastAsia"/>
          <w:lang w:eastAsia="zh-TW"/>
        </w:rPr>
        <w:t xml:space="preserve"> </w:t>
      </w:r>
      <w:r w:rsidRPr="00095FBC">
        <w:t>Jin-Town Wang, Tsung-Lin Li, and Ming-Daw Tsa</w:t>
      </w:r>
      <w:r w:rsidRPr="00095FBC">
        <w:rPr>
          <w:rFonts w:hint="eastAsia"/>
          <w:lang w:eastAsia="zh-TW"/>
        </w:rPr>
        <w:t xml:space="preserve">i, </w:t>
      </w:r>
      <w:r w:rsidRPr="00095FBC">
        <w:rPr>
          <w:i/>
          <w:lang w:eastAsia="zh-TW"/>
        </w:rPr>
        <w:t>PLoS One</w:t>
      </w:r>
      <w:r w:rsidR="005A09BA" w:rsidRPr="00095FBC">
        <w:rPr>
          <w:i/>
          <w:lang w:eastAsia="zh-TW"/>
        </w:rPr>
        <w:t xml:space="preserve">, </w:t>
      </w:r>
      <w:r w:rsidR="00136A27" w:rsidRPr="00095FBC">
        <w:rPr>
          <w:rFonts w:ascii="Times New Roman" w:hAnsi="Times New Roman"/>
          <w:i/>
          <w:szCs w:val="24"/>
        </w:rPr>
        <w:t>6</w:t>
      </w:r>
      <w:r w:rsidR="00136A27" w:rsidRPr="00095FBC">
        <w:rPr>
          <w:rFonts w:ascii="Times New Roman" w:hAnsi="Times New Roman"/>
          <w:szCs w:val="24"/>
        </w:rPr>
        <w:t xml:space="preserve">, </w:t>
      </w:r>
      <w:r w:rsidR="005A09BA" w:rsidRPr="00095FBC">
        <w:rPr>
          <w:rFonts w:ascii="Times New Roman" w:hAnsi="Times New Roman"/>
          <w:szCs w:val="24"/>
        </w:rPr>
        <w:t>e21664</w:t>
      </w:r>
      <w:r w:rsidRPr="00095FBC">
        <w:rPr>
          <w:lang w:eastAsia="zh-TW"/>
        </w:rPr>
        <w:t xml:space="preserve"> (2011)</w:t>
      </w:r>
      <w:r w:rsidRPr="00095FBC">
        <w:rPr>
          <w:rFonts w:hint="eastAsia"/>
          <w:lang w:eastAsia="zh-TW"/>
        </w:rPr>
        <w:t>.</w:t>
      </w:r>
    </w:p>
    <w:p w:rsidR="00256FF8" w:rsidRPr="00095FBC" w:rsidRDefault="00256FF8" w:rsidP="00256FF8">
      <w:pPr>
        <w:spacing w:line="240" w:lineRule="exact"/>
        <w:ind w:right="270"/>
        <w:jc w:val="both"/>
        <w:rPr>
          <w:rFonts w:ascii="Times New Roman" w:hAnsi="Times New Roman"/>
          <w:szCs w:val="24"/>
        </w:rPr>
      </w:pPr>
    </w:p>
    <w:p w:rsidR="00523241" w:rsidRPr="00095FBC" w:rsidRDefault="00523241"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rPr>
          <w:rFonts w:ascii="Times New Roman" w:eastAsia="Times New Roman" w:hAnsi="Times New Roman"/>
          <w:bCs/>
          <w:szCs w:val="24"/>
        </w:rPr>
        <w:t>Regulatory Mechanisms of Tumor Suppressor P16</w:t>
      </w:r>
      <w:r w:rsidRPr="00095FBC">
        <w:rPr>
          <w:rFonts w:ascii="Times New Roman" w:eastAsia="Times New Roman" w:hAnsi="Times New Roman"/>
          <w:bCs/>
          <w:szCs w:val="24"/>
          <w:vertAlign w:val="superscript"/>
        </w:rPr>
        <w:t>INK4A</w:t>
      </w:r>
      <w:r w:rsidRPr="00095FBC">
        <w:rPr>
          <w:rStyle w:val="apple-converted-space"/>
          <w:rFonts w:ascii="Times New Roman" w:eastAsia="Times New Roman" w:hAnsi="Times New Roman"/>
          <w:bCs/>
          <w:szCs w:val="24"/>
        </w:rPr>
        <w:t> </w:t>
      </w:r>
      <w:r w:rsidRPr="00095FBC">
        <w:rPr>
          <w:rFonts w:ascii="Times New Roman" w:eastAsia="Times New Roman" w:hAnsi="Times New Roman"/>
          <w:bCs/>
          <w:szCs w:val="24"/>
        </w:rPr>
        <w:t>and Relevance to Cancer</w:t>
      </w:r>
      <w:r w:rsidRPr="00095FBC">
        <w:rPr>
          <w:rFonts w:ascii="Times New Roman" w:hAnsi="Times New Roman"/>
          <w:szCs w:val="24"/>
        </w:rPr>
        <w:t xml:space="preserve">”. Junan Li, Ming-Jye Poi, and Ming-Daw Tsai, </w:t>
      </w:r>
      <w:r w:rsidRPr="00095FBC">
        <w:rPr>
          <w:rFonts w:ascii="Times New Roman" w:hAnsi="Times New Roman"/>
          <w:i/>
          <w:szCs w:val="24"/>
        </w:rPr>
        <w:t>Biochemistry</w:t>
      </w:r>
      <w:r w:rsidR="005A09BA" w:rsidRPr="00095FBC">
        <w:rPr>
          <w:rFonts w:ascii="Times New Roman" w:hAnsi="Times New Roman"/>
          <w:szCs w:val="24"/>
        </w:rPr>
        <w:t xml:space="preserve"> </w:t>
      </w:r>
      <w:r w:rsidR="005A09BA" w:rsidRPr="00095FBC">
        <w:rPr>
          <w:rFonts w:ascii="Times New Roman" w:hAnsi="Times New Roman"/>
          <w:i/>
          <w:szCs w:val="24"/>
        </w:rPr>
        <w:t>50</w:t>
      </w:r>
      <w:r w:rsidR="005A09BA" w:rsidRPr="00095FBC">
        <w:rPr>
          <w:rFonts w:ascii="Times New Roman" w:hAnsi="Times New Roman"/>
          <w:szCs w:val="24"/>
        </w:rPr>
        <w:t>, 5566-5582</w:t>
      </w:r>
      <w:r w:rsidRPr="00095FBC">
        <w:rPr>
          <w:rFonts w:ascii="Times New Roman" w:hAnsi="Times New Roman"/>
          <w:szCs w:val="24"/>
        </w:rPr>
        <w:t xml:space="preserve"> (2011). </w:t>
      </w:r>
      <w:r w:rsidRPr="00095FBC">
        <w:rPr>
          <w:rFonts w:ascii="Times New Roman" w:hAnsi="Times New Roman" w:hint="eastAsia"/>
          <w:bCs/>
          <w:lang w:eastAsia="zh-TW"/>
        </w:rPr>
        <w:t>(Review)</w:t>
      </w:r>
    </w:p>
    <w:p w:rsidR="00136A27" w:rsidRPr="00095FBC" w:rsidRDefault="00136A27" w:rsidP="00136A27">
      <w:pPr>
        <w:pStyle w:val="af4"/>
        <w:rPr>
          <w:rFonts w:ascii="Times New Roman" w:hAnsi="Times New Roman"/>
          <w:szCs w:val="24"/>
        </w:rPr>
      </w:pPr>
    </w:p>
    <w:p w:rsidR="00136A27" w:rsidRPr="00095FBC" w:rsidRDefault="00136A27"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lang w:eastAsia="zh-TW"/>
        </w:rPr>
        <w:t>“</w:t>
      </w:r>
      <w:r w:rsidR="000F476D" w:rsidRPr="00095FBC">
        <w:rPr>
          <w:rFonts w:ascii="Times New Roman" w:hAnsi="Times New Roman"/>
        </w:rPr>
        <w:t>The C-Terminus of Histone H2B Is Involved in Chromatin Compaction Specifically at Telomeres, Independently of Its Monoubiquitylation at Lysine 123</w:t>
      </w:r>
      <w:r w:rsidRPr="00095FBC">
        <w:rPr>
          <w:rFonts w:ascii="Times New Roman" w:hAnsi="Times New Roman"/>
          <w:lang w:eastAsia="zh-TW"/>
        </w:rPr>
        <w:t>”</w:t>
      </w:r>
      <w:r w:rsidRPr="00095FBC">
        <w:rPr>
          <w:rFonts w:ascii="Times New Roman" w:hAnsi="Times New Roman" w:hint="eastAsia"/>
          <w:lang w:eastAsia="zh-TW"/>
        </w:rPr>
        <w:t xml:space="preserve">. </w:t>
      </w:r>
      <w:r w:rsidR="000F476D" w:rsidRPr="00095FBC">
        <w:rPr>
          <w:rFonts w:ascii="Times New Roman" w:hAnsi="Times New Roman"/>
          <w:lang w:eastAsia="zh-TW"/>
        </w:rPr>
        <w:t>Chen-Yi Wang, Chia-Yin Hua, Hsiang-En Hsu, Chia-Ling Hsu, Hsin-Yi Tseng, Duncan E. Wright, Pang-Hung Hsu, Chih-Hung Jen, Chia-Yeh Lin, Meng-Ying Wu, Min-Daw Tsai, Cheng-Fu Kao</w:t>
      </w:r>
      <w:r w:rsidRPr="00095FBC">
        <w:rPr>
          <w:rFonts w:ascii="Times New Roman" w:hAnsi="Times New Roman" w:hint="eastAsia"/>
          <w:lang w:eastAsia="zh-TW"/>
        </w:rPr>
        <w:t xml:space="preserve">, </w:t>
      </w:r>
      <w:r w:rsidRPr="00095FBC">
        <w:rPr>
          <w:i/>
          <w:lang w:eastAsia="zh-TW"/>
        </w:rPr>
        <w:t>PLoS One</w:t>
      </w:r>
      <w:r w:rsidRPr="00095FBC">
        <w:rPr>
          <w:lang w:eastAsia="zh-TW"/>
        </w:rPr>
        <w:t xml:space="preserve">, </w:t>
      </w:r>
      <w:r w:rsidRPr="00095FBC">
        <w:rPr>
          <w:rFonts w:ascii="Times New Roman" w:hAnsi="Times New Roman"/>
          <w:i/>
          <w:szCs w:val="24"/>
        </w:rPr>
        <w:t>6</w:t>
      </w:r>
      <w:r w:rsidRPr="00095FBC">
        <w:rPr>
          <w:rFonts w:ascii="Times New Roman" w:hAnsi="Times New Roman"/>
          <w:szCs w:val="24"/>
        </w:rPr>
        <w:t>,</w:t>
      </w:r>
      <w:r w:rsidRPr="00095FBC">
        <w:rPr>
          <w:lang w:eastAsia="zh-TW"/>
        </w:rPr>
        <w:t xml:space="preserve"> </w:t>
      </w:r>
      <w:r w:rsidR="00C92A62" w:rsidRPr="00095FBC">
        <w:rPr>
          <w:lang w:eastAsia="zh-TW"/>
        </w:rPr>
        <w:t>e22209</w:t>
      </w:r>
      <w:r w:rsidRPr="00095FBC">
        <w:rPr>
          <w:lang w:eastAsia="zh-TW"/>
        </w:rPr>
        <w:t xml:space="preserve"> (2011)</w:t>
      </w:r>
      <w:r w:rsidRPr="00095FBC">
        <w:rPr>
          <w:rFonts w:ascii="Times New Roman" w:hAnsi="Times New Roman" w:hint="eastAsia"/>
          <w:lang w:eastAsia="zh-TW"/>
        </w:rPr>
        <w:t>.</w:t>
      </w:r>
    </w:p>
    <w:p w:rsidR="00523241" w:rsidRPr="00095FBC" w:rsidRDefault="00523241" w:rsidP="00D5742B">
      <w:pPr>
        <w:spacing w:line="240" w:lineRule="exact"/>
        <w:ind w:left="540" w:right="270"/>
        <w:jc w:val="both"/>
        <w:rPr>
          <w:rFonts w:ascii="Times New Roman" w:hAnsi="Times New Roman"/>
          <w:szCs w:val="24"/>
        </w:rPr>
      </w:pPr>
    </w:p>
    <w:p w:rsidR="00CE07EA" w:rsidRPr="00095FBC" w:rsidRDefault="00CA3EA9" w:rsidP="005F0697">
      <w:pPr>
        <w:numPr>
          <w:ilvl w:val="0"/>
          <w:numId w:val="6"/>
        </w:numPr>
        <w:tabs>
          <w:tab w:val="clear" w:pos="720"/>
        </w:tabs>
        <w:spacing w:line="240" w:lineRule="exact"/>
        <w:ind w:left="540" w:right="270" w:hanging="540"/>
        <w:jc w:val="both"/>
        <w:rPr>
          <w:rFonts w:ascii="Times New Roman" w:hAnsi="Times New Roman"/>
          <w:szCs w:val="24"/>
        </w:rPr>
      </w:pPr>
      <w:r w:rsidRPr="00095FBC" w:rsidDel="00CA3EA9">
        <w:rPr>
          <w:rFonts w:ascii="Times New Roman" w:hAnsi="Times New Roman"/>
          <w:szCs w:val="24"/>
        </w:rPr>
        <w:t xml:space="preserve"> </w:t>
      </w:r>
      <w:r w:rsidR="00136A27" w:rsidRPr="00095FBC">
        <w:rPr>
          <w:rFonts w:ascii="Times New Roman" w:hAnsi="Times New Roman"/>
          <w:szCs w:val="24"/>
          <w:lang w:eastAsia="zh-TW"/>
        </w:rPr>
        <w:t>“</w:t>
      </w:r>
      <w:r w:rsidR="00136A27" w:rsidRPr="00095FBC">
        <w:rPr>
          <w:rFonts w:ascii="Times New Roman" w:hAnsi="Times New Roman"/>
        </w:rPr>
        <w:t>Protein kinase A-mediated serine 35 phosphorylation dissociates histone H1.4 from mitotic chromosome</w:t>
      </w:r>
      <w:r w:rsidR="00136A27" w:rsidRPr="00095FBC">
        <w:rPr>
          <w:rFonts w:ascii="Times New Roman" w:hAnsi="Times New Roman"/>
          <w:szCs w:val="24"/>
          <w:lang w:eastAsia="zh-TW"/>
        </w:rPr>
        <w:t>”</w:t>
      </w:r>
      <w:r w:rsidR="00136A27" w:rsidRPr="00095FBC">
        <w:rPr>
          <w:rFonts w:ascii="Times New Roman" w:hAnsi="Times New Roman" w:hint="eastAsia"/>
          <w:szCs w:val="24"/>
          <w:lang w:eastAsia="zh-TW"/>
        </w:rPr>
        <w:t xml:space="preserve">. </w:t>
      </w:r>
      <w:r w:rsidR="00136A27" w:rsidRPr="00095FBC">
        <w:rPr>
          <w:rFonts w:hint="eastAsia"/>
        </w:rPr>
        <w:t xml:space="preserve">Chi-Shuen Chu, Pang-Hung Hsu, Pei-Wen Lo, </w:t>
      </w:r>
      <w:r w:rsidR="00136A27" w:rsidRPr="00095FBC">
        <w:t>Elisabeth Scheer</w:t>
      </w:r>
      <w:r w:rsidR="00136A27" w:rsidRPr="00095FBC">
        <w:rPr>
          <w:rFonts w:hint="eastAsia"/>
        </w:rPr>
        <w:t>,</w:t>
      </w:r>
      <w:r w:rsidR="00136A27" w:rsidRPr="00095FBC">
        <w:t xml:space="preserve"> </w:t>
      </w:r>
      <w:r w:rsidR="00136A27" w:rsidRPr="00095FBC">
        <w:rPr>
          <w:rFonts w:hint="eastAsia"/>
        </w:rPr>
        <w:t>Laszlo Tora, Heng-Jen Tsai, Ming-Daw Tsa</w:t>
      </w:r>
      <w:r w:rsidR="00136A27" w:rsidRPr="00095FBC">
        <w:rPr>
          <w:rFonts w:hint="eastAsia"/>
          <w:lang w:eastAsia="zh-TW"/>
        </w:rPr>
        <w:t>i,</w:t>
      </w:r>
      <w:r w:rsidR="00136A27" w:rsidRPr="00095FBC">
        <w:rPr>
          <w:rFonts w:hint="eastAsia"/>
        </w:rPr>
        <w:t xml:space="preserve"> and Li-Jung Jua</w:t>
      </w:r>
      <w:r w:rsidR="00136A27" w:rsidRPr="00095FBC">
        <w:rPr>
          <w:rFonts w:hint="eastAsia"/>
          <w:lang w:eastAsia="zh-TW"/>
        </w:rPr>
        <w:t xml:space="preserve">n, </w:t>
      </w:r>
      <w:r w:rsidR="00136A27" w:rsidRPr="00095FBC">
        <w:rPr>
          <w:i/>
          <w:lang w:eastAsia="zh-TW"/>
        </w:rPr>
        <w:t>J. Biol. Chem</w:t>
      </w:r>
      <w:r w:rsidR="00CE07EA" w:rsidRPr="00095FBC">
        <w:rPr>
          <w:lang w:eastAsia="zh-TW"/>
        </w:rPr>
        <w:t>.</w:t>
      </w:r>
      <w:r w:rsidR="00136A27" w:rsidRPr="00095FBC">
        <w:rPr>
          <w:lang w:eastAsia="zh-TW"/>
        </w:rPr>
        <w:t xml:space="preserve"> </w:t>
      </w:r>
      <w:r w:rsidR="00CE07EA" w:rsidRPr="00095FBC">
        <w:rPr>
          <w:rFonts w:hint="eastAsia"/>
          <w:i/>
          <w:lang w:eastAsia="zh-TW"/>
        </w:rPr>
        <w:t>286</w:t>
      </w:r>
      <w:r w:rsidR="00CE07EA" w:rsidRPr="00095FBC">
        <w:rPr>
          <w:rFonts w:hint="eastAsia"/>
          <w:lang w:eastAsia="zh-TW"/>
        </w:rPr>
        <w:t xml:space="preserve">, 35843-35851 </w:t>
      </w:r>
      <w:r w:rsidR="007B1F9D" w:rsidRPr="00095FBC">
        <w:rPr>
          <w:lang w:eastAsia="zh-TW"/>
        </w:rPr>
        <w:t>(2011)</w:t>
      </w:r>
      <w:r w:rsidR="00136A27" w:rsidRPr="00095FBC">
        <w:rPr>
          <w:rFonts w:hint="eastAsia"/>
          <w:lang w:eastAsia="zh-TW"/>
        </w:rPr>
        <w:t>.</w:t>
      </w:r>
    </w:p>
    <w:p w:rsidR="002C7F12" w:rsidRPr="00095FBC" w:rsidRDefault="002C7F12" w:rsidP="00883613">
      <w:pPr>
        <w:pStyle w:val="af4"/>
        <w:ind w:left="0"/>
        <w:rPr>
          <w:rFonts w:ascii="Times New Roman" w:hAnsi="Times New Roman"/>
          <w:szCs w:val="24"/>
        </w:rPr>
      </w:pPr>
    </w:p>
    <w:p w:rsidR="004F50D6" w:rsidRPr="00095FBC" w:rsidRDefault="002C7F12"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rPr>
          <w:szCs w:val="24"/>
        </w:rPr>
        <w:t xml:space="preserve">Kinetic mechanism of active site assembly and chemical catalysis of DNA Polymerase </w:t>
      </w:r>
      <w:r w:rsidRPr="00095FBC">
        <w:rPr>
          <w:rFonts w:ascii="Symbol" w:hAnsi="Symbol"/>
          <w:szCs w:val="24"/>
        </w:rPr>
        <w:t></w:t>
      </w:r>
      <w:r w:rsidR="0016460C" w:rsidRPr="00095FBC">
        <w:rPr>
          <w:rFonts w:ascii="Times New Roman" w:hAnsi="Times New Roman"/>
          <w:szCs w:val="24"/>
          <w:lang w:eastAsia="zh-TW"/>
        </w:rPr>
        <w:t xml:space="preserve">”. </w:t>
      </w:r>
      <w:r w:rsidR="0016460C" w:rsidRPr="00095FBC">
        <w:rPr>
          <w:rFonts w:ascii="Times New Roman" w:hAnsi="Times New Roman"/>
          <w:szCs w:val="24"/>
        </w:rPr>
        <w:t>Paul B. Balbo, Eric Chun-Wei Wan</w:t>
      </w:r>
      <w:r w:rsidR="00136A27" w:rsidRPr="00095FBC">
        <w:rPr>
          <w:rFonts w:ascii="Times New Roman" w:hAnsi="Times New Roman"/>
          <w:szCs w:val="24"/>
        </w:rPr>
        <w:t xml:space="preserve">g, and Ming-Daw Tsai, </w:t>
      </w:r>
      <w:r w:rsidR="00136A27" w:rsidRPr="00095FBC">
        <w:rPr>
          <w:rFonts w:ascii="Times New Roman" w:hAnsi="Times New Roman"/>
          <w:i/>
          <w:szCs w:val="24"/>
        </w:rPr>
        <w:t>Biochemistry</w:t>
      </w:r>
      <w:r w:rsidR="00CE07EA" w:rsidRPr="00095FBC">
        <w:rPr>
          <w:rFonts w:ascii="Times New Roman" w:hAnsi="Times New Roman" w:hint="eastAsia"/>
          <w:szCs w:val="24"/>
          <w:lang w:eastAsia="zh-TW"/>
        </w:rPr>
        <w:t xml:space="preserve"> </w:t>
      </w:r>
      <w:r w:rsidR="00CE07EA" w:rsidRPr="00095FBC">
        <w:rPr>
          <w:rFonts w:ascii="Times New Roman" w:hAnsi="Times New Roman" w:hint="eastAsia"/>
          <w:i/>
          <w:szCs w:val="24"/>
          <w:lang w:eastAsia="zh-TW"/>
        </w:rPr>
        <w:t>50</w:t>
      </w:r>
      <w:r w:rsidR="00CE07EA" w:rsidRPr="00095FBC">
        <w:rPr>
          <w:rFonts w:ascii="Times New Roman" w:hAnsi="Times New Roman" w:hint="eastAsia"/>
          <w:szCs w:val="24"/>
          <w:lang w:eastAsia="zh-TW"/>
        </w:rPr>
        <w:t xml:space="preserve">, 9865-9875 </w:t>
      </w:r>
      <w:r w:rsidR="00136A27" w:rsidRPr="00095FBC">
        <w:rPr>
          <w:rFonts w:ascii="Times New Roman" w:hAnsi="Times New Roman"/>
          <w:szCs w:val="24"/>
        </w:rPr>
        <w:t xml:space="preserve">(2011). </w:t>
      </w:r>
    </w:p>
    <w:p w:rsidR="007B1F9D" w:rsidRPr="00095FBC" w:rsidRDefault="007B1F9D" w:rsidP="00D5742B">
      <w:pPr>
        <w:pStyle w:val="af4"/>
        <w:rPr>
          <w:rFonts w:ascii="Times New Roman" w:hAnsi="Times New Roman"/>
          <w:szCs w:val="24"/>
        </w:rPr>
      </w:pPr>
    </w:p>
    <w:p w:rsidR="007B1F9D" w:rsidRPr="00095FBC" w:rsidRDefault="007B1F9D"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00077FD5" w:rsidRPr="00095FBC">
        <w:rPr>
          <w:rFonts w:ascii="Times New Roman" w:hAnsi="Times New Roman"/>
          <w:szCs w:val="24"/>
        </w:rPr>
        <w:t>E339…R416 salt bridge of nucleoprotein as a feasible target for influenza virus inhibitors</w:t>
      </w:r>
      <w:r w:rsidRPr="00095FBC">
        <w:rPr>
          <w:rFonts w:ascii="Times New Roman" w:hAnsi="Times New Roman"/>
          <w:szCs w:val="24"/>
        </w:rPr>
        <w:t xml:space="preserve">”. Yu-Fang Shen, Yu-Hou Chen, Shao-Ying Chu, Meng-I Lin, Hua-Ting Hsu, Pei-Yu Wu, Chao-Jung Wu, Hui-Wen Liu, Fu-Yang Lin, Gialih Lin, Pang-Hung Hsu, An-Suei Yang, Yih-Shyun E. Cheng, Ying-Ta Wu, Chi-Huey Wong, and Ming-Daw Tsai, </w:t>
      </w:r>
      <w:r w:rsidRPr="00095FBC">
        <w:rPr>
          <w:rFonts w:hint="eastAsia"/>
          <w:i/>
          <w:lang w:eastAsia="zh-TW"/>
        </w:rPr>
        <w:t>Proc. Natl. Acad. Sci. USA</w:t>
      </w:r>
      <w:r w:rsidR="00CE07EA" w:rsidRPr="00095FBC">
        <w:rPr>
          <w:rFonts w:hint="eastAsia"/>
          <w:i/>
          <w:lang w:eastAsia="zh-TW"/>
        </w:rPr>
        <w:t xml:space="preserve"> 108, </w:t>
      </w:r>
      <w:r w:rsidR="00CE07EA" w:rsidRPr="00095FBC">
        <w:rPr>
          <w:rFonts w:hint="eastAsia"/>
          <w:lang w:eastAsia="zh-TW"/>
        </w:rPr>
        <w:t>16515-16520</w:t>
      </w:r>
      <w:r w:rsidRPr="00095FBC">
        <w:rPr>
          <w:lang w:eastAsia="zh-TW"/>
        </w:rPr>
        <w:t xml:space="preserve"> (2011)</w:t>
      </w:r>
      <w:r w:rsidRPr="00095FBC">
        <w:rPr>
          <w:rFonts w:ascii="Times New Roman" w:hAnsi="Times New Roman"/>
          <w:szCs w:val="24"/>
        </w:rPr>
        <w:t>.</w:t>
      </w:r>
    </w:p>
    <w:p w:rsidR="00BE7E95" w:rsidRPr="00095FBC" w:rsidRDefault="00BE7E95" w:rsidP="00BE7E95">
      <w:pPr>
        <w:pStyle w:val="af4"/>
        <w:rPr>
          <w:rFonts w:ascii="Times New Roman" w:hAnsi="Times New Roman"/>
          <w:szCs w:val="24"/>
        </w:rPr>
      </w:pPr>
    </w:p>
    <w:p w:rsidR="00E86D61" w:rsidRPr="00095FBC" w:rsidRDefault="00E86D61"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 xml:space="preserve">“Phosphorylation of NuSAP by Cdk1 regulates its interaction with microtubules in mitosis”. </w:t>
      </w:r>
      <w:r w:rsidRPr="00095FBC">
        <w:rPr>
          <w:rFonts w:hint="eastAsia"/>
        </w:rPr>
        <w:t xml:space="preserve">Han-Yi Chou, Ting-Huang Wang, </w:t>
      </w:r>
      <w:r w:rsidRPr="00095FBC">
        <w:t>Sheng-Chung Lee</w:t>
      </w:r>
      <w:r w:rsidRPr="00095FBC">
        <w:rPr>
          <w:rFonts w:hint="eastAsia"/>
        </w:rPr>
        <w:t xml:space="preserve">, </w:t>
      </w:r>
      <w:r w:rsidRPr="00095FBC">
        <w:t>Pang-Hung Hsu</w:t>
      </w:r>
      <w:r w:rsidRPr="00095FBC">
        <w:rPr>
          <w:rFonts w:hint="eastAsia"/>
        </w:rPr>
        <w:t>, Ming-Daw Ts</w:t>
      </w:r>
      <w:r w:rsidRPr="00095FBC">
        <w:t xml:space="preserve">ai, </w:t>
      </w:r>
      <w:r w:rsidRPr="00095FBC">
        <w:rPr>
          <w:rFonts w:hint="eastAsia"/>
        </w:rPr>
        <w:t>Chi</w:t>
      </w:r>
      <w:r w:rsidRPr="00095FBC">
        <w:t>h-N</w:t>
      </w:r>
      <w:r w:rsidRPr="00095FBC">
        <w:rPr>
          <w:rFonts w:hint="eastAsia"/>
        </w:rPr>
        <w:t>ing Chang, and Yung-Ming Jeng</w:t>
      </w:r>
      <w:r w:rsidRPr="00095FBC">
        <w:t xml:space="preserve">, </w:t>
      </w:r>
      <w:r w:rsidRPr="00095FBC">
        <w:rPr>
          <w:i/>
        </w:rPr>
        <w:t>Cell Cycle 10</w:t>
      </w:r>
      <w:r w:rsidRPr="00095FBC">
        <w:t>, 4083-4089 (2011).</w:t>
      </w:r>
    </w:p>
    <w:p w:rsidR="00E86D61" w:rsidRPr="00095FBC" w:rsidRDefault="00E86D61" w:rsidP="00E86D61">
      <w:pPr>
        <w:spacing w:line="240" w:lineRule="exact"/>
        <w:ind w:right="270"/>
        <w:jc w:val="both"/>
        <w:rPr>
          <w:rFonts w:ascii="Times New Roman" w:hAnsi="Times New Roman"/>
          <w:szCs w:val="24"/>
        </w:rPr>
      </w:pPr>
    </w:p>
    <w:p w:rsidR="00BE7E95" w:rsidRPr="00095FBC" w:rsidRDefault="00BE7E95" w:rsidP="005F0697">
      <w:pPr>
        <w:numPr>
          <w:ilvl w:val="0"/>
          <w:numId w:val="6"/>
        </w:numPr>
        <w:tabs>
          <w:tab w:val="clear" w:pos="720"/>
        </w:tabs>
        <w:spacing w:line="240" w:lineRule="exact"/>
        <w:ind w:left="540" w:right="270" w:hanging="540"/>
        <w:jc w:val="both"/>
        <w:rPr>
          <w:rFonts w:ascii="Times New Roman" w:hAnsi="Times New Roman"/>
          <w:szCs w:val="24"/>
        </w:rPr>
      </w:pPr>
      <w:r w:rsidRPr="00095FBC">
        <w:t xml:space="preserve">"Structural delineation of MDC1 FHA domain binding with CHK2 pThr68". Hsin-Hui Wu, Pei-Yu Wu, Kai-Fa Huang, Yu-Ya Kao, and Ming-Daw Tsai, </w:t>
      </w:r>
      <w:r w:rsidRPr="00095FBC">
        <w:rPr>
          <w:rFonts w:ascii="Times New Roman" w:hAnsi="Times New Roman"/>
          <w:i/>
          <w:szCs w:val="24"/>
        </w:rPr>
        <w:t>Biochemistry</w:t>
      </w:r>
      <w:r w:rsidRPr="00095FBC">
        <w:rPr>
          <w:rFonts w:ascii="Times New Roman" w:hAnsi="Times New Roman" w:hint="eastAsia"/>
          <w:szCs w:val="24"/>
          <w:lang w:eastAsia="zh-TW"/>
        </w:rPr>
        <w:t xml:space="preserve"> </w:t>
      </w:r>
      <w:r w:rsidRPr="00095FBC">
        <w:rPr>
          <w:rFonts w:ascii="Times New Roman" w:hAnsi="Times New Roman" w:hint="eastAsia"/>
          <w:i/>
          <w:szCs w:val="24"/>
          <w:lang w:eastAsia="zh-TW"/>
        </w:rPr>
        <w:t>5</w:t>
      </w:r>
      <w:r w:rsidRPr="00095FBC">
        <w:rPr>
          <w:rFonts w:ascii="Times New Roman" w:hAnsi="Times New Roman"/>
          <w:i/>
          <w:szCs w:val="24"/>
          <w:lang w:eastAsia="zh-TW"/>
        </w:rPr>
        <w:t>1</w:t>
      </w:r>
      <w:r w:rsidRPr="00095FBC">
        <w:rPr>
          <w:rFonts w:ascii="Times New Roman" w:hAnsi="Times New Roman" w:hint="eastAsia"/>
          <w:szCs w:val="24"/>
          <w:lang w:eastAsia="zh-TW"/>
        </w:rPr>
        <w:t>,</w:t>
      </w:r>
      <w:r w:rsidR="005D0EAC" w:rsidRPr="00095FBC">
        <w:rPr>
          <w:rFonts w:ascii="Times New Roman" w:hAnsi="Times New Roman"/>
          <w:szCs w:val="24"/>
          <w:lang w:eastAsia="zh-TW"/>
        </w:rPr>
        <w:t xml:space="preserve"> 575-577</w:t>
      </w:r>
      <w:r w:rsidRPr="00095FBC">
        <w:rPr>
          <w:rFonts w:ascii="Times New Roman" w:hAnsi="Times New Roman"/>
          <w:szCs w:val="24"/>
          <w:lang w:eastAsia="zh-TW"/>
        </w:rPr>
        <w:t xml:space="preserve"> (2012).</w:t>
      </w:r>
    </w:p>
    <w:p w:rsidR="00200607" w:rsidRPr="00095FBC" w:rsidRDefault="00200607" w:rsidP="00200607">
      <w:pPr>
        <w:pStyle w:val="af4"/>
        <w:rPr>
          <w:rFonts w:ascii="Times New Roman" w:hAnsi="Times New Roman"/>
          <w:szCs w:val="24"/>
        </w:rPr>
      </w:pPr>
    </w:p>
    <w:p w:rsidR="00200607" w:rsidRPr="00095FBC" w:rsidRDefault="00200607" w:rsidP="005F0697">
      <w:pPr>
        <w:numPr>
          <w:ilvl w:val="0"/>
          <w:numId w:val="6"/>
        </w:numPr>
        <w:tabs>
          <w:tab w:val="clear" w:pos="720"/>
        </w:tabs>
        <w:spacing w:line="240" w:lineRule="exact"/>
        <w:ind w:left="540" w:right="270" w:hanging="540"/>
        <w:jc w:val="both"/>
        <w:rPr>
          <w:rFonts w:ascii="Times New Roman" w:hAnsi="Times New Roman"/>
          <w:szCs w:val="24"/>
        </w:rPr>
      </w:pPr>
      <w:r w:rsidRPr="00095FBC">
        <w:t xml:space="preserve">“SUMOylation of Blimp-1 is critical for plasma cell differentiation.” Ying, Hsia-Yuan; Su, Shin-Tang; Hsu, Pang-Hung; Chang, Che-Chang; Lin, I-Ying; Tseng, Yu-Hsuan; Chen, Mei-Yu; Tsai, Ming-Daw; Shih, Hsiu-Ming; Lin, Kuo-I, </w:t>
      </w:r>
      <w:r w:rsidRPr="00095FBC">
        <w:rPr>
          <w:i/>
        </w:rPr>
        <w:t xml:space="preserve">EMBO </w:t>
      </w:r>
      <w:r w:rsidR="000B656D" w:rsidRPr="00095FBC">
        <w:rPr>
          <w:i/>
        </w:rPr>
        <w:t>Rep. 13</w:t>
      </w:r>
      <w:r w:rsidR="000B656D" w:rsidRPr="00095FBC">
        <w:t>, 631-637</w:t>
      </w:r>
      <w:r w:rsidR="009F03A8" w:rsidRPr="00095FBC">
        <w:t xml:space="preserve"> </w:t>
      </w:r>
      <w:r w:rsidRPr="00095FBC">
        <w:t>(2012).</w:t>
      </w:r>
      <w:r w:rsidR="00FD0C07" w:rsidRPr="00095FBC">
        <w:t xml:space="preserve"> </w:t>
      </w:r>
    </w:p>
    <w:p w:rsidR="00932B6B" w:rsidRPr="00095FBC" w:rsidRDefault="00932B6B" w:rsidP="00932B6B">
      <w:pPr>
        <w:pStyle w:val="af4"/>
        <w:rPr>
          <w:rFonts w:ascii="Times New Roman" w:hAnsi="Times New Roman"/>
          <w:szCs w:val="24"/>
        </w:rPr>
      </w:pPr>
    </w:p>
    <w:p w:rsidR="00FD0C07" w:rsidRPr="00095FBC" w:rsidRDefault="00932B6B"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rPr>
        <w:t>“</w:t>
      </w:r>
      <w:r w:rsidR="003850BF" w:rsidRPr="00095FBC">
        <w:rPr>
          <w:rFonts w:eastAsia="Times New Roman"/>
        </w:rPr>
        <w:t>Intermolecular binding between TIFA-FHA and TIFA-pT mediates TNFα stimulation and NF-κB activation". Chia-Chi Flora Huang, Jui-Hung Weng, Tong-You Wade Wei, Pei-Yu Gabriel Wu, Pang-Hung Hsu, Yu-Hou Chen, Shun-Chang Wang, Dongyan Qin, Chin-Chun Hung, Shui-Tsong Chen, Andrew H.-J. Wang, John Y.-J. Shyy, and Ming-Daw Tsai</w:t>
      </w:r>
      <w:r w:rsidR="003850BF" w:rsidRPr="00095FBC">
        <w:rPr>
          <w:rFonts w:ascii="Times New Roman" w:hAnsi="Times New Roman"/>
        </w:rPr>
        <w:t xml:space="preserve">, </w:t>
      </w:r>
      <w:r w:rsidR="003850BF" w:rsidRPr="00095FBC">
        <w:rPr>
          <w:rFonts w:ascii="Times New Roman" w:hAnsi="Times New Roman"/>
          <w:i/>
        </w:rPr>
        <w:t>Mol. Cell Bio</w:t>
      </w:r>
      <w:r w:rsidR="000B656D" w:rsidRPr="00095FBC">
        <w:rPr>
          <w:rFonts w:ascii="Times New Roman" w:hAnsi="Times New Roman"/>
          <w:i/>
        </w:rPr>
        <w:t>l. 32</w:t>
      </w:r>
      <w:r w:rsidR="000B656D" w:rsidRPr="00095FBC">
        <w:rPr>
          <w:rFonts w:ascii="Times New Roman" w:hAnsi="Times New Roman"/>
        </w:rPr>
        <w:t>, 2664-2673</w:t>
      </w:r>
      <w:r w:rsidR="003850BF" w:rsidRPr="00095FBC">
        <w:rPr>
          <w:rFonts w:ascii="Times New Roman" w:hAnsi="Times New Roman"/>
        </w:rPr>
        <w:t xml:space="preserve"> (2012)</w:t>
      </w:r>
      <w:r w:rsidRPr="00095FBC">
        <w:rPr>
          <w:rFonts w:ascii="Times New Roman" w:hAnsi="Times New Roman"/>
        </w:rPr>
        <w:t>.</w:t>
      </w:r>
      <w:r w:rsidR="00FD0C07" w:rsidRPr="00095FBC">
        <w:rPr>
          <w:rFonts w:ascii="Times New Roman" w:hAnsi="Times New Roman"/>
        </w:rPr>
        <w:t xml:space="preserve"> </w:t>
      </w:r>
    </w:p>
    <w:p w:rsidR="00F6395C" w:rsidRPr="00095FBC" w:rsidRDefault="00F6395C" w:rsidP="00F6395C">
      <w:pPr>
        <w:pStyle w:val="af4"/>
        <w:ind w:left="0"/>
        <w:rPr>
          <w:rFonts w:ascii="Times New Roman" w:hAnsi="Times New Roman"/>
          <w:szCs w:val="24"/>
        </w:rPr>
      </w:pPr>
    </w:p>
    <w:p w:rsidR="00F6395C" w:rsidRPr="00095FBC" w:rsidRDefault="00F6395C"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 xml:space="preserve">“Loss of NPGPx, an oxidative stress sensor, compromises GRP78 chaperone activity and causes systemic oxidative stress, high tumor incidence and shortened lifespan.” </w:t>
      </w:r>
      <w:r w:rsidRPr="00095FBC">
        <w:rPr>
          <w:rFonts w:ascii="Times New Roman" w:hAnsi="Times New Roman" w:hint="eastAsia"/>
          <w:szCs w:val="24"/>
        </w:rPr>
        <w:t>Pei-Chi Wei,</w:t>
      </w:r>
      <w:r w:rsidRPr="00095FBC">
        <w:rPr>
          <w:rFonts w:ascii="Times New Roman" w:hAnsi="Times New Roman"/>
          <w:szCs w:val="24"/>
        </w:rPr>
        <w:t xml:space="preserve"> </w:t>
      </w:r>
      <w:r w:rsidRPr="00095FBC">
        <w:rPr>
          <w:rFonts w:ascii="Times New Roman" w:hAnsi="Times New Roman" w:hint="eastAsia"/>
          <w:szCs w:val="24"/>
        </w:rPr>
        <w:t xml:space="preserve">Yi-Hsuan Hsieh, Mei-I Su, </w:t>
      </w:r>
      <w:r w:rsidRPr="00095FBC">
        <w:rPr>
          <w:rFonts w:ascii="Times New Roman" w:hAnsi="Times New Roman"/>
          <w:szCs w:val="24"/>
        </w:rPr>
        <w:t>X.-</w:t>
      </w:r>
      <w:r w:rsidRPr="00095FBC">
        <w:rPr>
          <w:rFonts w:ascii="Times New Roman" w:hAnsi="Times New Roman" w:hint="eastAsia"/>
          <w:szCs w:val="24"/>
        </w:rPr>
        <w:t>J</w:t>
      </w:r>
      <w:r w:rsidRPr="00095FBC">
        <w:rPr>
          <w:rFonts w:ascii="Times New Roman" w:hAnsi="Times New Roman"/>
          <w:szCs w:val="24"/>
        </w:rPr>
        <w:t>.</w:t>
      </w:r>
      <w:r w:rsidRPr="00095FBC">
        <w:rPr>
          <w:rFonts w:ascii="Times New Roman" w:hAnsi="Times New Roman" w:hint="eastAsia"/>
          <w:szCs w:val="24"/>
        </w:rPr>
        <w:t xml:space="preserve"> Jiang</w:t>
      </w:r>
      <w:r w:rsidRPr="00095FBC">
        <w:rPr>
          <w:rFonts w:ascii="Times New Roman" w:hAnsi="Times New Roman"/>
          <w:szCs w:val="24"/>
        </w:rPr>
        <w:t>, Pang-Hung Hsu</w:t>
      </w:r>
      <w:r w:rsidRPr="00095FBC">
        <w:rPr>
          <w:rFonts w:ascii="Times New Roman" w:hAnsi="Times New Roman" w:hint="eastAsia"/>
          <w:szCs w:val="24"/>
        </w:rPr>
        <w:t>,</w:t>
      </w:r>
      <w:r w:rsidRPr="00095FBC">
        <w:rPr>
          <w:rFonts w:ascii="Times New Roman" w:hAnsi="Times New Roman"/>
          <w:szCs w:val="24"/>
          <w:vertAlign w:val="superscript"/>
        </w:rPr>
        <w:t xml:space="preserve"> </w:t>
      </w:r>
      <w:r w:rsidRPr="00095FBC">
        <w:rPr>
          <w:rFonts w:ascii="Times New Roman" w:hAnsi="Times New Roman"/>
          <w:szCs w:val="24"/>
        </w:rPr>
        <w:t>Wen-Ting Lo</w:t>
      </w:r>
      <w:r w:rsidRPr="00095FBC">
        <w:rPr>
          <w:rFonts w:ascii="Times New Roman" w:hAnsi="Times New Roman" w:hint="eastAsia"/>
          <w:szCs w:val="24"/>
        </w:rPr>
        <w:t>,</w:t>
      </w:r>
      <w:r w:rsidRPr="00095FBC">
        <w:rPr>
          <w:rFonts w:ascii="Times New Roman" w:hAnsi="Times New Roman"/>
          <w:szCs w:val="24"/>
        </w:rPr>
        <w:t xml:space="preserve"> </w:t>
      </w:r>
      <w:r w:rsidRPr="00095FBC">
        <w:rPr>
          <w:rFonts w:ascii="Times New Roman" w:hAnsi="Times New Roman" w:hint="eastAsia"/>
          <w:szCs w:val="24"/>
        </w:rPr>
        <w:t xml:space="preserve">Yi-Cheng Chang, </w:t>
      </w:r>
      <w:r w:rsidRPr="00095FBC">
        <w:rPr>
          <w:rFonts w:ascii="Times New Roman" w:hAnsi="Times New Roman"/>
          <w:szCs w:val="24"/>
        </w:rPr>
        <w:t>Yung-Ming Jeng</w:t>
      </w:r>
      <w:r w:rsidRPr="00095FBC">
        <w:rPr>
          <w:rFonts w:ascii="Times New Roman" w:hAnsi="Times New Roman" w:hint="eastAsia"/>
          <w:szCs w:val="24"/>
        </w:rPr>
        <w:t>, J</w:t>
      </w:r>
      <w:r w:rsidRPr="00095FBC">
        <w:rPr>
          <w:rFonts w:ascii="Times New Roman" w:hAnsi="Times New Roman"/>
          <w:szCs w:val="24"/>
        </w:rPr>
        <w:t xml:space="preserve">u-Ming Wang, Phang-lang Chen, Kao-Fen Lee, Ming-Daw Tsai, </w:t>
      </w:r>
      <w:r w:rsidRPr="00095FBC">
        <w:rPr>
          <w:rFonts w:ascii="Times New Roman" w:hAnsi="Times New Roman" w:hint="eastAsia"/>
          <w:szCs w:val="24"/>
        </w:rPr>
        <w:t>Jin-Yuh Shew and Wen-Hwa Lee</w:t>
      </w:r>
      <w:r w:rsidR="00E251AA" w:rsidRPr="00095FBC">
        <w:rPr>
          <w:rFonts w:ascii="Times New Roman" w:hAnsi="Times New Roman"/>
          <w:szCs w:val="24"/>
        </w:rPr>
        <w:t xml:space="preserve">, </w:t>
      </w:r>
      <w:r w:rsidR="00E251AA" w:rsidRPr="00095FBC">
        <w:rPr>
          <w:rFonts w:ascii="Times New Roman" w:hAnsi="Times New Roman"/>
          <w:i/>
        </w:rPr>
        <w:t xml:space="preserve">Mol. Cell </w:t>
      </w:r>
      <w:r w:rsidR="000548B8" w:rsidRPr="00095FBC">
        <w:rPr>
          <w:rFonts w:ascii="Times New Roman" w:hAnsi="Times New Roman"/>
          <w:i/>
        </w:rPr>
        <w:t>48</w:t>
      </w:r>
      <w:r w:rsidR="000548B8" w:rsidRPr="00095FBC">
        <w:rPr>
          <w:rFonts w:ascii="Times New Roman" w:hAnsi="Times New Roman"/>
        </w:rPr>
        <w:t>, 747-759</w:t>
      </w:r>
      <w:r w:rsidR="00E251AA" w:rsidRPr="00095FBC">
        <w:rPr>
          <w:rFonts w:ascii="Times New Roman" w:hAnsi="Times New Roman"/>
        </w:rPr>
        <w:t xml:space="preserve"> (2012). </w:t>
      </w:r>
    </w:p>
    <w:p w:rsidR="00F6395C" w:rsidRPr="00095FBC" w:rsidRDefault="00F6395C" w:rsidP="00F6395C">
      <w:pPr>
        <w:pStyle w:val="af4"/>
        <w:rPr>
          <w:rFonts w:ascii="Times New Roman" w:hAnsi="Times New Roman"/>
          <w:bCs/>
          <w:szCs w:val="24"/>
          <w:lang w:eastAsia="zh-TW"/>
        </w:rPr>
      </w:pPr>
    </w:p>
    <w:p w:rsidR="000B656D" w:rsidRPr="00095FBC" w:rsidRDefault="00F6395C"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bCs/>
          <w:szCs w:val="24"/>
          <w:lang w:eastAsia="zh-TW"/>
        </w:rPr>
        <w:t xml:space="preserve">“Amino acid substitutions of MagA in </w:t>
      </w:r>
      <w:r w:rsidRPr="00095FBC">
        <w:rPr>
          <w:rFonts w:ascii="Times New Roman" w:hAnsi="Times New Roman"/>
          <w:bCs/>
          <w:i/>
          <w:iCs/>
          <w:szCs w:val="24"/>
          <w:lang w:eastAsia="zh-TW"/>
        </w:rPr>
        <w:t>Klebsiella pneumoniae</w:t>
      </w:r>
      <w:r w:rsidRPr="00095FBC">
        <w:rPr>
          <w:rFonts w:ascii="Times New Roman" w:hAnsi="Times New Roman"/>
          <w:szCs w:val="24"/>
          <w:lang w:eastAsia="zh-TW"/>
        </w:rPr>
        <w:t xml:space="preserve"> </w:t>
      </w:r>
      <w:r w:rsidRPr="00095FBC">
        <w:rPr>
          <w:rFonts w:ascii="Times New Roman" w:hAnsi="Times New Roman"/>
          <w:bCs/>
          <w:szCs w:val="24"/>
          <w:lang w:eastAsia="zh-TW"/>
        </w:rPr>
        <w:t>affect the biosynthesis of the capsular polysaccharide</w:t>
      </w:r>
      <w:r w:rsidRPr="00095FBC">
        <w:rPr>
          <w:rFonts w:ascii="Times New Roman" w:hAnsi="Times New Roman"/>
          <w:szCs w:val="24"/>
        </w:rPr>
        <w:t xml:space="preserve">”. </w:t>
      </w:r>
      <w:r w:rsidRPr="00095FBC">
        <w:rPr>
          <w:rFonts w:ascii="Times New Roman" w:hAnsi="Times New Roman"/>
          <w:szCs w:val="24"/>
          <w:lang w:eastAsia="zh-TW"/>
        </w:rPr>
        <w:t xml:space="preserve">Tzu-Lung Lin, Feng-Ling Yang, </w:t>
      </w:r>
      <w:r w:rsidR="00545AE6" w:rsidRPr="00095FBC">
        <w:rPr>
          <w:rFonts w:ascii="Times New Roman" w:hAnsi="Times New Roman"/>
          <w:szCs w:val="24"/>
          <w:lang w:eastAsia="zh-TW"/>
        </w:rPr>
        <w:t xml:space="preserve">Tsung-Lin Li, </w:t>
      </w:r>
      <w:r w:rsidRPr="00095FBC">
        <w:rPr>
          <w:rFonts w:ascii="Times New Roman" w:hAnsi="Times New Roman"/>
          <w:szCs w:val="24"/>
          <w:lang w:eastAsia="zh-TW"/>
        </w:rPr>
        <w:t>An-Suei Yang, Ming-Daw Tsai, Shih-Hsiung Wu, Jin-Town Wan</w:t>
      </w:r>
      <w:r w:rsidR="00545AE6" w:rsidRPr="00095FBC">
        <w:rPr>
          <w:rFonts w:ascii="Times New Roman" w:hAnsi="Times New Roman"/>
          <w:szCs w:val="24"/>
          <w:lang w:eastAsia="zh-TW"/>
        </w:rPr>
        <w:t xml:space="preserve">g, </w:t>
      </w:r>
      <w:r w:rsidR="00545AE6" w:rsidRPr="00095FBC">
        <w:rPr>
          <w:i/>
          <w:lang w:eastAsia="zh-TW"/>
        </w:rPr>
        <w:t>PLoS One</w:t>
      </w:r>
      <w:r w:rsidR="00545AE6" w:rsidRPr="00095FBC">
        <w:rPr>
          <w:lang w:eastAsia="zh-TW"/>
        </w:rPr>
        <w:t xml:space="preserve">, </w:t>
      </w:r>
      <w:r w:rsidR="00545AE6" w:rsidRPr="00095FBC">
        <w:rPr>
          <w:rFonts w:ascii="Times New Roman" w:hAnsi="Times New Roman"/>
          <w:i/>
          <w:szCs w:val="24"/>
        </w:rPr>
        <w:t>7</w:t>
      </w:r>
      <w:r w:rsidR="00545AE6" w:rsidRPr="00095FBC">
        <w:rPr>
          <w:rFonts w:ascii="Times New Roman" w:hAnsi="Times New Roman"/>
          <w:szCs w:val="24"/>
        </w:rPr>
        <w:t>,</w:t>
      </w:r>
      <w:r w:rsidR="00545AE6" w:rsidRPr="00095FBC">
        <w:rPr>
          <w:lang w:eastAsia="zh-TW"/>
        </w:rPr>
        <w:t xml:space="preserve"> </w:t>
      </w:r>
      <w:r w:rsidR="000548B8" w:rsidRPr="00095FBC">
        <w:t>e46783</w:t>
      </w:r>
      <w:r w:rsidR="00545AE6" w:rsidRPr="00095FBC">
        <w:rPr>
          <w:lang w:eastAsia="zh-TW"/>
        </w:rPr>
        <w:t xml:space="preserve"> (2012)</w:t>
      </w:r>
      <w:r w:rsidRPr="00095FBC">
        <w:rPr>
          <w:rFonts w:ascii="Times New Roman" w:hAnsi="Times New Roman"/>
          <w:szCs w:val="24"/>
          <w:lang w:eastAsia="zh-TW"/>
        </w:rPr>
        <w:t>.</w:t>
      </w:r>
      <w:r w:rsidR="000548B8" w:rsidRPr="00095FBC">
        <w:rPr>
          <w:rFonts w:ascii="Times New Roman" w:hAnsi="Times New Roman"/>
          <w:szCs w:val="24"/>
          <w:lang w:eastAsia="zh-TW"/>
        </w:rPr>
        <w:t xml:space="preserve"> </w:t>
      </w:r>
    </w:p>
    <w:p w:rsidR="00032C80" w:rsidRPr="00095FBC" w:rsidRDefault="00032C80" w:rsidP="00032C80">
      <w:pPr>
        <w:pStyle w:val="af4"/>
        <w:rPr>
          <w:rFonts w:ascii="Times New Roman" w:hAnsi="Times New Roman"/>
          <w:szCs w:val="24"/>
        </w:rPr>
      </w:pPr>
    </w:p>
    <w:p w:rsidR="00032C80" w:rsidRPr="00095FBC" w:rsidRDefault="00032C80"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rPr>
          <w:rFonts w:ascii="Times New Roman" w:hAnsi="Times New Roman" w:hint="eastAsia"/>
        </w:rPr>
        <w:t>Ubc9 acetylation modulates distinct SUMO target modification and hypoxia response</w:t>
      </w:r>
      <w:r w:rsidRPr="00095FBC">
        <w:rPr>
          <w:rFonts w:ascii="Times New Roman" w:hAnsi="Times New Roman"/>
        </w:rPr>
        <w:t>”.</w:t>
      </w:r>
      <w:r w:rsidRPr="00095FBC">
        <w:rPr>
          <w:rFonts w:ascii="Times New Roman" w:hAnsi="Times New Roman"/>
          <w:szCs w:val="24"/>
        </w:rPr>
        <w:t xml:space="preserve"> </w:t>
      </w:r>
      <w:r w:rsidRPr="00095FBC">
        <w:rPr>
          <w:rFonts w:ascii="Times New Roman" w:hAnsi="Times New Roman" w:hint="eastAsia"/>
        </w:rPr>
        <w:t xml:space="preserve">Yung-Lin Hsieh, Hong-Yi Kuo, </w:t>
      </w:r>
      <w:r w:rsidRPr="00095FBC">
        <w:rPr>
          <w:rFonts w:ascii="Times New Roman" w:hAnsi="Times New Roman"/>
        </w:rPr>
        <w:t>Mandar T. Naik</w:t>
      </w:r>
      <w:r w:rsidRPr="00095FBC">
        <w:rPr>
          <w:rFonts w:ascii="Times New Roman" w:hAnsi="Times New Roman" w:hint="eastAsia"/>
        </w:rPr>
        <w:t xml:space="preserve">, Che-Chang Chang, Pei-Hsin Liao, </w:t>
      </w:r>
      <w:r w:rsidRPr="00095FBC">
        <w:rPr>
          <w:rFonts w:ascii="Times New Roman" w:hAnsi="Times New Roman"/>
        </w:rPr>
        <w:t>Chun-Chen Ho</w:t>
      </w:r>
      <w:r w:rsidRPr="00095FBC">
        <w:rPr>
          <w:rFonts w:ascii="Times New Roman" w:hAnsi="Times New Roman" w:hint="eastAsia"/>
        </w:rPr>
        <w:t xml:space="preserve">, Tien-Chi Huang, Jen-Chong Jeng, Pang-Hung Hsu, Ming-Daw Tsai, </w:t>
      </w:r>
      <w:r w:rsidRPr="00095FBC">
        <w:rPr>
          <w:rFonts w:ascii="Times New Roman" w:hAnsi="Times New Roman"/>
        </w:rPr>
        <w:t xml:space="preserve">Tai-Huang Huang, and Hsiu-Ming Shih, </w:t>
      </w:r>
      <w:r w:rsidRPr="00095FBC">
        <w:rPr>
          <w:rFonts w:ascii="Times New Roman" w:hAnsi="Times New Roman"/>
          <w:i/>
        </w:rPr>
        <w:t>EMBO J.</w:t>
      </w:r>
      <w:r w:rsidR="00F735DC" w:rsidRPr="00095FBC">
        <w:rPr>
          <w:rFonts w:ascii="Times New Roman" w:hAnsi="Times New Roman"/>
          <w:i/>
        </w:rPr>
        <w:t xml:space="preserve"> 32</w:t>
      </w:r>
      <w:r w:rsidR="00F735DC" w:rsidRPr="00095FBC">
        <w:rPr>
          <w:rFonts w:ascii="Times New Roman" w:hAnsi="Times New Roman"/>
        </w:rPr>
        <w:t>, 791-804</w:t>
      </w:r>
      <w:r w:rsidRPr="00095FBC">
        <w:rPr>
          <w:rFonts w:ascii="Times New Roman" w:hAnsi="Times New Roman"/>
        </w:rPr>
        <w:t xml:space="preserve"> (2013).</w:t>
      </w:r>
    </w:p>
    <w:p w:rsidR="00555EBE" w:rsidRPr="00095FBC" w:rsidRDefault="00555EBE" w:rsidP="00555EBE">
      <w:pPr>
        <w:pStyle w:val="af4"/>
      </w:pPr>
    </w:p>
    <w:p w:rsidR="00D2787D" w:rsidRPr="00095FBC" w:rsidRDefault="00555EBE" w:rsidP="005F0697">
      <w:pPr>
        <w:numPr>
          <w:ilvl w:val="0"/>
          <w:numId w:val="6"/>
        </w:numPr>
        <w:tabs>
          <w:tab w:val="clear" w:pos="720"/>
        </w:tabs>
        <w:spacing w:line="240" w:lineRule="exact"/>
        <w:ind w:left="540" w:right="270" w:hanging="540"/>
        <w:jc w:val="both"/>
        <w:rPr>
          <w:rFonts w:ascii="Times New Roman" w:hAnsi="Times New Roman"/>
          <w:szCs w:val="24"/>
        </w:rPr>
      </w:pPr>
      <w:r w:rsidRPr="00095FBC">
        <w:t>“Reversible acetylation regulates SIK2 and its function in autophagy”. Fu-Chia Yang, Bertrand Tan, Wei-Hao Chen, Ya-Huei Lin, Jing-Yi Huang, Hui-Yu Sun, Pang-Hung Hsu, Gunn-Guang Liou, James Shen, Ching-Jin Chang, Chau-Chung Han, Ming-Daw Tsai, and Sheng-Chung Lee</w:t>
      </w:r>
      <w:r w:rsidRPr="00095FBC">
        <w:rPr>
          <w:rFonts w:ascii="Times New Roman" w:hAnsi="Times New Roman"/>
          <w:szCs w:val="24"/>
        </w:rPr>
        <w:t xml:space="preserve">, </w:t>
      </w:r>
      <w:r w:rsidRPr="00095FBC">
        <w:rPr>
          <w:rFonts w:ascii="Times New Roman" w:hAnsi="Times New Roman"/>
          <w:i/>
          <w:szCs w:val="24"/>
        </w:rPr>
        <w:t>J. Biol. Chem</w:t>
      </w:r>
      <w:r w:rsidR="00F735DC" w:rsidRPr="00095FBC">
        <w:rPr>
          <w:rFonts w:ascii="Times New Roman" w:hAnsi="Times New Roman"/>
          <w:szCs w:val="24"/>
        </w:rPr>
        <w:t xml:space="preserve">. </w:t>
      </w:r>
      <w:r w:rsidR="00F735DC" w:rsidRPr="00095FBC">
        <w:rPr>
          <w:rFonts w:ascii="Times New Roman" w:hAnsi="Times New Roman"/>
          <w:i/>
          <w:szCs w:val="24"/>
        </w:rPr>
        <w:t>288</w:t>
      </w:r>
      <w:r w:rsidR="00F735DC" w:rsidRPr="00095FBC">
        <w:rPr>
          <w:rFonts w:ascii="Times New Roman" w:hAnsi="Times New Roman"/>
          <w:szCs w:val="24"/>
        </w:rPr>
        <w:t>, 6227-6237</w:t>
      </w:r>
      <w:r w:rsidRPr="00095FBC">
        <w:rPr>
          <w:rFonts w:ascii="Times New Roman" w:hAnsi="Times New Roman"/>
          <w:szCs w:val="24"/>
        </w:rPr>
        <w:t xml:space="preserve"> (2013).</w:t>
      </w:r>
    </w:p>
    <w:p w:rsidR="00D2787D" w:rsidRPr="00095FBC" w:rsidRDefault="00D2787D" w:rsidP="00D2787D">
      <w:pPr>
        <w:pStyle w:val="af4"/>
        <w:rPr>
          <w:rFonts w:ascii="Times New Roman" w:hAnsi="Times New Roman"/>
          <w:szCs w:val="24"/>
        </w:rPr>
      </w:pPr>
    </w:p>
    <w:p w:rsidR="00D2787D" w:rsidRPr="00095FBC" w:rsidRDefault="00D2787D"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t xml:space="preserve">Phosphorylation of mRNA Decapping Protein Dcp1a by the ERK Signaling Pathway during Early Differentiation of 3T3-L1 Preadipocytes”. </w:t>
      </w:r>
      <w:hyperlink r:id="rId19" w:history="1">
        <w:r w:rsidRPr="00095FBC">
          <w:rPr>
            <w:rStyle w:val="aa"/>
            <w:color w:val="auto"/>
            <w:u w:val="none"/>
          </w:rPr>
          <w:t>Chiang PY</w:t>
        </w:r>
      </w:hyperlink>
      <w:r w:rsidRPr="00095FBC">
        <w:t xml:space="preserve">, </w:t>
      </w:r>
      <w:hyperlink r:id="rId20" w:history="1">
        <w:r w:rsidRPr="00095FBC">
          <w:rPr>
            <w:rStyle w:val="aa"/>
            <w:color w:val="auto"/>
            <w:u w:val="none"/>
          </w:rPr>
          <w:t>Shen YF</w:t>
        </w:r>
      </w:hyperlink>
      <w:r w:rsidRPr="00095FBC">
        <w:t xml:space="preserve">, </w:t>
      </w:r>
      <w:hyperlink r:id="rId21" w:history="1">
        <w:r w:rsidRPr="00095FBC">
          <w:rPr>
            <w:rStyle w:val="aa"/>
            <w:color w:val="auto"/>
            <w:u w:val="none"/>
          </w:rPr>
          <w:t>Su YL</w:t>
        </w:r>
      </w:hyperlink>
      <w:r w:rsidRPr="00095FBC">
        <w:t xml:space="preserve">, </w:t>
      </w:r>
      <w:hyperlink r:id="rId22" w:history="1">
        <w:r w:rsidRPr="00095FBC">
          <w:rPr>
            <w:rStyle w:val="aa"/>
            <w:color w:val="auto"/>
            <w:u w:val="none"/>
          </w:rPr>
          <w:t>Kao CH</w:t>
        </w:r>
      </w:hyperlink>
      <w:r w:rsidRPr="00095FBC">
        <w:t xml:space="preserve">, </w:t>
      </w:r>
      <w:hyperlink r:id="rId23" w:history="1">
        <w:r w:rsidRPr="00095FBC">
          <w:rPr>
            <w:rStyle w:val="aa"/>
            <w:color w:val="auto"/>
            <w:u w:val="none"/>
          </w:rPr>
          <w:t>Lin NY</w:t>
        </w:r>
      </w:hyperlink>
      <w:r w:rsidRPr="00095FBC">
        <w:t xml:space="preserve">, </w:t>
      </w:r>
      <w:hyperlink r:id="rId24" w:history="1">
        <w:r w:rsidRPr="00095FBC">
          <w:rPr>
            <w:rStyle w:val="aa"/>
            <w:color w:val="auto"/>
            <w:u w:val="none"/>
          </w:rPr>
          <w:t>Hsu PH</w:t>
        </w:r>
      </w:hyperlink>
      <w:r w:rsidRPr="00095FBC">
        <w:t xml:space="preserve">, </w:t>
      </w:r>
      <w:hyperlink r:id="rId25" w:history="1">
        <w:r w:rsidRPr="00095FBC">
          <w:rPr>
            <w:rStyle w:val="aa"/>
            <w:color w:val="auto"/>
            <w:u w:val="none"/>
          </w:rPr>
          <w:t>Tsai MD</w:t>
        </w:r>
      </w:hyperlink>
      <w:r w:rsidRPr="00095FBC">
        <w:t xml:space="preserve">, </w:t>
      </w:r>
      <w:hyperlink r:id="rId26" w:history="1">
        <w:r w:rsidRPr="00095FBC">
          <w:rPr>
            <w:rStyle w:val="aa"/>
            <w:color w:val="auto"/>
            <w:u w:val="none"/>
          </w:rPr>
          <w:t>Wang SC</w:t>
        </w:r>
      </w:hyperlink>
      <w:r w:rsidRPr="00095FBC">
        <w:t xml:space="preserve">, </w:t>
      </w:r>
      <w:hyperlink r:id="rId27" w:history="1">
        <w:r w:rsidRPr="00095FBC">
          <w:rPr>
            <w:rStyle w:val="aa"/>
            <w:color w:val="auto"/>
            <w:u w:val="none"/>
          </w:rPr>
          <w:t>Chang GD</w:t>
        </w:r>
      </w:hyperlink>
      <w:r w:rsidRPr="00095FBC">
        <w:t xml:space="preserve">, </w:t>
      </w:r>
      <w:hyperlink r:id="rId28" w:history="1">
        <w:r w:rsidRPr="00095FBC">
          <w:rPr>
            <w:rStyle w:val="aa"/>
            <w:color w:val="auto"/>
            <w:u w:val="none"/>
          </w:rPr>
          <w:t>Lee SC</w:t>
        </w:r>
      </w:hyperlink>
      <w:r w:rsidRPr="00095FBC">
        <w:t xml:space="preserve">, </w:t>
      </w:r>
      <w:hyperlink r:id="rId29" w:history="1">
        <w:r w:rsidRPr="00095FBC">
          <w:rPr>
            <w:rStyle w:val="aa"/>
            <w:color w:val="auto"/>
            <w:u w:val="none"/>
          </w:rPr>
          <w:t>Chang CJ</w:t>
        </w:r>
      </w:hyperlink>
      <w:r w:rsidRPr="00095FBC">
        <w:t xml:space="preserve">, </w:t>
      </w:r>
      <w:r w:rsidRPr="00095FBC">
        <w:rPr>
          <w:i/>
          <w:lang w:eastAsia="zh-TW"/>
        </w:rPr>
        <w:t>PLoS One</w:t>
      </w:r>
      <w:r w:rsidRPr="00095FBC">
        <w:rPr>
          <w:lang w:eastAsia="zh-TW"/>
        </w:rPr>
        <w:t xml:space="preserve">, </w:t>
      </w:r>
      <w:r w:rsidRPr="00095FBC">
        <w:rPr>
          <w:rFonts w:ascii="Times New Roman" w:hAnsi="Times New Roman"/>
          <w:i/>
          <w:szCs w:val="24"/>
        </w:rPr>
        <w:t>8</w:t>
      </w:r>
      <w:r w:rsidRPr="00095FBC">
        <w:rPr>
          <w:rFonts w:ascii="Times New Roman" w:hAnsi="Times New Roman"/>
          <w:szCs w:val="24"/>
        </w:rPr>
        <w:t>,</w:t>
      </w:r>
      <w:r w:rsidRPr="00095FBC">
        <w:rPr>
          <w:lang w:eastAsia="zh-TW"/>
        </w:rPr>
        <w:t xml:space="preserve"> </w:t>
      </w:r>
      <w:r w:rsidRPr="00095FBC">
        <w:t>e61697 (2013).</w:t>
      </w:r>
    </w:p>
    <w:p w:rsidR="00D2787D" w:rsidRPr="00095FBC" w:rsidRDefault="00D2787D" w:rsidP="00D2787D">
      <w:pPr>
        <w:spacing w:line="240" w:lineRule="exact"/>
        <w:ind w:left="540" w:right="270"/>
        <w:jc w:val="both"/>
        <w:rPr>
          <w:rFonts w:ascii="Times New Roman" w:hAnsi="Times New Roman"/>
          <w:szCs w:val="24"/>
        </w:rPr>
      </w:pPr>
    </w:p>
    <w:p w:rsidR="00D2787D" w:rsidRPr="00095FBC" w:rsidRDefault="000B656D"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bCs/>
          <w:szCs w:val="24"/>
          <w:lang w:eastAsia="zh-TW"/>
        </w:rPr>
        <w:t>“</w:t>
      </w:r>
      <w:r w:rsidR="00B1034F" w:rsidRPr="00095FBC">
        <w:t>Histone Demethylase RBP2 Promotes Lung Tumorigenesis and Cancer Metastasis</w:t>
      </w:r>
      <w:r w:rsidRPr="00095FBC">
        <w:rPr>
          <w:rFonts w:ascii="Times New Roman" w:hAnsi="Times New Roman"/>
          <w:szCs w:val="24"/>
        </w:rPr>
        <w:t xml:space="preserve">”. </w:t>
      </w:r>
      <w:r w:rsidRPr="00095FBC">
        <w:rPr>
          <w:rFonts w:ascii="Times New Roman" w:hAnsi="Times New Roman"/>
          <w:szCs w:val="24"/>
          <w:lang w:eastAsia="zh-TW"/>
        </w:rPr>
        <w:t xml:space="preserve">Yu-Ching Teng, Cheng-Feng Lee, Ying-Shiuan Li, Yi-Ren Chen, Pei-Wen Hsiao, Meng-Yu Chan, Feng-Mao Lin, Hsien-Da Huang, Yen-Ting Chen, Yung-Ming Jeng, </w:t>
      </w:r>
      <w:r w:rsidR="00B1034F" w:rsidRPr="00095FBC">
        <w:t>Chih-Hung Hsu</w:t>
      </w:r>
      <w:r w:rsidR="00B1034F" w:rsidRPr="00095FBC">
        <w:rPr>
          <w:rFonts w:ascii="Times New Roman" w:hAnsi="Times New Roman"/>
          <w:szCs w:val="24"/>
          <w:lang w:eastAsia="zh-TW"/>
        </w:rPr>
        <w:t xml:space="preserve">, </w:t>
      </w:r>
      <w:r w:rsidRPr="00095FBC">
        <w:rPr>
          <w:rFonts w:ascii="Times New Roman" w:hAnsi="Times New Roman"/>
          <w:szCs w:val="24"/>
          <w:lang w:eastAsia="zh-TW"/>
        </w:rPr>
        <w:t>Qin Yan, Ming-Daw Tsai,</w:t>
      </w:r>
      <w:r w:rsidRPr="00095FBC">
        <w:rPr>
          <w:rFonts w:ascii="Times New Roman" w:hAnsi="Times New Roman"/>
          <w:sz w:val="16"/>
          <w:szCs w:val="16"/>
          <w:lang w:eastAsia="zh-TW"/>
        </w:rPr>
        <w:t xml:space="preserve"> </w:t>
      </w:r>
      <w:r w:rsidR="00864E03" w:rsidRPr="00095FBC">
        <w:rPr>
          <w:rFonts w:ascii="Times New Roman" w:hAnsi="Times New Roman"/>
          <w:szCs w:val="24"/>
          <w:lang w:eastAsia="zh-TW"/>
        </w:rPr>
        <w:t xml:space="preserve">and Li-Jung Juan, </w:t>
      </w:r>
      <w:r w:rsidR="00864E03" w:rsidRPr="00095FBC">
        <w:rPr>
          <w:rFonts w:ascii="Times New Roman" w:hAnsi="Times New Roman"/>
          <w:i/>
          <w:szCs w:val="24"/>
          <w:lang w:eastAsia="zh-TW"/>
        </w:rPr>
        <w:t>Cancer Research</w:t>
      </w:r>
      <w:r w:rsidR="00976789" w:rsidRPr="00095FBC">
        <w:rPr>
          <w:rFonts w:ascii="Times New Roman" w:hAnsi="Times New Roman"/>
          <w:szCs w:val="24"/>
          <w:lang w:eastAsia="zh-TW"/>
        </w:rPr>
        <w:t xml:space="preserve"> </w:t>
      </w:r>
      <w:r w:rsidR="00976789" w:rsidRPr="00095FBC">
        <w:rPr>
          <w:rFonts w:ascii="Times New Roman" w:hAnsi="Times New Roman"/>
          <w:i/>
          <w:szCs w:val="24"/>
          <w:lang w:eastAsia="zh-TW"/>
        </w:rPr>
        <w:t>73</w:t>
      </w:r>
      <w:r w:rsidR="00976789" w:rsidRPr="00095FBC">
        <w:rPr>
          <w:rFonts w:ascii="Times New Roman" w:hAnsi="Times New Roman"/>
          <w:szCs w:val="24"/>
          <w:lang w:eastAsia="zh-TW"/>
        </w:rPr>
        <w:t>, 4711-4721</w:t>
      </w:r>
      <w:r w:rsidR="00864E03" w:rsidRPr="00095FBC">
        <w:rPr>
          <w:rFonts w:ascii="Times New Roman" w:hAnsi="Times New Roman"/>
          <w:szCs w:val="24"/>
          <w:lang w:eastAsia="zh-TW"/>
        </w:rPr>
        <w:t xml:space="preserve"> (2013)</w:t>
      </w:r>
      <w:r w:rsidRPr="00095FBC">
        <w:rPr>
          <w:rFonts w:ascii="Times New Roman" w:hAnsi="Times New Roman"/>
          <w:szCs w:val="24"/>
          <w:lang w:eastAsia="zh-TW"/>
        </w:rPr>
        <w:t>.</w:t>
      </w:r>
    </w:p>
    <w:p w:rsidR="00DA658B" w:rsidRPr="00095FBC" w:rsidRDefault="00DA658B" w:rsidP="00DA658B">
      <w:pPr>
        <w:pStyle w:val="af4"/>
        <w:rPr>
          <w:rFonts w:ascii="Times New Roman" w:hAnsi="Times New Roman"/>
          <w:szCs w:val="24"/>
        </w:rPr>
      </w:pPr>
    </w:p>
    <w:p w:rsidR="00DA658B" w:rsidRPr="00095FBC" w:rsidRDefault="00DA658B"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“Evidence that P12, a specific variant of P16</w:t>
      </w:r>
      <w:r w:rsidRPr="00095FBC">
        <w:rPr>
          <w:rFonts w:ascii="Times New Roman" w:hAnsi="Times New Roman"/>
          <w:szCs w:val="24"/>
          <w:vertAlign w:val="superscript"/>
        </w:rPr>
        <w:t>INK4A</w:t>
      </w:r>
      <w:r w:rsidRPr="00095FBC">
        <w:rPr>
          <w:rFonts w:ascii="Times New Roman" w:hAnsi="Times New Roman"/>
          <w:szCs w:val="24"/>
        </w:rPr>
        <w:t xml:space="preserve">, plays a suppressive role in human pancreatic carcinogenesis”. </w:t>
      </w:r>
      <w:hyperlink r:id="rId30" w:history="1">
        <w:r w:rsidRPr="00095FBC">
          <w:rPr>
            <w:rFonts w:ascii="Times New Roman" w:hAnsi="Times New Roman"/>
            <w:szCs w:val="24"/>
          </w:rPr>
          <w:t>Poi MJ</w:t>
        </w:r>
      </w:hyperlink>
      <w:r w:rsidRPr="00095FBC">
        <w:rPr>
          <w:rFonts w:ascii="Times New Roman" w:hAnsi="Times New Roman"/>
          <w:szCs w:val="24"/>
        </w:rPr>
        <w:t xml:space="preserve">, </w:t>
      </w:r>
      <w:hyperlink r:id="rId31" w:history="1">
        <w:r w:rsidRPr="00095FBC">
          <w:rPr>
            <w:rFonts w:ascii="Times New Roman" w:hAnsi="Times New Roman"/>
            <w:szCs w:val="24"/>
          </w:rPr>
          <w:t>Knobloch TJ</w:t>
        </w:r>
      </w:hyperlink>
      <w:r w:rsidRPr="00095FBC">
        <w:rPr>
          <w:rFonts w:ascii="Times New Roman" w:hAnsi="Times New Roman"/>
          <w:szCs w:val="24"/>
        </w:rPr>
        <w:t xml:space="preserve">, </w:t>
      </w:r>
      <w:hyperlink r:id="rId32" w:history="1">
        <w:r w:rsidRPr="00095FBC">
          <w:rPr>
            <w:rFonts w:ascii="Times New Roman" w:hAnsi="Times New Roman"/>
            <w:szCs w:val="24"/>
          </w:rPr>
          <w:t>Yuan C</w:t>
        </w:r>
      </w:hyperlink>
      <w:r w:rsidRPr="00095FBC">
        <w:rPr>
          <w:rFonts w:ascii="Times New Roman" w:hAnsi="Times New Roman"/>
          <w:szCs w:val="24"/>
        </w:rPr>
        <w:t xml:space="preserve">, </w:t>
      </w:r>
      <w:hyperlink r:id="rId33" w:history="1">
        <w:r w:rsidRPr="00095FBC">
          <w:rPr>
            <w:rFonts w:ascii="Times New Roman" w:hAnsi="Times New Roman"/>
            <w:szCs w:val="24"/>
          </w:rPr>
          <w:t>Tsai MD</w:t>
        </w:r>
      </w:hyperlink>
      <w:r w:rsidRPr="00095FBC">
        <w:rPr>
          <w:rFonts w:ascii="Times New Roman" w:hAnsi="Times New Roman"/>
          <w:szCs w:val="24"/>
        </w:rPr>
        <w:t xml:space="preserve">, </w:t>
      </w:r>
      <w:hyperlink r:id="rId34" w:history="1">
        <w:r w:rsidRPr="00095FBC">
          <w:rPr>
            <w:rFonts w:ascii="Times New Roman" w:hAnsi="Times New Roman"/>
            <w:szCs w:val="24"/>
          </w:rPr>
          <w:t>Weghorst CM</w:t>
        </w:r>
      </w:hyperlink>
      <w:r w:rsidRPr="00095FBC">
        <w:rPr>
          <w:rFonts w:ascii="Times New Roman" w:hAnsi="Times New Roman"/>
          <w:szCs w:val="24"/>
        </w:rPr>
        <w:t xml:space="preserve">, </w:t>
      </w:r>
      <w:hyperlink r:id="rId35" w:history="1">
        <w:r w:rsidRPr="00095FBC">
          <w:rPr>
            <w:rFonts w:ascii="Times New Roman" w:hAnsi="Times New Roman"/>
            <w:szCs w:val="24"/>
          </w:rPr>
          <w:t>Li J</w:t>
        </w:r>
      </w:hyperlink>
      <w:r w:rsidRPr="00095FBC">
        <w:rPr>
          <w:rFonts w:ascii="Times New Roman" w:hAnsi="Times New Roman"/>
          <w:szCs w:val="24"/>
        </w:rPr>
        <w:t xml:space="preserve">., </w:t>
      </w:r>
      <w:r w:rsidRPr="00095FBC">
        <w:rPr>
          <w:rFonts w:ascii="Times New Roman" w:hAnsi="Times New Roman"/>
          <w:i/>
          <w:szCs w:val="24"/>
        </w:rPr>
        <w:t>Biochem. Biophys. Res. Commun</w:t>
      </w:r>
      <w:r w:rsidRPr="00095FBC">
        <w:rPr>
          <w:rFonts w:ascii="Times New Roman" w:hAnsi="Times New Roman"/>
          <w:szCs w:val="24"/>
        </w:rPr>
        <w:t>.</w:t>
      </w:r>
      <w:r w:rsidR="00976789" w:rsidRPr="00095FBC">
        <w:rPr>
          <w:rFonts w:ascii="Times New Roman" w:hAnsi="Times New Roman"/>
          <w:szCs w:val="24"/>
        </w:rPr>
        <w:t xml:space="preserve"> </w:t>
      </w:r>
      <w:r w:rsidR="00976789" w:rsidRPr="00095FBC">
        <w:rPr>
          <w:rFonts w:ascii="Times New Roman" w:hAnsi="Times New Roman"/>
          <w:i/>
          <w:szCs w:val="24"/>
        </w:rPr>
        <w:t>436</w:t>
      </w:r>
      <w:r w:rsidR="00976789" w:rsidRPr="00095FBC">
        <w:rPr>
          <w:rFonts w:ascii="Times New Roman" w:hAnsi="Times New Roman"/>
          <w:szCs w:val="24"/>
        </w:rPr>
        <w:t>, 217-222</w:t>
      </w:r>
      <w:r w:rsidRPr="00095FBC">
        <w:rPr>
          <w:rFonts w:ascii="Times New Roman" w:hAnsi="Times New Roman"/>
          <w:szCs w:val="24"/>
        </w:rPr>
        <w:t xml:space="preserve"> (2013)</w:t>
      </w:r>
    </w:p>
    <w:p w:rsidR="00DA658B" w:rsidRPr="00095FBC" w:rsidRDefault="00DA658B" w:rsidP="00DA658B">
      <w:pPr>
        <w:pStyle w:val="af4"/>
        <w:rPr>
          <w:rFonts w:ascii="Times New Roman" w:hAnsi="Times New Roman"/>
          <w:szCs w:val="24"/>
        </w:rPr>
      </w:pPr>
    </w:p>
    <w:p w:rsidR="00605A8E" w:rsidRPr="00095FBC" w:rsidRDefault="00DA658B" w:rsidP="005F0697">
      <w:pPr>
        <w:numPr>
          <w:ilvl w:val="0"/>
          <w:numId w:val="6"/>
        </w:numPr>
        <w:tabs>
          <w:tab w:val="clear" w:pos="720"/>
        </w:tabs>
        <w:spacing w:line="240" w:lineRule="exact"/>
        <w:ind w:left="540" w:right="270" w:hanging="540"/>
        <w:jc w:val="both"/>
        <w:rPr>
          <w:rFonts w:ascii="Times New Roman" w:hAnsi="Times New Roman"/>
          <w:szCs w:val="24"/>
        </w:rPr>
      </w:pPr>
      <w:r w:rsidRPr="00095FBC">
        <w:t>“</w:t>
      </w:r>
      <w:r w:rsidRPr="00095FBC">
        <w:rPr>
          <w:rFonts w:ascii="Times New Roman" w:hAnsi="Times New Roman"/>
          <w:szCs w:val="24"/>
        </w:rPr>
        <w:t>Molecular basis of the essential S phase function of the Rad53 checkpoint kinase</w:t>
      </w:r>
      <w:r w:rsidRPr="00095FBC">
        <w:t xml:space="preserve">”. Hoch NC, Chen ES, Buckland R, Wang SC, Fazio A, Hammet A, Pellicioli A, Chabes A, Tsai MD, Heierhorst J, </w:t>
      </w:r>
      <w:r w:rsidRPr="00095FBC">
        <w:rPr>
          <w:rStyle w:val="jrnl"/>
          <w:i/>
        </w:rPr>
        <w:t>Mol Cell Biol</w:t>
      </w:r>
      <w:r w:rsidRPr="00095FBC">
        <w:t>.</w:t>
      </w:r>
      <w:r w:rsidR="00976789" w:rsidRPr="00095FBC">
        <w:t xml:space="preserve"> </w:t>
      </w:r>
      <w:r w:rsidR="00976789" w:rsidRPr="00095FBC">
        <w:rPr>
          <w:i/>
        </w:rPr>
        <w:t>33</w:t>
      </w:r>
      <w:r w:rsidR="00976789" w:rsidRPr="00095FBC">
        <w:t>, 3202-3213</w:t>
      </w:r>
      <w:r w:rsidRPr="00095FBC">
        <w:t xml:space="preserve"> (2013).</w:t>
      </w:r>
    </w:p>
    <w:p w:rsidR="00EA7164" w:rsidRPr="00095FBC" w:rsidRDefault="00EA7164" w:rsidP="00EA7164">
      <w:pPr>
        <w:pStyle w:val="af4"/>
        <w:rPr>
          <w:rFonts w:ascii="Times New Roman" w:hAnsi="Times New Roman"/>
          <w:szCs w:val="24"/>
        </w:rPr>
      </w:pPr>
    </w:p>
    <w:p w:rsidR="00EA7164" w:rsidRPr="00095FBC" w:rsidRDefault="00EA7164"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t>Interaction between Salt-inducible Kinase 2 (SIK2) and p97/VCP Regulates ER-associated Protein Degradation in Mammalian Cells</w:t>
      </w:r>
      <w:r w:rsidRPr="00095FBC">
        <w:rPr>
          <w:rFonts w:ascii="Times New Roman" w:hAnsi="Times New Roman"/>
          <w:szCs w:val="24"/>
        </w:rPr>
        <w:t xml:space="preserve">”. </w:t>
      </w:r>
      <w:r w:rsidR="000638B0" w:rsidRPr="00095FBC">
        <w:rPr>
          <w:rFonts w:ascii="Times New Roman" w:hAnsi="Times New Roman"/>
          <w:szCs w:val="24"/>
        </w:rPr>
        <w:t>Yang FC, Lin YH, Chen WH, Huang JY, Chang HY, Su SH, Wang HT, Chiang CY, Hsu PH, Ming-Daw Tsai, Tan BC,</w:t>
      </w:r>
      <w:r w:rsidR="000638B0" w:rsidRPr="00095FBC">
        <w:rPr>
          <w:rFonts w:ascii="Arial" w:hAnsi="Arial" w:cs="Arial"/>
          <w:sz w:val="22"/>
          <w:szCs w:val="22"/>
        </w:rPr>
        <w:t xml:space="preserve"> </w:t>
      </w:r>
      <w:r w:rsidRPr="00095FBC">
        <w:t>Sheng-</w:t>
      </w:r>
      <w:r w:rsidR="000638B0" w:rsidRPr="00095FBC">
        <w:t>Chung Lee,</w:t>
      </w:r>
      <w:r w:rsidRPr="00095FBC">
        <w:t xml:space="preserve"> </w:t>
      </w:r>
      <w:r w:rsidRPr="00095FBC">
        <w:rPr>
          <w:i/>
        </w:rPr>
        <w:t>J. Biol. Chem</w:t>
      </w:r>
      <w:r w:rsidRPr="00095FBC">
        <w:t>.</w:t>
      </w:r>
      <w:r w:rsidR="00EA1DC2" w:rsidRPr="00095FBC">
        <w:t xml:space="preserve"> </w:t>
      </w:r>
      <w:r w:rsidR="00EA1DC2" w:rsidRPr="00095FBC">
        <w:rPr>
          <w:i/>
        </w:rPr>
        <w:t>288</w:t>
      </w:r>
      <w:r w:rsidR="00EA1DC2" w:rsidRPr="00095FBC">
        <w:t xml:space="preserve">, </w:t>
      </w:r>
      <w:r w:rsidR="00EA1DC2" w:rsidRPr="00095FBC">
        <w:rPr>
          <w:rFonts w:ascii="Times New Roman" w:hAnsi="Times New Roman"/>
          <w:szCs w:val="24"/>
        </w:rPr>
        <w:t>33861-</w:t>
      </w:r>
      <w:r w:rsidR="009E27E2" w:rsidRPr="00095FBC">
        <w:rPr>
          <w:rFonts w:ascii="Times New Roman" w:hAnsi="Times New Roman"/>
          <w:szCs w:val="24"/>
        </w:rPr>
        <w:t>338</w:t>
      </w:r>
      <w:r w:rsidR="00EA1DC2" w:rsidRPr="00095FBC">
        <w:rPr>
          <w:rFonts w:ascii="Times New Roman" w:hAnsi="Times New Roman"/>
          <w:szCs w:val="24"/>
        </w:rPr>
        <w:t>72</w:t>
      </w:r>
      <w:r w:rsidRPr="00095FBC">
        <w:t xml:space="preserve"> (2013)</w:t>
      </w:r>
      <w:r w:rsidRPr="00095FBC">
        <w:rPr>
          <w:rFonts w:ascii="Times New Roman" w:hAnsi="Times New Roman"/>
          <w:szCs w:val="24"/>
        </w:rPr>
        <w:t>.</w:t>
      </w:r>
    </w:p>
    <w:p w:rsidR="00EA1DC2" w:rsidRPr="00095FBC" w:rsidRDefault="00EA1DC2" w:rsidP="00EA1DC2">
      <w:pPr>
        <w:pStyle w:val="af4"/>
        <w:rPr>
          <w:rFonts w:ascii="Times New Roman" w:hAnsi="Times New Roman"/>
          <w:szCs w:val="24"/>
        </w:rPr>
      </w:pPr>
    </w:p>
    <w:p w:rsidR="00EA1DC2" w:rsidRPr="00095FBC" w:rsidRDefault="00EA1DC2"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 xml:space="preserve">“Use of quantitative mass spectrometric analysis to elucidate the mechanisms of phospho-priming and auto-activation of the checkpoint kinase Rad53 </w:t>
      </w:r>
      <w:r w:rsidRPr="00095FBC">
        <w:rPr>
          <w:rFonts w:ascii="Times New Roman" w:hAnsi="Times New Roman"/>
          <w:i/>
          <w:szCs w:val="24"/>
        </w:rPr>
        <w:t>in vivo</w:t>
      </w:r>
      <w:r w:rsidRPr="00095FBC">
        <w:rPr>
          <w:rFonts w:ascii="Times New Roman" w:hAnsi="Times New Roman"/>
          <w:szCs w:val="24"/>
        </w:rPr>
        <w:t xml:space="preserve">”. Eric S.-W. Chen, </w:t>
      </w:r>
      <w:r w:rsidRPr="00095FBC">
        <w:rPr>
          <w:rFonts w:ascii="Times New Roman" w:hAnsi="Times New Roman"/>
          <w:szCs w:val="24"/>
        </w:rPr>
        <w:lastRenderedPageBreak/>
        <w:t>Nicolas C. Hoch, Shun-Chang Wang, Achille Pellicioli, J</w:t>
      </w:r>
      <w:r w:rsidRPr="00095FBC">
        <w:rPr>
          <w:rStyle w:val="ac"/>
          <w:rFonts w:ascii="Times New Roman" w:eastAsia="Times New Roman" w:hAnsi="Times New Roman"/>
          <w:b w:val="0"/>
          <w:szCs w:val="24"/>
        </w:rPr>
        <w:t>ö</w:t>
      </w:r>
      <w:r w:rsidRPr="00095FBC">
        <w:rPr>
          <w:rFonts w:ascii="Times New Roman" w:hAnsi="Times New Roman"/>
          <w:szCs w:val="24"/>
        </w:rPr>
        <w:t xml:space="preserve">rg Heierhorst, and Ming-Daw Tsai, </w:t>
      </w:r>
      <w:r w:rsidRPr="00095FBC">
        <w:rPr>
          <w:rStyle w:val="jrnl"/>
          <w:rFonts w:ascii="Times New Roman" w:hAnsi="Times New Roman"/>
          <w:i/>
          <w:szCs w:val="24"/>
        </w:rPr>
        <w:t>Mol Cell Proteomics</w:t>
      </w:r>
      <w:r w:rsidR="00721D58" w:rsidRPr="00095FBC">
        <w:rPr>
          <w:rStyle w:val="jrnl"/>
          <w:rFonts w:ascii="Times New Roman" w:hAnsi="Times New Roman"/>
          <w:i/>
          <w:szCs w:val="24"/>
        </w:rPr>
        <w:t xml:space="preserve"> 13,</w:t>
      </w:r>
      <w:r w:rsidR="00721D58" w:rsidRPr="00095FBC">
        <w:rPr>
          <w:rFonts w:ascii="Times New Roman" w:hAnsi="Times New Roman"/>
          <w:szCs w:val="24"/>
        </w:rPr>
        <w:t xml:space="preserve"> 551-565 </w:t>
      </w:r>
      <w:r w:rsidR="0051338E" w:rsidRPr="00095FBC">
        <w:rPr>
          <w:rFonts w:ascii="Times New Roman" w:hAnsi="Times New Roman"/>
          <w:szCs w:val="24"/>
        </w:rPr>
        <w:t>(2014</w:t>
      </w:r>
      <w:r w:rsidRPr="00095FBC">
        <w:rPr>
          <w:rFonts w:ascii="Times New Roman" w:hAnsi="Times New Roman"/>
          <w:szCs w:val="24"/>
        </w:rPr>
        <w:t>).</w:t>
      </w:r>
    </w:p>
    <w:p w:rsidR="00605A8E" w:rsidRPr="00095FBC" w:rsidRDefault="00605A8E" w:rsidP="00605A8E">
      <w:pPr>
        <w:pStyle w:val="af4"/>
        <w:rPr>
          <w:rFonts w:ascii="Times New Roman" w:hAnsi="Times New Roman"/>
          <w:szCs w:val="24"/>
        </w:rPr>
      </w:pPr>
    </w:p>
    <w:p w:rsidR="005A3495" w:rsidRPr="00095FBC" w:rsidRDefault="00EB0157"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t>Biosynthesis of Streptolidine Involved Two Unexpected Intermediates Produced by a Dihydroxylase and a Cyclase with Unusual Mechanisms</w:t>
      </w:r>
      <w:r w:rsidRPr="00095FBC">
        <w:rPr>
          <w:rFonts w:ascii="Times New Roman" w:hAnsi="Times New Roman"/>
          <w:szCs w:val="24"/>
        </w:rPr>
        <w:t xml:space="preserve">”. </w:t>
      </w:r>
      <w:r w:rsidRPr="00095FBC">
        <w:rPr>
          <w:rFonts w:ascii="Times New Roman" w:eastAsia="MS Mincho" w:hAnsi="Times New Roman"/>
        </w:rPr>
        <w:t>Chin-Yuan Chang,</w:t>
      </w:r>
      <w:r w:rsidRPr="00095FBC">
        <w:rPr>
          <w:rFonts w:eastAsia="MS Mincho"/>
        </w:rPr>
        <w:t xml:space="preserve"> </w:t>
      </w:r>
      <w:r w:rsidRPr="00095FBC">
        <w:rPr>
          <w:rFonts w:ascii="Times New Roman" w:hAnsi="Times New Roman"/>
        </w:rPr>
        <w:t>Syue-Yi Lyu, Yu-Chen Liu, Ning-Shian</w:t>
      </w:r>
      <w:r w:rsidRPr="00095FBC">
        <w:rPr>
          <w:rFonts w:ascii="Times New Roman" w:hAnsi="Times New Roman" w:hint="eastAsia"/>
        </w:rPr>
        <w:t xml:space="preserve"> </w:t>
      </w:r>
      <w:r w:rsidRPr="00095FBC">
        <w:rPr>
          <w:rFonts w:ascii="Times New Roman" w:hAnsi="Times New Roman"/>
        </w:rPr>
        <w:t>Hsu,</w:t>
      </w:r>
      <w:r w:rsidRPr="00095FBC">
        <w:rPr>
          <w:rFonts w:ascii="Times New Roman" w:hAnsi="Times New Roman" w:hint="eastAsia"/>
        </w:rPr>
        <w:t xml:space="preserve"> </w:t>
      </w:r>
      <w:r w:rsidRPr="00095FBC">
        <w:rPr>
          <w:rFonts w:ascii="Times New Roman" w:eastAsia="MS Mincho" w:hAnsi="Times New Roman"/>
          <w:bCs/>
        </w:rPr>
        <w:t>Chi</w:t>
      </w:r>
      <w:r w:rsidRPr="00095FBC">
        <w:rPr>
          <w:rFonts w:ascii="Times New Roman" w:hAnsi="Times New Roman" w:hint="eastAsia"/>
          <w:bCs/>
          <w:lang w:eastAsia="zh-TW"/>
        </w:rPr>
        <w:t>h</w:t>
      </w:r>
      <w:r w:rsidRPr="00095FBC">
        <w:rPr>
          <w:rFonts w:ascii="Times New Roman" w:eastAsia="MS Mincho" w:hAnsi="Times New Roman"/>
          <w:bCs/>
        </w:rPr>
        <w:t>-Chung</w:t>
      </w:r>
      <w:r w:rsidRPr="00095FBC">
        <w:rPr>
          <w:rFonts w:eastAsia="MS Mincho"/>
          <w:bCs/>
          <w:sz w:val="21"/>
          <w:szCs w:val="21"/>
        </w:rPr>
        <w:t xml:space="preserve"> </w:t>
      </w:r>
      <w:r w:rsidRPr="00095FBC">
        <w:rPr>
          <w:rFonts w:ascii="Times New Roman" w:hAnsi="Times New Roman"/>
        </w:rPr>
        <w:t>Wu, Cheng-Fong Tang</w:t>
      </w:r>
      <w:r w:rsidRPr="00095FBC">
        <w:rPr>
          <w:rFonts w:ascii="Times New Roman" w:eastAsia="OneGulliverA" w:hAnsi="Times New Roman"/>
        </w:rPr>
        <w:t>,</w:t>
      </w:r>
      <w:r w:rsidRPr="00095FBC">
        <w:rPr>
          <w:rFonts w:ascii="Times New Roman" w:eastAsia="OneGulliverA" w:hAnsi="Times New Roman" w:hint="eastAsia"/>
        </w:rPr>
        <w:t xml:space="preserve"> K</w:t>
      </w:r>
      <w:r w:rsidRPr="00095FBC">
        <w:rPr>
          <w:rFonts w:ascii="Times New Roman" w:eastAsia="OneGulliverA" w:hAnsi="Times New Roman"/>
        </w:rPr>
        <w:t>uan-H</w:t>
      </w:r>
      <w:r w:rsidRPr="00095FBC">
        <w:rPr>
          <w:rFonts w:ascii="Times New Roman" w:eastAsia="OneGulliverA" w:hAnsi="Times New Roman" w:hint="eastAsia"/>
        </w:rPr>
        <w:t>u</w:t>
      </w:r>
      <w:r w:rsidRPr="00095FBC">
        <w:rPr>
          <w:rFonts w:ascii="Times New Roman" w:eastAsia="OneGulliverA" w:hAnsi="Times New Roman"/>
        </w:rPr>
        <w:t>ng</w:t>
      </w:r>
      <w:r w:rsidRPr="00095FBC">
        <w:rPr>
          <w:rFonts w:ascii="Times New Roman" w:hAnsi="Times New Roman"/>
        </w:rPr>
        <w:t xml:space="preserve"> Lin,</w:t>
      </w:r>
      <w:r w:rsidRPr="00095FBC">
        <w:rPr>
          <w:rFonts w:ascii="Times New Roman" w:hAnsi="Times New Roman" w:hint="eastAsia"/>
        </w:rPr>
        <w:t xml:space="preserve"> </w:t>
      </w:r>
      <w:r w:rsidRPr="00095FBC">
        <w:rPr>
          <w:rFonts w:ascii="Times New Roman" w:hAnsi="Times New Roman"/>
        </w:rPr>
        <w:t>Jin-Yuan Ho, Chang-Jer Wu, Ming-Daw Tsai, &amp;</w:t>
      </w:r>
      <w:r w:rsidRPr="00095FBC">
        <w:rPr>
          <w:rFonts w:ascii="Times New Roman" w:hAnsi="Times New Roman" w:hint="eastAsia"/>
        </w:rPr>
        <w:t xml:space="preserve"> </w:t>
      </w:r>
      <w:r w:rsidRPr="00095FBC">
        <w:rPr>
          <w:rFonts w:ascii="Times New Roman" w:hAnsi="Times New Roman"/>
        </w:rPr>
        <w:t>Tsung-Lin Li,</w:t>
      </w:r>
      <w:r w:rsidRPr="00095FBC">
        <w:rPr>
          <w:i/>
        </w:rPr>
        <w:t xml:space="preserve"> Angewandte Chemie</w:t>
      </w:r>
      <w:r w:rsidR="0064106D" w:rsidRPr="00095FBC">
        <w:t xml:space="preserve"> </w:t>
      </w:r>
      <w:r w:rsidR="0064106D" w:rsidRPr="00095FBC">
        <w:rPr>
          <w:i/>
        </w:rPr>
        <w:t>53</w:t>
      </w:r>
      <w:r w:rsidR="0064106D" w:rsidRPr="00095FBC">
        <w:t>, 1943-1948</w:t>
      </w:r>
      <w:r w:rsidR="003D1484" w:rsidRPr="00095FBC">
        <w:t xml:space="preserve"> (2014</w:t>
      </w:r>
      <w:r w:rsidRPr="00095FBC">
        <w:t>).</w:t>
      </w:r>
    </w:p>
    <w:p w:rsidR="005A3495" w:rsidRPr="00095FBC" w:rsidRDefault="005A3495" w:rsidP="005A3495">
      <w:pPr>
        <w:pStyle w:val="af4"/>
        <w:rPr>
          <w:rFonts w:ascii="Times New Roman" w:hAnsi="Times New Roman"/>
          <w:szCs w:val="24"/>
          <w:lang w:eastAsia="zh-TW"/>
        </w:rPr>
      </w:pPr>
    </w:p>
    <w:p w:rsidR="005A3495" w:rsidRPr="00095FBC" w:rsidRDefault="005A3495"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lang w:eastAsia="zh-TW"/>
        </w:rPr>
        <w:t xml:space="preserve">“Tight Regulation of a Timed Nuclear Import Wave of EKLF by PKCq and FOE during Pro-E to Baso-E Transition”. Yu-Chiau Shyu, Tung-Liang Lee, Xin Chen, Pang-Hung Hsu, Shau-Ching Wen, Yi-Wei Liaw, Chi-Huan Lu, Po-Yen Hsu, Mu-Jie Lu, JauLang Hwang, Ming-Daw Tsai, Ming-Jing Hwang, Jim-Ray Chen, and Che-Kun James Shen, </w:t>
      </w:r>
      <w:r w:rsidRPr="00095FBC">
        <w:rPr>
          <w:rStyle w:val="jrnl"/>
          <w:rFonts w:ascii="Times New Roman" w:hAnsi="Times New Roman"/>
          <w:i/>
          <w:szCs w:val="24"/>
        </w:rPr>
        <w:t>Dev Cell</w:t>
      </w:r>
      <w:r w:rsidRPr="00095FBC">
        <w:rPr>
          <w:rFonts w:ascii="Times New Roman" w:hAnsi="Times New Roman"/>
          <w:i/>
          <w:szCs w:val="24"/>
        </w:rPr>
        <w:t>. 28</w:t>
      </w:r>
      <w:r w:rsidRPr="00095FBC">
        <w:rPr>
          <w:rFonts w:ascii="Times New Roman" w:hAnsi="Times New Roman"/>
          <w:szCs w:val="24"/>
        </w:rPr>
        <w:t>, 409-422 (2014).</w:t>
      </w:r>
    </w:p>
    <w:p w:rsidR="005A3495" w:rsidRPr="00095FBC" w:rsidRDefault="005A3495" w:rsidP="005A3495">
      <w:pPr>
        <w:spacing w:line="240" w:lineRule="exact"/>
        <w:ind w:right="270"/>
        <w:jc w:val="both"/>
        <w:rPr>
          <w:rFonts w:ascii="Times New Roman" w:hAnsi="Times New Roman"/>
          <w:szCs w:val="24"/>
        </w:rPr>
      </w:pPr>
    </w:p>
    <w:p w:rsidR="00B20D00" w:rsidRPr="00095FBC" w:rsidRDefault="005A3495"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eastAsia="標楷體" w:hAnsi="Times New Roman"/>
          <w:bCs/>
          <w:iCs/>
          <w:szCs w:val="24"/>
        </w:rPr>
        <w:t xml:space="preserve"> </w:t>
      </w:r>
      <w:r w:rsidR="00B20D00" w:rsidRPr="00095FBC">
        <w:rPr>
          <w:rFonts w:ascii="Times New Roman" w:eastAsia="標楷體" w:hAnsi="Times New Roman"/>
          <w:bCs/>
          <w:iCs/>
          <w:szCs w:val="24"/>
        </w:rPr>
        <w:t>“</w:t>
      </w:r>
      <w:r w:rsidR="00E773A8" w:rsidRPr="00095FBC">
        <w:rPr>
          <w:rFonts w:ascii="Times New Roman" w:hAnsi="Times New Roman"/>
          <w:szCs w:val="24"/>
        </w:rPr>
        <w:t xml:space="preserve">Fha Interaction with Phosphothreonine of TssL Activates Type VI Secretion in </w:t>
      </w:r>
      <w:r w:rsidR="00B20D00" w:rsidRPr="00095FBC">
        <w:rPr>
          <w:rFonts w:ascii="Times New Roman" w:eastAsia="標楷體" w:hAnsi="Times New Roman"/>
          <w:bCs/>
          <w:i/>
          <w:iCs/>
          <w:szCs w:val="24"/>
        </w:rPr>
        <w:t>Agrobacterium tumefaciens</w:t>
      </w:r>
      <w:r w:rsidR="00B20D00" w:rsidRPr="00095FBC">
        <w:rPr>
          <w:rFonts w:ascii="Times New Roman" w:eastAsia="標楷體" w:hAnsi="Times New Roman"/>
          <w:bCs/>
          <w:iCs/>
          <w:szCs w:val="24"/>
        </w:rPr>
        <w:t>”.</w:t>
      </w:r>
      <w:r w:rsidR="00B20D00" w:rsidRPr="00095FBC">
        <w:rPr>
          <w:rFonts w:ascii="Times New Roman" w:hAnsi="Times New Roman"/>
          <w:szCs w:val="24"/>
        </w:rPr>
        <w:t xml:space="preserve"> Jer-Sheng Lin,</w:t>
      </w:r>
      <w:r w:rsidR="00B20D00" w:rsidRPr="00095FBC">
        <w:rPr>
          <w:rFonts w:ascii="Times New Roman" w:eastAsia="標楷體" w:hAnsi="Times New Roman"/>
          <w:szCs w:val="24"/>
        </w:rPr>
        <w:t xml:space="preserve"> Hsin-Hui Wu, Pang-Hung Hsu, Lay-Sun Ma, Yin-Yuin Pang, Ming-Daw Tsai</w:t>
      </w:r>
      <w:r w:rsidR="00B20D00" w:rsidRPr="00095FBC">
        <w:rPr>
          <w:rFonts w:ascii="Times New Roman" w:hAnsi="Times New Roman"/>
          <w:szCs w:val="24"/>
        </w:rPr>
        <w:t>, and Erh-Min Lai</w:t>
      </w:r>
      <w:r w:rsidR="00B20D00" w:rsidRPr="00095FBC">
        <w:t xml:space="preserve">, </w:t>
      </w:r>
      <w:r w:rsidR="0051338E" w:rsidRPr="00095FBC">
        <w:rPr>
          <w:i/>
        </w:rPr>
        <w:t>PL</w:t>
      </w:r>
      <w:r w:rsidR="000C61C3" w:rsidRPr="00095FBC">
        <w:rPr>
          <w:i/>
        </w:rPr>
        <w:t>o</w:t>
      </w:r>
      <w:r w:rsidR="0051338E" w:rsidRPr="00095FBC">
        <w:rPr>
          <w:i/>
        </w:rPr>
        <w:t>S Pathogens</w:t>
      </w:r>
      <w:r w:rsidR="00965023" w:rsidRPr="00095FBC">
        <w:t xml:space="preserve">, </w:t>
      </w:r>
      <w:r w:rsidR="00965023" w:rsidRPr="00095FBC">
        <w:rPr>
          <w:rFonts w:ascii="Times New Roman" w:hAnsi="Times New Roman"/>
          <w:szCs w:val="24"/>
          <w:lang w:eastAsia="zh-TW"/>
        </w:rPr>
        <w:t>e1003991</w:t>
      </w:r>
      <w:r w:rsidR="00EA1DC2" w:rsidRPr="00095FBC">
        <w:t xml:space="preserve"> (2014</w:t>
      </w:r>
      <w:r w:rsidR="00B20D00" w:rsidRPr="00095FBC">
        <w:t>).</w:t>
      </w:r>
    </w:p>
    <w:p w:rsidR="00B21D39" w:rsidRPr="00095FBC" w:rsidRDefault="00B21D39" w:rsidP="00B21D39">
      <w:pPr>
        <w:pStyle w:val="af4"/>
        <w:rPr>
          <w:rFonts w:ascii="Times New Roman" w:hAnsi="Times New Roman"/>
          <w:szCs w:val="24"/>
        </w:rPr>
      </w:pPr>
    </w:p>
    <w:p w:rsidR="0039517E" w:rsidRPr="00095FBC" w:rsidRDefault="005A3495"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t>Structure and mechanism of a non-heme iron-SAM dependent C-methyltransferase and its engineering to hydratase and O-methyltransferase</w:t>
      </w:r>
      <w:r w:rsidRPr="00095FBC">
        <w:rPr>
          <w:rFonts w:ascii="Times New Roman" w:hAnsi="Times New Roman"/>
          <w:szCs w:val="24"/>
        </w:rPr>
        <w:t xml:space="preserve">”. </w:t>
      </w:r>
      <w:r w:rsidRPr="00095FBC">
        <w:t xml:space="preserve">Xiao-Wei Zou, Yu-Chen Liu, Ning-Shian Hsu, Chuen-Jiuan Huang, Syue-Yi Lyu, Hsiu-Chien Chan, Chin-Yuan Chang, Hsien-Wei Yeh, Kuan-Hung Lin, Chang-Jer Wu, Ming-Daw Tsai and Tsung-Lin Li, </w:t>
      </w:r>
      <w:r w:rsidRPr="00095FBC">
        <w:rPr>
          <w:i/>
        </w:rPr>
        <w:t>Acta Crystallographica Section D</w:t>
      </w:r>
      <w:r w:rsidR="00AF425A" w:rsidRPr="00095FBC">
        <w:rPr>
          <w:i/>
        </w:rPr>
        <w:t>70</w:t>
      </w:r>
      <w:r w:rsidR="00AF425A" w:rsidRPr="00095FBC">
        <w:t>, 1549-1560</w:t>
      </w:r>
      <w:r w:rsidRPr="00095FBC">
        <w:t xml:space="preserve"> (2014).</w:t>
      </w:r>
    </w:p>
    <w:p w:rsidR="0039517E" w:rsidRPr="00095FBC" w:rsidRDefault="0039517E" w:rsidP="0039517E">
      <w:pPr>
        <w:pStyle w:val="af4"/>
        <w:rPr>
          <w:rFonts w:ascii="Times New Roman" w:hAnsi="Times New Roman"/>
          <w:szCs w:val="24"/>
        </w:rPr>
      </w:pPr>
    </w:p>
    <w:p w:rsidR="00357065" w:rsidRPr="00095FBC" w:rsidRDefault="00B21D39"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rPr>
          <w:rFonts w:ascii="Times New Roman" w:hAnsi="Times New Roman"/>
          <w:bCs/>
          <w:szCs w:val="24"/>
        </w:rPr>
        <w:t>How a low-fidelity DNA polymerase chooses non-Watson-Crick from</w:t>
      </w:r>
      <w:r w:rsidRPr="00095FBC">
        <w:rPr>
          <w:rFonts w:ascii="Times New Roman" w:hAnsi="Times New Roman"/>
          <w:szCs w:val="24"/>
        </w:rPr>
        <w:t xml:space="preserve"> </w:t>
      </w:r>
      <w:r w:rsidRPr="00095FBC">
        <w:rPr>
          <w:rFonts w:ascii="Times New Roman" w:hAnsi="Times New Roman"/>
          <w:bCs/>
          <w:szCs w:val="24"/>
        </w:rPr>
        <w:t>Watson-Crick incorporation</w:t>
      </w:r>
      <w:r w:rsidRPr="00095FBC">
        <w:rPr>
          <w:rFonts w:ascii="Times New Roman" w:hAnsi="Times New Roman"/>
          <w:szCs w:val="24"/>
        </w:rPr>
        <w:t xml:space="preserve">”. </w:t>
      </w:r>
      <w:r w:rsidRPr="00095FBC">
        <w:t xml:space="preserve">Wen-Jin Wu, Mei-I Su, Jian-Li Wu, Sandeep Kumar, Liang-hin Lim, Chun-Wei Eric Wang, Frank H. T. Nelissen, Ming-Chuan Chad Chen, Jurgen F. Doreleijers, Sybren S. Wijmenga, and Ming-Daw Tsai, </w:t>
      </w:r>
      <w:r w:rsidRPr="00095FBC">
        <w:rPr>
          <w:i/>
        </w:rPr>
        <w:t>J</w:t>
      </w:r>
      <w:r w:rsidR="00776A2E" w:rsidRPr="00095FBC">
        <w:rPr>
          <w:i/>
        </w:rPr>
        <w:t xml:space="preserve">. </w:t>
      </w:r>
      <w:r w:rsidRPr="00095FBC">
        <w:rPr>
          <w:i/>
        </w:rPr>
        <w:t>A</w:t>
      </w:r>
      <w:r w:rsidR="00776A2E" w:rsidRPr="00095FBC">
        <w:rPr>
          <w:i/>
        </w:rPr>
        <w:t xml:space="preserve">m. </w:t>
      </w:r>
      <w:r w:rsidRPr="00095FBC">
        <w:rPr>
          <w:i/>
        </w:rPr>
        <w:t>C</w:t>
      </w:r>
      <w:r w:rsidR="00776A2E" w:rsidRPr="00095FBC">
        <w:rPr>
          <w:i/>
        </w:rPr>
        <w:t xml:space="preserve">hem. </w:t>
      </w:r>
      <w:r w:rsidRPr="00095FBC">
        <w:rPr>
          <w:i/>
        </w:rPr>
        <w:t>S</w:t>
      </w:r>
      <w:r w:rsidR="00776A2E" w:rsidRPr="00095FBC">
        <w:rPr>
          <w:i/>
        </w:rPr>
        <w:t>oc.</w:t>
      </w:r>
      <w:r w:rsidR="008875D9" w:rsidRPr="00095FBC">
        <w:rPr>
          <w:i/>
        </w:rPr>
        <w:t xml:space="preserve"> 136</w:t>
      </w:r>
      <w:r w:rsidR="008875D9" w:rsidRPr="00095FBC">
        <w:t>, 4927-4937</w:t>
      </w:r>
      <w:r w:rsidR="00EA1DC2" w:rsidRPr="00095FBC">
        <w:t xml:space="preserve"> (2014</w:t>
      </w:r>
      <w:r w:rsidRPr="00095FBC">
        <w:t>).</w:t>
      </w:r>
      <w:r w:rsidR="00203279" w:rsidRPr="00095FBC">
        <w:t xml:space="preserve"> [Featured in ASBMB TODAY </w:t>
      </w:r>
      <w:hyperlink r:id="rId36" w:history="1">
        <w:r w:rsidR="00203279" w:rsidRPr="00095FBC">
          <w:rPr>
            <w:rStyle w:val="aa"/>
            <w:rFonts w:ascii="Calibri" w:hAnsi="Calibri"/>
            <w:color w:val="auto"/>
            <w:sz w:val="22"/>
            <w:szCs w:val="22"/>
          </w:rPr>
          <w:t>http://wildtypes.asbmb.org/2014/03/20/how-a-polymerase-bypasses-the-rules-of-watson-crick-base-pairing/</w:t>
        </w:r>
      </w:hyperlink>
      <w:r w:rsidR="00203279" w:rsidRPr="00095FBC">
        <w:rPr>
          <w:rFonts w:ascii="Calibri" w:hAnsi="Calibri"/>
          <w:sz w:val="22"/>
          <w:szCs w:val="22"/>
        </w:rPr>
        <w:t xml:space="preserve"> ]</w:t>
      </w:r>
      <w:r w:rsidR="0039517E" w:rsidRPr="00095FBC">
        <w:rPr>
          <w:rFonts w:ascii="Calibri" w:hAnsi="Calibri"/>
          <w:sz w:val="22"/>
          <w:szCs w:val="22"/>
        </w:rPr>
        <w:t xml:space="preserve">  </w:t>
      </w:r>
    </w:p>
    <w:p w:rsidR="00357065" w:rsidRPr="00095FBC" w:rsidRDefault="00357065" w:rsidP="00357065">
      <w:pPr>
        <w:pStyle w:val="af4"/>
        <w:rPr>
          <w:rFonts w:ascii="Times New Roman" w:hAnsi="Times New Roman"/>
          <w:szCs w:val="24"/>
        </w:rPr>
      </w:pPr>
    </w:p>
    <w:p w:rsidR="005C42D7" w:rsidRPr="00095FBC" w:rsidRDefault="00357065"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t>How DNA Polymerases Catalyze DNA Replication, Repair, and Mutation</w:t>
      </w:r>
      <w:r w:rsidRPr="00095FBC">
        <w:rPr>
          <w:rFonts w:ascii="Times New Roman" w:hAnsi="Times New Roman"/>
          <w:szCs w:val="24"/>
        </w:rPr>
        <w:t xml:space="preserve">”. Ming-Daw Tsai, </w:t>
      </w:r>
      <w:r w:rsidRPr="00095FBC">
        <w:rPr>
          <w:rFonts w:ascii="Times New Roman" w:hAnsi="Times New Roman"/>
          <w:i/>
          <w:szCs w:val="24"/>
        </w:rPr>
        <w:t>Biochemistry</w:t>
      </w:r>
      <w:r w:rsidR="00FB5D46" w:rsidRPr="00095FBC">
        <w:rPr>
          <w:rFonts w:ascii="Times New Roman" w:hAnsi="Times New Roman"/>
          <w:i/>
          <w:szCs w:val="24"/>
        </w:rPr>
        <w:t xml:space="preserve"> 53</w:t>
      </w:r>
      <w:r w:rsidR="00FB5D46" w:rsidRPr="00095FBC">
        <w:rPr>
          <w:rFonts w:ascii="Times New Roman" w:hAnsi="Times New Roman"/>
          <w:szCs w:val="24"/>
        </w:rPr>
        <w:t>, 2749-2751</w:t>
      </w:r>
      <w:r w:rsidRPr="00095FBC">
        <w:rPr>
          <w:rFonts w:ascii="Times New Roman" w:hAnsi="Times New Roman"/>
          <w:szCs w:val="24"/>
        </w:rPr>
        <w:t xml:space="preserve"> (2014).</w:t>
      </w:r>
    </w:p>
    <w:p w:rsidR="005C42D7" w:rsidRPr="00095FBC" w:rsidRDefault="005C42D7" w:rsidP="005C42D7">
      <w:pPr>
        <w:pStyle w:val="af4"/>
      </w:pPr>
    </w:p>
    <w:p w:rsidR="007D776A" w:rsidRPr="00095FBC" w:rsidRDefault="005C42D7" w:rsidP="005F0697">
      <w:pPr>
        <w:numPr>
          <w:ilvl w:val="0"/>
          <w:numId w:val="6"/>
        </w:numPr>
        <w:tabs>
          <w:tab w:val="clear" w:pos="720"/>
        </w:tabs>
        <w:spacing w:line="240" w:lineRule="exact"/>
        <w:ind w:left="540" w:right="270" w:hanging="540"/>
        <w:jc w:val="both"/>
        <w:rPr>
          <w:rFonts w:ascii="Times New Roman" w:hAnsi="Times New Roman"/>
          <w:szCs w:val="24"/>
        </w:rPr>
      </w:pPr>
      <w:r w:rsidRPr="00095FBC">
        <w:t>“Multiple complexes of long-aliphatic N-acyltransferases led to synthesis of 2,6-diacylated/2-acyl-substituted glycopeptide antibiotics effectively killing VRE”. Lyu, Syue-Yi; Liu, Yu-Chen; Chang, Chin-Yuan; Huang, Chuen-Jiuan; Chiu, Ya-Huang; Huang, Chun-Man; Hsu, Ning-Shian; Lin, Kuan-Hung; Wu, Chang-Jer; Tsai, Ming-</w:t>
      </w:r>
      <w:r w:rsidR="000148B6" w:rsidRPr="00095FBC">
        <w:t xml:space="preserve">Daw; Li, Tsung-Lin. </w:t>
      </w:r>
      <w:r w:rsidR="00D91083" w:rsidRPr="00095FBC">
        <w:rPr>
          <w:i/>
        </w:rPr>
        <w:t>J. Am. Chem. Soc. 136</w:t>
      </w:r>
      <w:r w:rsidR="00D91083" w:rsidRPr="00095FBC">
        <w:t xml:space="preserve">, </w:t>
      </w:r>
      <w:r w:rsidR="00B82B54" w:rsidRPr="00095FBC">
        <w:t>10989-10995</w:t>
      </w:r>
      <w:r w:rsidR="00D91083" w:rsidRPr="00095FBC">
        <w:t xml:space="preserve"> (2014).</w:t>
      </w:r>
    </w:p>
    <w:p w:rsidR="00FB7B0C" w:rsidRPr="00095FBC" w:rsidRDefault="00FB7B0C" w:rsidP="00FB7B0C">
      <w:pPr>
        <w:pStyle w:val="af4"/>
        <w:rPr>
          <w:rFonts w:ascii="Times New Roman" w:hAnsi="Times New Roman"/>
          <w:szCs w:val="24"/>
        </w:rPr>
      </w:pPr>
    </w:p>
    <w:p w:rsidR="00FB7B0C" w:rsidRPr="00095FBC" w:rsidRDefault="00FB7B0C"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bCs/>
          <w:szCs w:val="24"/>
        </w:rPr>
        <w:t>“Ultrafast water dynamics at the interface of polymerase-DNA binding complex</w:t>
      </w:r>
      <w:r w:rsidRPr="00095FBC">
        <w:rPr>
          <w:rFonts w:ascii="Times New Roman" w:hAnsi="Times New Roman"/>
          <w:szCs w:val="24"/>
        </w:rPr>
        <w:t xml:space="preserve">”. </w:t>
      </w:r>
      <w:r w:rsidRPr="00095FBC">
        <w:rPr>
          <w:szCs w:val="24"/>
        </w:rPr>
        <w:t xml:space="preserve">Yi Yang, Yangzhong Qin, Qing Ding, Marina Bakhtina, Lijuan Wang, Ming-Daw Tsai, and Dongping Zhong, </w:t>
      </w:r>
      <w:r w:rsidRPr="00095FBC">
        <w:rPr>
          <w:i/>
          <w:szCs w:val="24"/>
        </w:rPr>
        <w:t>Biochemistry 53</w:t>
      </w:r>
      <w:r w:rsidRPr="00095FBC">
        <w:rPr>
          <w:szCs w:val="24"/>
        </w:rPr>
        <w:t xml:space="preserve">, </w:t>
      </w:r>
      <w:r w:rsidR="00B82B54" w:rsidRPr="00095FBC">
        <w:rPr>
          <w:szCs w:val="24"/>
        </w:rPr>
        <w:t>5405-5413</w:t>
      </w:r>
      <w:r w:rsidRPr="00095FBC">
        <w:rPr>
          <w:szCs w:val="24"/>
        </w:rPr>
        <w:t xml:space="preserve"> (2014).</w:t>
      </w:r>
    </w:p>
    <w:p w:rsidR="00CE7D6E" w:rsidRPr="00095FBC" w:rsidRDefault="00CE7D6E" w:rsidP="00CE7D6E">
      <w:pPr>
        <w:pStyle w:val="af4"/>
        <w:rPr>
          <w:rFonts w:ascii="Times New Roman" w:hAnsi="Times New Roman"/>
          <w:szCs w:val="24"/>
        </w:rPr>
      </w:pPr>
    </w:p>
    <w:p w:rsidR="00CE7D6E" w:rsidRPr="00095FBC" w:rsidRDefault="00CE7D6E"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 xml:space="preserve">“PP2A and Aurora differentially modify Cdc13 to promote telomerase release from telomeres at G2/M phase”.  Zih-Jie Shen , Pang-Hung Hsu , Yu-Tai Su , Chia-Wei Yang , Li Kao , Shun-Fu Tseng , Ming-Daw Tsai, and Shu-Chun Teng, </w:t>
      </w:r>
      <w:r w:rsidRPr="00095FBC">
        <w:rPr>
          <w:rFonts w:ascii="Times New Roman" w:hAnsi="Times New Roman"/>
          <w:i/>
          <w:szCs w:val="24"/>
        </w:rPr>
        <w:t>Nature Commun</w:t>
      </w:r>
      <w:r w:rsidRPr="00095FBC">
        <w:rPr>
          <w:rFonts w:ascii="Times New Roman" w:hAnsi="Times New Roman"/>
          <w:szCs w:val="24"/>
        </w:rPr>
        <w:t xml:space="preserve">. </w:t>
      </w:r>
      <w:r w:rsidR="00613EAF" w:rsidRPr="00095FBC">
        <w:rPr>
          <w:rFonts w:ascii="Times New Roman" w:hAnsi="Times New Roman"/>
          <w:szCs w:val="24"/>
        </w:rPr>
        <w:t>5</w:t>
      </w:r>
      <w:r w:rsidR="00A0792B" w:rsidRPr="00095FBC">
        <w:rPr>
          <w:rFonts w:ascii="Times New Roman" w:hAnsi="Times New Roman" w:hint="eastAsia"/>
          <w:szCs w:val="24"/>
          <w:lang w:eastAsia="zh-TW"/>
        </w:rPr>
        <w:t xml:space="preserve">, </w:t>
      </w:r>
      <w:r w:rsidR="00613EAF" w:rsidRPr="00095FBC">
        <w:rPr>
          <w:rFonts w:ascii="Times New Roman" w:hAnsi="Times New Roman"/>
          <w:szCs w:val="24"/>
        </w:rPr>
        <w:t>5312</w:t>
      </w:r>
      <w:r w:rsidR="00613EAF" w:rsidRPr="00095FBC">
        <w:rPr>
          <w:rFonts w:ascii="Times New Roman" w:hAnsi="Times New Roman"/>
          <w:color w:val="FF0000"/>
          <w:szCs w:val="24"/>
        </w:rPr>
        <w:t xml:space="preserve"> </w:t>
      </w:r>
      <w:r w:rsidRPr="00095FBC">
        <w:rPr>
          <w:rFonts w:ascii="Times New Roman" w:hAnsi="Times New Roman"/>
          <w:szCs w:val="24"/>
        </w:rPr>
        <w:t>(2014)</w:t>
      </w:r>
      <w:r w:rsidR="00BB3723" w:rsidRPr="00095FBC">
        <w:rPr>
          <w:rFonts w:ascii="Times New Roman" w:hAnsi="Times New Roman"/>
          <w:szCs w:val="24"/>
        </w:rPr>
        <w:t>.</w:t>
      </w:r>
      <w:r w:rsidR="00BD4D91" w:rsidRPr="00095FBC">
        <w:rPr>
          <w:rFonts w:ascii="Times New Roman" w:hAnsi="Times New Roman"/>
          <w:szCs w:val="24"/>
        </w:rPr>
        <w:t xml:space="preserve"> </w:t>
      </w:r>
      <w:r w:rsidR="00BD4D91" w:rsidRPr="00095FBC">
        <w:t>doi: 10.1038/ncomms6312</w:t>
      </w:r>
    </w:p>
    <w:p w:rsidR="007D776A" w:rsidRPr="00095FBC" w:rsidRDefault="007D776A" w:rsidP="007D776A">
      <w:pPr>
        <w:pStyle w:val="af4"/>
        <w:rPr>
          <w:rFonts w:ascii="Times New Roman" w:hAnsi="Times New Roman"/>
        </w:rPr>
      </w:pPr>
    </w:p>
    <w:p w:rsidR="00D70F52" w:rsidRPr="00095FBC" w:rsidRDefault="007D776A"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rPr>
        <w:t>“</w:t>
      </w:r>
      <w:r w:rsidR="000728C1" w:rsidRPr="00095FBC">
        <w:rPr>
          <w:rFonts w:ascii="Times New Roman" w:hAnsi="Times New Roman"/>
          <w:szCs w:val="24"/>
        </w:rPr>
        <w:t xml:space="preserve">A </w:t>
      </w:r>
      <w:r w:rsidR="000728C1" w:rsidRPr="00095FBC">
        <w:rPr>
          <w:rStyle w:val="highlight2"/>
          <w:rFonts w:ascii="Times New Roman" w:hAnsi="Times New Roman"/>
          <w:szCs w:val="24"/>
        </w:rPr>
        <w:t>ribonuclease</w:t>
      </w:r>
      <w:r w:rsidR="000728C1" w:rsidRPr="00095FBC">
        <w:rPr>
          <w:rFonts w:ascii="Times New Roman" w:hAnsi="Times New Roman"/>
          <w:szCs w:val="24"/>
        </w:rPr>
        <w:t xml:space="preserve"> </w:t>
      </w:r>
      <w:r w:rsidR="000728C1" w:rsidRPr="00095FBC">
        <w:rPr>
          <w:rStyle w:val="highlight2"/>
          <w:rFonts w:ascii="Times New Roman" w:hAnsi="Times New Roman"/>
          <w:szCs w:val="24"/>
        </w:rPr>
        <w:t>coordinates</w:t>
      </w:r>
      <w:r w:rsidR="000728C1" w:rsidRPr="00095FBC">
        <w:rPr>
          <w:rFonts w:ascii="Times New Roman" w:hAnsi="Times New Roman"/>
          <w:szCs w:val="24"/>
        </w:rPr>
        <w:t xml:space="preserve"> </w:t>
      </w:r>
      <w:r w:rsidR="000728C1" w:rsidRPr="00095FBC">
        <w:rPr>
          <w:rStyle w:val="highlight2"/>
          <w:rFonts w:ascii="Times New Roman" w:hAnsi="Times New Roman"/>
          <w:szCs w:val="24"/>
        </w:rPr>
        <w:t>siRNA</w:t>
      </w:r>
      <w:r w:rsidR="000728C1" w:rsidRPr="00095FBC">
        <w:rPr>
          <w:rFonts w:ascii="Times New Roman" w:hAnsi="Times New Roman"/>
          <w:szCs w:val="24"/>
        </w:rPr>
        <w:t xml:space="preserve"> </w:t>
      </w:r>
      <w:r w:rsidR="000728C1" w:rsidRPr="00095FBC">
        <w:rPr>
          <w:rStyle w:val="highlight2"/>
          <w:rFonts w:ascii="Times New Roman" w:hAnsi="Times New Roman"/>
          <w:szCs w:val="24"/>
        </w:rPr>
        <w:t>amplification</w:t>
      </w:r>
      <w:r w:rsidR="000728C1" w:rsidRPr="00095FBC">
        <w:rPr>
          <w:rFonts w:ascii="Times New Roman" w:hAnsi="Times New Roman"/>
          <w:szCs w:val="24"/>
        </w:rPr>
        <w:t xml:space="preserve"> and </w:t>
      </w:r>
      <w:r w:rsidR="000728C1" w:rsidRPr="00095FBC">
        <w:rPr>
          <w:rStyle w:val="highlight2"/>
          <w:rFonts w:ascii="Times New Roman" w:hAnsi="Times New Roman"/>
          <w:szCs w:val="24"/>
        </w:rPr>
        <w:t>mRNA</w:t>
      </w:r>
      <w:r w:rsidR="000728C1" w:rsidRPr="00095FBC">
        <w:rPr>
          <w:rFonts w:ascii="Times New Roman" w:hAnsi="Times New Roman"/>
          <w:szCs w:val="24"/>
        </w:rPr>
        <w:t xml:space="preserve"> </w:t>
      </w:r>
      <w:r w:rsidR="000728C1" w:rsidRPr="00095FBC">
        <w:rPr>
          <w:rStyle w:val="highlight2"/>
          <w:rFonts w:ascii="Times New Roman" w:hAnsi="Times New Roman"/>
          <w:szCs w:val="24"/>
        </w:rPr>
        <w:t>cleavage</w:t>
      </w:r>
      <w:r w:rsidR="000728C1" w:rsidRPr="00095FBC">
        <w:rPr>
          <w:rFonts w:ascii="Times New Roman" w:hAnsi="Times New Roman"/>
          <w:szCs w:val="24"/>
        </w:rPr>
        <w:t xml:space="preserve"> during </w:t>
      </w:r>
      <w:r w:rsidR="000728C1" w:rsidRPr="00095FBC">
        <w:rPr>
          <w:rStyle w:val="highlight2"/>
          <w:rFonts w:ascii="Times New Roman" w:hAnsi="Times New Roman"/>
          <w:szCs w:val="24"/>
        </w:rPr>
        <w:t>RNAi</w:t>
      </w:r>
      <w:r w:rsidR="00620126" w:rsidRPr="00095FBC">
        <w:rPr>
          <w:rFonts w:ascii="Times New Roman" w:hAnsi="Times New Roman"/>
        </w:rPr>
        <w:t xml:space="preserve">”. </w:t>
      </w:r>
      <w:r w:rsidR="00620126" w:rsidRPr="00095FBC">
        <w:rPr>
          <w:rFonts w:ascii="Times New Roman" w:hAnsi="Times New Roman"/>
          <w:bCs/>
        </w:rPr>
        <w:t xml:space="preserve">Hsin-Yue Tsai, Chun-Chieh G. Chen, James Moresco, Darryl Conte Jr, Daniel A. Chaves, Shohei Mitani, John Yates III, Ming-Daw Tsai, and Craig C. Mello, </w:t>
      </w:r>
      <w:r w:rsidR="00620126" w:rsidRPr="00095FBC">
        <w:rPr>
          <w:rFonts w:ascii="Times New Roman" w:hAnsi="Times New Roman"/>
          <w:bCs/>
          <w:i/>
        </w:rPr>
        <w:t>Cell</w:t>
      </w:r>
      <w:r w:rsidR="00620126" w:rsidRPr="00095FBC">
        <w:rPr>
          <w:rFonts w:ascii="Times New Roman" w:hAnsi="Times New Roman"/>
          <w:bCs/>
        </w:rPr>
        <w:t>,</w:t>
      </w:r>
      <w:r w:rsidR="00620126" w:rsidRPr="00095FBC">
        <w:rPr>
          <w:rFonts w:ascii="Times New Roman" w:eastAsia="SimSun" w:hAnsi="Times New Roman"/>
          <w:bCs/>
          <w:lang w:eastAsia="zh-CN"/>
        </w:rPr>
        <w:t xml:space="preserve"> 160</w:t>
      </w:r>
      <w:r w:rsidR="00A0792B" w:rsidRPr="00095FBC">
        <w:rPr>
          <w:rFonts w:ascii="Times New Roman" w:hAnsi="Times New Roman" w:hint="eastAsia"/>
          <w:bCs/>
          <w:lang w:eastAsia="zh-TW"/>
        </w:rPr>
        <w:t>(</w:t>
      </w:r>
      <w:r w:rsidR="00620126" w:rsidRPr="00095FBC">
        <w:rPr>
          <w:rFonts w:ascii="Times New Roman" w:eastAsia="SimSun" w:hAnsi="Times New Roman"/>
          <w:bCs/>
          <w:lang w:eastAsia="zh-CN"/>
        </w:rPr>
        <w:t>3</w:t>
      </w:r>
      <w:r w:rsidR="00A0792B" w:rsidRPr="00095FBC">
        <w:rPr>
          <w:rFonts w:ascii="Times New Roman" w:hAnsi="Times New Roman" w:hint="eastAsia"/>
          <w:bCs/>
          <w:lang w:eastAsia="zh-TW"/>
        </w:rPr>
        <w:t>)</w:t>
      </w:r>
      <w:r w:rsidR="00620126" w:rsidRPr="00095FBC">
        <w:rPr>
          <w:rFonts w:ascii="Times New Roman" w:eastAsia="SimSun" w:hAnsi="Times New Roman"/>
          <w:bCs/>
          <w:lang w:eastAsia="zh-CN"/>
        </w:rPr>
        <w:t>, 407-419 (2015)</w:t>
      </w:r>
      <w:r w:rsidR="00172532" w:rsidRPr="00095FBC">
        <w:rPr>
          <w:rFonts w:ascii="Times New Roman" w:hAnsi="Times New Roman" w:hint="eastAsia"/>
          <w:bCs/>
          <w:lang w:eastAsia="zh-TW"/>
        </w:rPr>
        <w:t>.</w:t>
      </w:r>
    </w:p>
    <w:p w:rsidR="00620126" w:rsidRPr="00095FBC" w:rsidRDefault="00620126" w:rsidP="00620126">
      <w:pPr>
        <w:pStyle w:val="af4"/>
        <w:rPr>
          <w:rFonts w:ascii="Times New Roman" w:hAnsi="Times New Roman"/>
          <w:szCs w:val="24"/>
        </w:rPr>
      </w:pPr>
    </w:p>
    <w:p w:rsidR="00A54DDC" w:rsidRPr="00095FBC" w:rsidRDefault="00D70F52"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000728C1" w:rsidRPr="00095FBC">
        <w:rPr>
          <w:rFonts w:ascii="Times New Roman" w:hAnsi="Times New Roman"/>
          <w:szCs w:val="24"/>
        </w:rPr>
        <w:t xml:space="preserve">The </w:t>
      </w:r>
      <w:r w:rsidR="000728C1" w:rsidRPr="00095FBC">
        <w:rPr>
          <w:rStyle w:val="highlight2"/>
          <w:rFonts w:ascii="Times New Roman" w:hAnsi="Times New Roman"/>
          <w:szCs w:val="24"/>
        </w:rPr>
        <w:t>RNA</w:t>
      </w:r>
      <w:r w:rsidR="000728C1" w:rsidRPr="00095FBC">
        <w:rPr>
          <w:rFonts w:ascii="Times New Roman" w:hAnsi="Times New Roman"/>
          <w:szCs w:val="24"/>
        </w:rPr>
        <w:t xml:space="preserve"> </w:t>
      </w:r>
      <w:r w:rsidR="000728C1" w:rsidRPr="00095FBC">
        <w:rPr>
          <w:rStyle w:val="highlight2"/>
          <w:rFonts w:ascii="Times New Roman" w:hAnsi="Times New Roman"/>
          <w:szCs w:val="24"/>
        </w:rPr>
        <w:t>recognition</w:t>
      </w:r>
      <w:r w:rsidR="000728C1" w:rsidRPr="00095FBC">
        <w:rPr>
          <w:rFonts w:ascii="Times New Roman" w:hAnsi="Times New Roman"/>
          <w:szCs w:val="24"/>
        </w:rPr>
        <w:t xml:space="preserve"> </w:t>
      </w:r>
      <w:r w:rsidR="000728C1" w:rsidRPr="00095FBC">
        <w:rPr>
          <w:rStyle w:val="highlight2"/>
          <w:rFonts w:ascii="Times New Roman" w:hAnsi="Times New Roman"/>
          <w:szCs w:val="24"/>
        </w:rPr>
        <w:t>motif</w:t>
      </w:r>
      <w:r w:rsidR="000728C1" w:rsidRPr="00095FBC">
        <w:rPr>
          <w:rFonts w:ascii="Times New Roman" w:hAnsi="Times New Roman"/>
          <w:szCs w:val="24"/>
        </w:rPr>
        <w:t xml:space="preserve"> of </w:t>
      </w:r>
      <w:r w:rsidR="000728C1" w:rsidRPr="00095FBC">
        <w:rPr>
          <w:rStyle w:val="highlight2"/>
          <w:rFonts w:ascii="Times New Roman" w:hAnsi="Times New Roman"/>
          <w:szCs w:val="24"/>
        </w:rPr>
        <w:t>NIFK</w:t>
      </w:r>
      <w:r w:rsidR="000728C1" w:rsidRPr="00095FBC">
        <w:rPr>
          <w:rFonts w:ascii="Times New Roman" w:hAnsi="Times New Roman"/>
          <w:szCs w:val="24"/>
        </w:rPr>
        <w:t xml:space="preserve"> is </w:t>
      </w:r>
      <w:r w:rsidR="000728C1" w:rsidRPr="00095FBC">
        <w:rPr>
          <w:rStyle w:val="highlight2"/>
          <w:rFonts w:ascii="Times New Roman" w:hAnsi="Times New Roman"/>
          <w:szCs w:val="24"/>
        </w:rPr>
        <w:t>required</w:t>
      </w:r>
      <w:r w:rsidR="000728C1" w:rsidRPr="00095FBC">
        <w:rPr>
          <w:rFonts w:ascii="Times New Roman" w:hAnsi="Times New Roman"/>
          <w:szCs w:val="24"/>
        </w:rPr>
        <w:t xml:space="preserve"> for </w:t>
      </w:r>
      <w:r w:rsidR="000728C1" w:rsidRPr="00095FBC">
        <w:rPr>
          <w:rStyle w:val="highlight2"/>
          <w:rFonts w:ascii="Times New Roman" w:hAnsi="Times New Roman"/>
          <w:szCs w:val="24"/>
        </w:rPr>
        <w:t>rRNA</w:t>
      </w:r>
      <w:r w:rsidR="000728C1" w:rsidRPr="00095FBC">
        <w:rPr>
          <w:rFonts w:ascii="Times New Roman" w:hAnsi="Times New Roman"/>
          <w:szCs w:val="24"/>
        </w:rPr>
        <w:t xml:space="preserve"> </w:t>
      </w:r>
      <w:r w:rsidR="000728C1" w:rsidRPr="00095FBC">
        <w:rPr>
          <w:rStyle w:val="highlight2"/>
          <w:rFonts w:ascii="Times New Roman" w:hAnsi="Times New Roman"/>
          <w:szCs w:val="24"/>
        </w:rPr>
        <w:t>maturation</w:t>
      </w:r>
      <w:r w:rsidR="000728C1" w:rsidRPr="00095FBC">
        <w:rPr>
          <w:rFonts w:ascii="Times New Roman" w:hAnsi="Times New Roman"/>
          <w:szCs w:val="24"/>
        </w:rPr>
        <w:t xml:space="preserve"> during </w:t>
      </w:r>
      <w:r w:rsidR="000728C1" w:rsidRPr="00095FBC">
        <w:rPr>
          <w:rStyle w:val="highlight2"/>
          <w:rFonts w:ascii="Times New Roman" w:hAnsi="Times New Roman"/>
          <w:szCs w:val="24"/>
        </w:rPr>
        <w:t>cell</w:t>
      </w:r>
      <w:r w:rsidR="000728C1" w:rsidRPr="00095FBC">
        <w:rPr>
          <w:rFonts w:ascii="Times New Roman" w:hAnsi="Times New Roman"/>
          <w:szCs w:val="24"/>
        </w:rPr>
        <w:t xml:space="preserve"> </w:t>
      </w:r>
      <w:r w:rsidR="000728C1" w:rsidRPr="00095FBC">
        <w:rPr>
          <w:rStyle w:val="highlight2"/>
          <w:rFonts w:ascii="Times New Roman" w:hAnsi="Times New Roman"/>
          <w:szCs w:val="24"/>
        </w:rPr>
        <w:t>cycle</w:t>
      </w:r>
      <w:r w:rsidR="000728C1" w:rsidRPr="00095FBC">
        <w:rPr>
          <w:rFonts w:ascii="Times New Roman" w:hAnsi="Times New Roman"/>
          <w:szCs w:val="24"/>
        </w:rPr>
        <w:t xml:space="preserve"> </w:t>
      </w:r>
      <w:r w:rsidR="000728C1" w:rsidRPr="00095FBC">
        <w:rPr>
          <w:rStyle w:val="highlight2"/>
          <w:rFonts w:ascii="Times New Roman" w:hAnsi="Times New Roman"/>
          <w:szCs w:val="24"/>
        </w:rPr>
        <w:t>progression</w:t>
      </w:r>
      <w:r w:rsidR="00620126" w:rsidRPr="00095FBC">
        <w:rPr>
          <w:rFonts w:ascii="Times New Roman" w:hAnsi="Times New Roman"/>
          <w:szCs w:val="24"/>
        </w:rPr>
        <w:t>”. Wen An Pan, Hsin-Yue Tsai,</w:t>
      </w:r>
      <w:r w:rsidR="000728C1" w:rsidRPr="00095FBC">
        <w:rPr>
          <w:lang w:val="en"/>
        </w:rPr>
        <w:t xml:space="preserve"> </w:t>
      </w:r>
      <w:r w:rsidR="000728C1" w:rsidRPr="00095FBC">
        <w:rPr>
          <w:rStyle w:val="hlfld-contribauthor"/>
          <w:lang w:val="en"/>
        </w:rPr>
        <w:t>Shun-Chang Wang</w:t>
      </w:r>
      <w:r w:rsidR="000728C1" w:rsidRPr="00095FBC">
        <w:rPr>
          <w:lang w:val="en"/>
        </w:rPr>
        <w:t xml:space="preserve">, </w:t>
      </w:r>
      <w:r w:rsidR="000728C1" w:rsidRPr="00095FBC">
        <w:rPr>
          <w:rStyle w:val="hlfld-contribauthor"/>
          <w:lang w:val="en"/>
        </w:rPr>
        <w:t>Michael Hsiao</w:t>
      </w:r>
      <w:r w:rsidR="000728C1" w:rsidRPr="00095FBC">
        <w:rPr>
          <w:lang w:val="en"/>
        </w:rPr>
        <w:t>,</w:t>
      </w:r>
      <w:r w:rsidR="00620126" w:rsidRPr="00095FBC">
        <w:rPr>
          <w:rFonts w:ascii="Times New Roman" w:hAnsi="Times New Roman"/>
          <w:szCs w:val="24"/>
        </w:rPr>
        <w:t xml:space="preserve"> Pei-Yu Gabriel Wu, and Ming-Daw Tsai,</w:t>
      </w:r>
      <w:r w:rsidR="00620126" w:rsidRPr="00095FBC">
        <w:rPr>
          <w:rFonts w:ascii="Times New Roman" w:hAnsi="Times New Roman"/>
          <w:szCs w:val="24"/>
          <w:lang w:eastAsia="zh-TW"/>
        </w:rPr>
        <w:t xml:space="preserve"> </w:t>
      </w:r>
      <w:r w:rsidR="00620126" w:rsidRPr="00095FBC">
        <w:rPr>
          <w:rFonts w:ascii="Times New Roman" w:hAnsi="Times New Roman"/>
          <w:i/>
          <w:szCs w:val="24"/>
          <w:lang w:eastAsia="zh-TW"/>
        </w:rPr>
        <w:t>RNA Biology</w:t>
      </w:r>
      <w:r w:rsidR="00620126" w:rsidRPr="00095FBC">
        <w:rPr>
          <w:rFonts w:ascii="Times New Roman" w:hAnsi="Times New Roman"/>
          <w:szCs w:val="24"/>
          <w:lang w:eastAsia="zh-TW"/>
        </w:rPr>
        <w:t>, 12</w:t>
      </w:r>
      <w:r w:rsidR="000728C1" w:rsidRPr="00095FBC">
        <w:rPr>
          <w:rFonts w:ascii="Times New Roman" w:hAnsi="Times New Roman" w:hint="eastAsia"/>
          <w:szCs w:val="24"/>
          <w:lang w:eastAsia="zh-TW"/>
        </w:rPr>
        <w:t>(</w:t>
      </w:r>
      <w:r w:rsidR="00620126" w:rsidRPr="00095FBC">
        <w:rPr>
          <w:rFonts w:ascii="Times New Roman" w:hAnsi="Times New Roman"/>
          <w:szCs w:val="24"/>
          <w:lang w:eastAsia="zh-TW"/>
        </w:rPr>
        <w:t>3</w:t>
      </w:r>
      <w:r w:rsidR="000728C1" w:rsidRPr="00095FBC">
        <w:rPr>
          <w:rFonts w:ascii="Times New Roman" w:hAnsi="Times New Roman" w:hint="eastAsia"/>
          <w:szCs w:val="24"/>
          <w:lang w:eastAsia="zh-TW"/>
        </w:rPr>
        <w:t>)</w:t>
      </w:r>
      <w:r w:rsidR="00620126" w:rsidRPr="00095FBC">
        <w:rPr>
          <w:rFonts w:ascii="Times New Roman" w:hAnsi="Times New Roman"/>
          <w:szCs w:val="24"/>
          <w:lang w:eastAsia="zh-TW"/>
        </w:rPr>
        <w:t>, 255-267</w:t>
      </w:r>
      <w:r w:rsidR="00620126" w:rsidRPr="00095FBC">
        <w:rPr>
          <w:rFonts w:ascii="Times New Roman" w:eastAsia="SimSun" w:hAnsi="Times New Roman"/>
          <w:szCs w:val="24"/>
          <w:lang w:eastAsia="zh-CN"/>
        </w:rPr>
        <w:t xml:space="preserve"> (2015)</w:t>
      </w:r>
      <w:r w:rsidR="00172532" w:rsidRPr="00095FBC">
        <w:rPr>
          <w:rFonts w:ascii="Times New Roman" w:hAnsi="Times New Roman" w:hint="eastAsia"/>
          <w:szCs w:val="24"/>
          <w:lang w:eastAsia="zh-TW"/>
        </w:rPr>
        <w:t>.</w:t>
      </w:r>
    </w:p>
    <w:p w:rsidR="00E53DE9" w:rsidRPr="00095FBC" w:rsidRDefault="00E53DE9" w:rsidP="00FB7B0C">
      <w:pPr>
        <w:pStyle w:val="af4"/>
        <w:ind w:left="0"/>
        <w:rPr>
          <w:rFonts w:ascii="Times New Roman" w:hAnsi="Times New Roman"/>
          <w:szCs w:val="24"/>
        </w:rPr>
      </w:pPr>
    </w:p>
    <w:p w:rsidR="00620126" w:rsidRPr="00095FBC" w:rsidRDefault="00E53DE9"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eastAsia="Times New Roman"/>
        </w:rPr>
        <w:t xml:space="preserve">“PHRF1 </w:t>
      </w:r>
      <w:r w:rsidR="00847DD3" w:rsidRPr="00095FBC">
        <w:rPr>
          <w:rStyle w:val="highlight2"/>
          <w:rFonts w:ascii="Times New Roman" w:hAnsi="Times New Roman"/>
          <w:szCs w:val="24"/>
        </w:rPr>
        <w:t>promotes</w:t>
      </w:r>
      <w:r w:rsidR="00847DD3" w:rsidRPr="00095FBC">
        <w:rPr>
          <w:rFonts w:ascii="Times New Roman" w:hAnsi="Times New Roman"/>
          <w:szCs w:val="24"/>
        </w:rPr>
        <w:t xml:space="preserve"> </w:t>
      </w:r>
      <w:r w:rsidR="00847DD3" w:rsidRPr="00095FBC">
        <w:rPr>
          <w:rStyle w:val="highlight2"/>
          <w:rFonts w:ascii="Times New Roman" w:hAnsi="Times New Roman"/>
          <w:szCs w:val="24"/>
        </w:rPr>
        <w:t>genome</w:t>
      </w:r>
      <w:r w:rsidR="00847DD3" w:rsidRPr="00095FBC">
        <w:rPr>
          <w:rFonts w:ascii="Times New Roman" w:hAnsi="Times New Roman"/>
          <w:szCs w:val="24"/>
        </w:rPr>
        <w:t xml:space="preserve"> </w:t>
      </w:r>
      <w:r w:rsidR="00847DD3" w:rsidRPr="00095FBC">
        <w:rPr>
          <w:rStyle w:val="highlight2"/>
          <w:rFonts w:ascii="Times New Roman" w:hAnsi="Times New Roman"/>
          <w:szCs w:val="24"/>
        </w:rPr>
        <w:t>integrity</w:t>
      </w:r>
      <w:r w:rsidR="00847DD3" w:rsidRPr="00095FBC">
        <w:rPr>
          <w:rFonts w:ascii="Times New Roman" w:hAnsi="Times New Roman"/>
          <w:szCs w:val="24"/>
        </w:rPr>
        <w:t xml:space="preserve"> by </w:t>
      </w:r>
      <w:r w:rsidR="00847DD3" w:rsidRPr="00095FBC">
        <w:rPr>
          <w:rStyle w:val="highlight2"/>
          <w:rFonts w:ascii="Times New Roman" w:hAnsi="Times New Roman"/>
          <w:szCs w:val="24"/>
        </w:rPr>
        <w:t>modulating</w:t>
      </w:r>
      <w:r w:rsidRPr="00095FBC">
        <w:rPr>
          <w:rFonts w:eastAsia="Times New Roman"/>
        </w:rPr>
        <w:t xml:space="preserve"> non-homologous </w:t>
      </w:r>
      <w:r w:rsidR="00847DD3" w:rsidRPr="00095FBC">
        <w:rPr>
          <w:rStyle w:val="highlight2"/>
          <w:rFonts w:ascii="Times New Roman" w:hAnsi="Times New Roman"/>
          <w:szCs w:val="24"/>
        </w:rPr>
        <w:t>end-joining</w:t>
      </w:r>
      <w:r w:rsidRPr="00095FBC">
        <w:rPr>
          <w:rFonts w:eastAsia="Times New Roman"/>
        </w:rPr>
        <w:t>"</w:t>
      </w:r>
      <w:r w:rsidR="00847DD3" w:rsidRPr="00095FBC">
        <w:rPr>
          <w:rFonts w:hint="eastAsia"/>
          <w:lang w:eastAsia="zh-TW"/>
        </w:rPr>
        <w:t>.</w:t>
      </w:r>
      <w:r w:rsidRPr="00095FBC">
        <w:rPr>
          <w:rFonts w:eastAsia="Times New Roman"/>
        </w:rPr>
        <w:t xml:space="preserve"> by Chi-Fang Chang, Ming-Ying Yu, Jin-Yu Lee, Po-Chen Chu, Pei-Yu Wu, and Ming-Daw Tsa</w:t>
      </w:r>
      <w:r w:rsidR="00C32896" w:rsidRPr="00095FBC">
        <w:rPr>
          <w:rFonts w:eastAsia="Times New Roman"/>
        </w:rPr>
        <w:t xml:space="preserve">i, and Mau-Sun Chang,  </w:t>
      </w:r>
      <w:r w:rsidR="00C32896" w:rsidRPr="00095FBC">
        <w:rPr>
          <w:rFonts w:eastAsia="Times New Roman"/>
          <w:i/>
        </w:rPr>
        <w:t>Cell Death and Disease</w:t>
      </w:r>
      <w:r w:rsidR="00C32896" w:rsidRPr="00095FBC">
        <w:rPr>
          <w:rFonts w:eastAsia="Times New Roman"/>
        </w:rPr>
        <w:t xml:space="preserve">, </w:t>
      </w:r>
      <w:r w:rsidR="00847DD3" w:rsidRPr="00095FBC">
        <w:rPr>
          <w:rFonts w:hint="eastAsia"/>
          <w:lang w:eastAsia="zh-TW"/>
        </w:rPr>
        <w:t>6, e1716 (2015)</w:t>
      </w:r>
      <w:r w:rsidR="00172532" w:rsidRPr="00095FBC">
        <w:rPr>
          <w:rFonts w:hint="eastAsia"/>
          <w:lang w:eastAsia="zh-TW"/>
        </w:rPr>
        <w:t>.</w:t>
      </w:r>
    </w:p>
    <w:p w:rsidR="00620126" w:rsidRPr="00095FBC" w:rsidRDefault="00620126" w:rsidP="00620126">
      <w:pPr>
        <w:pStyle w:val="af4"/>
        <w:rPr>
          <w:rFonts w:ascii="Times New Roman" w:hAnsi="Times New Roman"/>
          <w:szCs w:val="24"/>
        </w:rPr>
      </w:pPr>
    </w:p>
    <w:p w:rsidR="00620126" w:rsidRPr="00095FBC" w:rsidRDefault="00620126"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rPr>
        <w:t>“</w:t>
      </w:r>
      <w:r w:rsidRPr="00095FBC">
        <w:rPr>
          <w:szCs w:val="24"/>
        </w:rPr>
        <w:t>Uncovering the mechanism of FHA domain-mediated TIFA oligomerization that plays a central role in immune responses</w:t>
      </w:r>
      <w:r w:rsidRPr="00095FBC">
        <w:rPr>
          <w:rFonts w:ascii="Times New Roman" w:hAnsi="Times New Roman"/>
          <w:szCs w:val="24"/>
        </w:rPr>
        <w:t xml:space="preserve">”. </w:t>
      </w:r>
      <w:r w:rsidRPr="00095FBC">
        <w:t>Jui-Hung Weng, Yin-Cheng Hsieh, Chia-Chi Flora Huang, Kai-Fa Huang, Chun-Jung Chen, and Ming-Daw Tsai</w:t>
      </w:r>
      <w:r w:rsidR="001B5B9E" w:rsidRPr="00095FBC">
        <w:rPr>
          <w:rFonts w:eastAsia="SimSun" w:hint="eastAsia"/>
          <w:lang w:eastAsia="zh-CN"/>
        </w:rPr>
        <w:t xml:space="preserve">, </w:t>
      </w:r>
      <w:r w:rsidR="001B5B9E" w:rsidRPr="00095FBC">
        <w:rPr>
          <w:rFonts w:eastAsia="SimSun" w:hint="eastAsia"/>
          <w:i/>
          <w:lang w:eastAsia="zh-CN"/>
        </w:rPr>
        <w:t>Biochemistry</w:t>
      </w:r>
      <w:r w:rsidR="001B5B9E" w:rsidRPr="00095FBC">
        <w:rPr>
          <w:rFonts w:eastAsia="SimSun" w:hint="eastAsia"/>
          <w:lang w:eastAsia="zh-CN"/>
        </w:rPr>
        <w:t xml:space="preserve"> </w:t>
      </w:r>
      <w:r w:rsidR="005803AF" w:rsidRPr="00095FBC">
        <w:rPr>
          <w:rFonts w:hint="eastAsia"/>
          <w:i/>
          <w:lang w:eastAsia="zh-TW"/>
        </w:rPr>
        <w:t>54</w:t>
      </w:r>
      <w:r w:rsidR="001B5B9E" w:rsidRPr="00095FBC">
        <w:rPr>
          <w:rFonts w:eastAsia="SimSun" w:hint="eastAsia"/>
          <w:lang w:eastAsia="zh-CN"/>
        </w:rPr>
        <w:t>,</w:t>
      </w:r>
      <w:r w:rsidR="005803AF" w:rsidRPr="00095FBC">
        <w:rPr>
          <w:rFonts w:hint="eastAsia"/>
          <w:lang w:eastAsia="zh-TW"/>
        </w:rPr>
        <w:t xml:space="preserve"> </w:t>
      </w:r>
      <w:r w:rsidR="001B5B9E" w:rsidRPr="00095FBC">
        <w:rPr>
          <w:rFonts w:eastAsia="SimSun" w:hint="eastAsia"/>
          <w:lang w:eastAsia="zh-CN"/>
        </w:rPr>
        <w:t>6219-6229 (2015)</w:t>
      </w:r>
      <w:r w:rsidR="00172532" w:rsidRPr="00095FBC">
        <w:rPr>
          <w:rFonts w:hint="eastAsia"/>
          <w:lang w:eastAsia="zh-TW"/>
        </w:rPr>
        <w:t>.</w:t>
      </w:r>
    </w:p>
    <w:p w:rsidR="00203279" w:rsidRPr="00095FBC" w:rsidRDefault="001B5B9E" w:rsidP="00203279">
      <w:pPr>
        <w:pStyle w:val="af4"/>
        <w:rPr>
          <w:rFonts w:ascii="Times New Roman" w:eastAsia="SimSun" w:hAnsi="Times New Roman"/>
          <w:szCs w:val="24"/>
          <w:lang w:eastAsia="zh-CN"/>
        </w:rPr>
      </w:pPr>
      <w:r w:rsidRPr="00095FBC">
        <w:rPr>
          <w:rFonts w:ascii="Times New Roman" w:eastAsia="SimSun" w:hAnsi="Times New Roman" w:hint="eastAsia"/>
          <w:szCs w:val="24"/>
          <w:lang w:eastAsia="zh-CN"/>
        </w:rPr>
        <w:t xml:space="preserve"> </w:t>
      </w:r>
    </w:p>
    <w:p w:rsidR="00B21D39" w:rsidRPr="00095FBC" w:rsidRDefault="00EF1FB8" w:rsidP="005F0697">
      <w:pPr>
        <w:numPr>
          <w:ilvl w:val="0"/>
          <w:numId w:val="6"/>
        </w:numPr>
        <w:tabs>
          <w:tab w:val="clear" w:pos="720"/>
        </w:tabs>
        <w:spacing w:line="240" w:lineRule="exact"/>
        <w:ind w:left="567" w:right="270" w:hanging="567"/>
        <w:jc w:val="both"/>
        <w:rPr>
          <w:rFonts w:ascii="Times New Roman" w:hAnsi="Times New Roman"/>
          <w:szCs w:val="24"/>
          <w:lang w:eastAsia="zh-TW"/>
        </w:rPr>
      </w:pPr>
      <w:r w:rsidRPr="00095FBC">
        <w:rPr>
          <w:rFonts w:ascii="Times New Roman" w:hAnsi="Times New Roman"/>
          <w:szCs w:val="24"/>
        </w:rPr>
        <w:t xml:space="preserve">“Protein Arginine Methyltransferase 8: Tetrameric Structure and Protein Substrate Specificity”. </w:t>
      </w:r>
      <w:r w:rsidRPr="00095FBC">
        <w:rPr>
          <w:rStyle w:val="hlfld-contribauthor"/>
          <w:rFonts w:ascii="Times New Roman" w:hAnsi="Times New Roman"/>
          <w:bCs/>
          <w:szCs w:val="24"/>
          <w:lang w:val="en"/>
        </w:rPr>
        <w:t>Wei-Chao Lee</w:t>
      </w:r>
      <w:r w:rsidRPr="00095FBC">
        <w:rPr>
          <w:rStyle w:val="nlmx"/>
          <w:rFonts w:ascii="Times New Roman" w:hAnsi="Times New Roman"/>
          <w:bCs/>
          <w:szCs w:val="24"/>
          <w:lang w:val="en"/>
        </w:rPr>
        <w:t xml:space="preserve">, </w:t>
      </w:r>
      <w:r w:rsidRPr="00095FBC">
        <w:rPr>
          <w:rStyle w:val="hlfld-contribauthor"/>
          <w:rFonts w:ascii="Times New Roman" w:hAnsi="Times New Roman"/>
          <w:bCs/>
          <w:szCs w:val="24"/>
          <w:lang w:val="en"/>
        </w:rPr>
        <w:t>Wen-Ling Lin</w:t>
      </w:r>
      <w:r w:rsidRPr="00095FBC">
        <w:rPr>
          <w:rStyle w:val="nlmx"/>
          <w:rFonts w:ascii="Times New Roman" w:hAnsi="Times New Roman"/>
          <w:bCs/>
          <w:szCs w:val="24"/>
          <w:lang w:val="en"/>
        </w:rPr>
        <w:t xml:space="preserve">, </w:t>
      </w:r>
      <w:r w:rsidRPr="00095FBC">
        <w:rPr>
          <w:rStyle w:val="hlfld-contribauthor"/>
          <w:rFonts w:ascii="Times New Roman" w:hAnsi="Times New Roman"/>
          <w:bCs/>
          <w:szCs w:val="24"/>
          <w:lang w:val="en"/>
        </w:rPr>
        <w:t>Tsutomu Matsui</w:t>
      </w:r>
      <w:r w:rsidRPr="00095FBC">
        <w:rPr>
          <w:rStyle w:val="nlmx"/>
          <w:rFonts w:ascii="Times New Roman" w:hAnsi="Times New Roman"/>
          <w:bCs/>
          <w:szCs w:val="24"/>
          <w:lang w:val="en"/>
        </w:rPr>
        <w:t xml:space="preserve">, </w:t>
      </w:r>
      <w:r w:rsidRPr="00095FBC">
        <w:rPr>
          <w:rStyle w:val="hlfld-contribauthor"/>
          <w:rFonts w:ascii="Times New Roman" w:hAnsi="Times New Roman"/>
          <w:bCs/>
          <w:szCs w:val="24"/>
          <w:lang w:val="en"/>
        </w:rPr>
        <w:t>Eric S.-W. Chen</w:t>
      </w:r>
      <w:r w:rsidRPr="00095FBC">
        <w:rPr>
          <w:rStyle w:val="nlmx"/>
          <w:rFonts w:ascii="Times New Roman" w:hAnsi="Times New Roman"/>
          <w:bCs/>
          <w:szCs w:val="24"/>
          <w:lang w:val="en"/>
        </w:rPr>
        <w:t xml:space="preserve">, </w:t>
      </w:r>
      <w:r w:rsidRPr="00095FBC">
        <w:rPr>
          <w:rStyle w:val="hlfld-contribauthor"/>
          <w:rFonts w:ascii="Times New Roman" w:hAnsi="Times New Roman"/>
          <w:bCs/>
          <w:szCs w:val="24"/>
          <w:lang w:val="en"/>
        </w:rPr>
        <w:t>Tong-You Wade Wei</w:t>
      </w:r>
      <w:r w:rsidRPr="00095FBC">
        <w:rPr>
          <w:rStyle w:val="nlmx"/>
          <w:rFonts w:ascii="Times New Roman" w:hAnsi="Times New Roman"/>
          <w:bCs/>
          <w:szCs w:val="24"/>
          <w:lang w:val="en"/>
        </w:rPr>
        <w:t xml:space="preserve">, </w:t>
      </w:r>
      <w:r w:rsidRPr="00095FBC">
        <w:rPr>
          <w:rStyle w:val="hlfld-contribauthor"/>
          <w:rFonts w:ascii="Times New Roman" w:hAnsi="Times New Roman"/>
          <w:bCs/>
          <w:szCs w:val="24"/>
          <w:lang w:val="en"/>
        </w:rPr>
        <w:t>Wen-Hsuan Lin</w:t>
      </w:r>
      <w:r w:rsidRPr="00095FBC">
        <w:rPr>
          <w:rStyle w:val="nlmx"/>
          <w:rFonts w:ascii="Times New Roman" w:hAnsi="Times New Roman"/>
          <w:bCs/>
          <w:szCs w:val="24"/>
          <w:lang w:val="en"/>
        </w:rPr>
        <w:t xml:space="preserve">, </w:t>
      </w:r>
      <w:r w:rsidRPr="00095FBC">
        <w:rPr>
          <w:rStyle w:val="hlfld-contribauthor"/>
          <w:rFonts w:ascii="Times New Roman" w:hAnsi="Times New Roman"/>
          <w:bCs/>
          <w:szCs w:val="24"/>
          <w:lang w:val="en"/>
        </w:rPr>
        <w:t>Hao Hu</w:t>
      </w:r>
      <w:r w:rsidRPr="00095FBC">
        <w:rPr>
          <w:rStyle w:val="nlmx"/>
          <w:rFonts w:ascii="Times New Roman" w:hAnsi="Times New Roman"/>
          <w:bCs/>
          <w:szCs w:val="24"/>
          <w:lang w:val="en"/>
        </w:rPr>
        <w:t xml:space="preserve">, </w:t>
      </w:r>
      <w:r w:rsidRPr="00095FBC">
        <w:rPr>
          <w:rStyle w:val="hlfld-contribauthor"/>
          <w:rFonts w:ascii="Times New Roman" w:hAnsi="Times New Roman"/>
          <w:bCs/>
          <w:szCs w:val="24"/>
          <w:lang w:val="en"/>
        </w:rPr>
        <w:t>Yujun George Zheng</w:t>
      </w:r>
      <w:r w:rsidRPr="00095FBC">
        <w:rPr>
          <w:rStyle w:val="nlmx"/>
          <w:rFonts w:ascii="Times New Roman" w:hAnsi="Times New Roman"/>
          <w:bCs/>
          <w:szCs w:val="24"/>
          <w:lang w:val="en"/>
        </w:rPr>
        <w:t xml:space="preserve">, </w:t>
      </w:r>
      <w:r w:rsidRPr="00095FBC">
        <w:rPr>
          <w:rStyle w:val="hlfld-contribauthor"/>
          <w:rFonts w:ascii="Times New Roman" w:hAnsi="Times New Roman"/>
          <w:bCs/>
          <w:szCs w:val="24"/>
          <w:lang w:val="en"/>
        </w:rPr>
        <w:t>Ming-Daw Tsai</w:t>
      </w:r>
      <w:r w:rsidRPr="00095FBC">
        <w:rPr>
          <w:rStyle w:val="nlmx"/>
          <w:rFonts w:ascii="Times New Roman" w:hAnsi="Times New Roman"/>
          <w:bCs/>
          <w:szCs w:val="24"/>
          <w:lang w:val="en"/>
        </w:rPr>
        <w:t xml:space="preserve">, and </w:t>
      </w:r>
      <w:r w:rsidRPr="00095FBC">
        <w:rPr>
          <w:rStyle w:val="hlfld-contribauthor"/>
          <w:rFonts w:ascii="Times New Roman" w:hAnsi="Times New Roman"/>
          <w:bCs/>
          <w:szCs w:val="24"/>
          <w:lang w:val="en"/>
        </w:rPr>
        <w:t>Meng-Chiao Ho</w:t>
      </w:r>
      <w:r w:rsidRPr="00095FBC">
        <w:rPr>
          <w:rFonts w:eastAsia="SimSun" w:hint="eastAsia"/>
          <w:lang w:eastAsia="zh-CN"/>
        </w:rPr>
        <w:t xml:space="preserve">, </w:t>
      </w:r>
      <w:r w:rsidRPr="00095FBC">
        <w:rPr>
          <w:rFonts w:eastAsia="SimSun" w:hint="eastAsia"/>
          <w:i/>
          <w:lang w:eastAsia="zh-CN"/>
        </w:rPr>
        <w:t>Biochemistry</w:t>
      </w:r>
      <w:r w:rsidR="00E023BD" w:rsidRPr="00095FBC">
        <w:rPr>
          <w:rFonts w:eastAsia="SimSun"/>
          <w:i/>
          <w:lang w:eastAsia="zh-CN"/>
        </w:rPr>
        <w:t xml:space="preserve"> 54</w:t>
      </w:r>
      <w:r w:rsidRPr="00095FBC">
        <w:rPr>
          <w:rFonts w:eastAsia="SimSun" w:hint="eastAsia"/>
          <w:lang w:eastAsia="zh-CN"/>
        </w:rPr>
        <w:t>,</w:t>
      </w:r>
      <w:r w:rsidR="00E023BD" w:rsidRPr="00095FBC">
        <w:rPr>
          <w:rFonts w:hint="eastAsia"/>
          <w:lang w:eastAsia="zh-TW"/>
        </w:rPr>
        <w:t xml:space="preserve"> </w:t>
      </w:r>
      <w:r w:rsidR="00E023BD" w:rsidRPr="00095FBC">
        <w:rPr>
          <w:lang w:eastAsia="zh-TW"/>
        </w:rPr>
        <w:t>7514-7523</w:t>
      </w:r>
      <w:r w:rsidR="00A87D8B" w:rsidRPr="00095FBC">
        <w:rPr>
          <w:rFonts w:hint="eastAsia"/>
          <w:lang w:eastAsia="zh-TW"/>
        </w:rPr>
        <w:t xml:space="preserve"> (2015)</w:t>
      </w:r>
      <w:r w:rsidR="00172532" w:rsidRPr="00095FBC">
        <w:rPr>
          <w:rFonts w:hint="eastAsia"/>
          <w:lang w:eastAsia="zh-TW"/>
        </w:rPr>
        <w:t>.</w:t>
      </w:r>
    </w:p>
    <w:p w:rsidR="00020307" w:rsidRPr="00095FBC" w:rsidRDefault="00020307" w:rsidP="00020307">
      <w:pPr>
        <w:pStyle w:val="af4"/>
        <w:rPr>
          <w:rFonts w:ascii="Times New Roman" w:hAnsi="Times New Roman"/>
          <w:szCs w:val="24"/>
          <w:lang w:eastAsia="zh-TW"/>
        </w:rPr>
      </w:pPr>
    </w:p>
    <w:p w:rsidR="00020307" w:rsidRPr="00095FBC" w:rsidRDefault="00020307"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bCs/>
          <w:color w:val="000000"/>
          <w:szCs w:val="24"/>
          <w:lang w:val="en"/>
        </w:rPr>
        <w:t xml:space="preserve">“Aiolos collaborates with Blimp-1 to regulate the survival of multiple myeloma cells”. </w:t>
      </w:r>
      <w:r w:rsidRPr="00095FBC">
        <w:rPr>
          <w:rFonts w:ascii="Times New Roman" w:hAnsi="Times New Roman"/>
          <w:color w:val="000000"/>
          <w:szCs w:val="24"/>
          <w:lang w:val="en"/>
        </w:rPr>
        <w:t xml:space="preserve">K-H Hung, S-T Su, C-Y Chen, P-H Hsu, S-Y Huang, W-J Wu, M-J M Chen, H-Y Chen, P-C Wu, F-R Lin, M-D Tsai and K-I Lin, </w:t>
      </w:r>
      <w:r w:rsidRPr="00095FBC">
        <w:rPr>
          <w:rFonts w:ascii="Times New Roman" w:hAnsi="Times New Roman"/>
          <w:i/>
          <w:iCs/>
          <w:color w:val="000000"/>
          <w:szCs w:val="24"/>
          <w:lang w:val="en"/>
        </w:rPr>
        <w:t>Cell Death and Differentiation</w:t>
      </w:r>
      <w:r w:rsidRPr="00095FBC">
        <w:rPr>
          <w:rFonts w:ascii="Times New Roman" w:hAnsi="Times New Roman"/>
          <w:color w:val="000000"/>
          <w:szCs w:val="24"/>
          <w:lang w:val="en"/>
        </w:rPr>
        <w:t xml:space="preserve"> </w:t>
      </w:r>
      <w:r w:rsidRPr="00095FBC">
        <w:rPr>
          <w:rFonts w:ascii="Times New Roman" w:hAnsi="Times New Roman"/>
          <w:bCs/>
          <w:i/>
          <w:color w:val="000000"/>
          <w:szCs w:val="24"/>
          <w:lang w:val="en"/>
        </w:rPr>
        <w:t>23</w:t>
      </w:r>
      <w:r w:rsidRPr="00095FBC">
        <w:rPr>
          <w:rFonts w:ascii="Times New Roman" w:hAnsi="Times New Roman"/>
          <w:bCs/>
          <w:color w:val="000000"/>
          <w:szCs w:val="24"/>
          <w:lang w:val="en"/>
        </w:rPr>
        <w:t>,</w:t>
      </w:r>
      <w:r w:rsidRPr="00095FBC">
        <w:rPr>
          <w:rFonts w:ascii="Times New Roman" w:hAnsi="Times New Roman"/>
          <w:color w:val="000000"/>
          <w:szCs w:val="24"/>
          <w:lang w:val="en"/>
        </w:rPr>
        <w:t xml:space="preserve"> 1175–1184 (2016) ; doi:10.1038/cdd.2015.167</w:t>
      </w:r>
    </w:p>
    <w:p w:rsidR="00020307" w:rsidRPr="00095FBC" w:rsidRDefault="00020307" w:rsidP="00020307">
      <w:pPr>
        <w:pStyle w:val="af4"/>
        <w:rPr>
          <w:rFonts w:ascii="Times New Roman" w:hAnsi="Times New Roman"/>
          <w:color w:val="333333"/>
          <w:szCs w:val="24"/>
        </w:rPr>
      </w:pPr>
    </w:p>
    <w:p w:rsidR="003820CC" w:rsidRPr="00095FBC" w:rsidRDefault="003820CC"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lang w:eastAsia="zh-TW"/>
        </w:rPr>
        <w:t>“S</w:t>
      </w:r>
      <w:r w:rsidRPr="00095FBC">
        <w:rPr>
          <w:rFonts w:ascii="Times New Roman" w:hAnsi="Times New Roman"/>
        </w:rPr>
        <w:t xml:space="preserve">tructural Mechanism for the Fidelity Modulation of DNA Polymerase </w:t>
      </w:r>
      <w:r w:rsidRPr="00095FBC">
        <w:rPr>
          <w:rFonts w:ascii="Symbol" w:hAnsi="Symbol"/>
          <w:lang w:eastAsia="ko-KR"/>
        </w:rPr>
        <w:t></w:t>
      </w:r>
      <w:r w:rsidRPr="00095FBC">
        <w:rPr>
          <w:rFonts w:ascii="Times New Roman" w:hAnsi="Times New Roman"/>
          <w:lang w:eastAsia="ko-KR"/>
        </w:rPr>
        <w:t>”.</w:t>
      </w:r>
      <w:r w:rsidRPr="00095FBC">
        <w:rPr>
          <w:rFonts w:ascii="Times New Roman" w:hAnsi="Times New Roman"/>
          <w:lang w:eastAsia="zh-TW"/>
        </w:rPr>
        <w:t xml:space="preserve"> </w:t>
      </w:r>
      <w:r w:rsidRPr="00095FBC">
        <w:rPr>
          <w:rFonts w:ascii="Times New Roman" w:hAnsi="Times New Roman"/>
        </w:rPr>
        <w:t xml:space="preserve">Mu-Sen Liu, Hsin-Yue Tsai, Xiao-Xia Liu, Meng-Chiao Ho, </w:t>
      </w:r>
      <w:r w:rsidRPr="00095FBC">
        <w:rPr>
          <w:rFonts w:ascii="Times New Roman" w:hAnsi="Times New Roman"/>
          <w:u w:val="single"/>
        </w:rPr>
        <w:t>Wen-Jin Wu</w:t>
      </w:r>
      <w:r w:rsidRPr="00095FBC">
        <w:rPr>
          <w:rFonts w:ascii="Times New Roman" w:hAnsi="Times New Roman"/>
        </w:rPr>
        <w:t xml:space="preserve">, and </w:t>
      </w:r>
      <w:r w:rsidRPr="00095FBC">
        <w:rPr>
          <w:rFonts w:ascii="Times New Roman" w:hAnsi="Times New Roman"/>
          <w:u w:val="single"/>
        </w:rPr>
        <w:t>Ming-Daw Tsai</w:t>
      </w:r>
      <w:r w:rsidRPr="00095FBC">
        <w:rPr>
          <w:rFonts w:ascii="Times New Roman" w:hAnsi="Times New Roman"/>
        </w:rPr>
        <w:t xml:space="preserve">, </w:t>
      </w:r>
      <w:r w:rsidRPr="00095FBC">
        <w:rPr>
          <w:rFonts w:ascii="Times New Roman" w:hAnsi="Times New Roman"/>
          <w:i/>
        </w:rPr>
        <w:t>J. Am. Chem. Soc</w:t>
      </w:r>
      <w:r w:rsidR="00E023BD" w:rsidRPr="00095FBC">
        <w:rPr>
          <w:rFonts w:ascii="Times New Roman" w:hAnsi="Times New Roman"/>
        </w:rPr>
        <w:t xml:space="preserve">. </w:t>
      </w:r>
      <w:r w:rsidR="00E023BD" w:rsidRPr="00095FBC">
        <w:rPr>
          <w:rFonts w:ascii="Times New Roman" w:hAnsi="Times New Roman"/>
          <w:i/>
        </w:rPr>
        <w:t>138</w:t>
      </w:r>
      <w:r w:rsidR="00E023BD" w:rsidRPr="00095FBC">
        <w:rPr>
          <w:rFonts w:ascii="Times New Roman" w:hAnsi="Times New Roman"/>
        </w:rPr>
        <w:t>, 2389-2398</w:t>
      </w:r>
      <w:r w:rsidRPr="00095FBC">
        <w:rPr>
          <w:rFonts w:ascii="Times New Roman" w:hAnsi="Times New Roman"/>
        </w:rPr>
        <w:t xml:space="preserve"> (2016).</w:t>
      </w:r>
    </w:p>
    <w:p w:rsidR="001E2AB6" w:rsidRPr="00095FBC" w:rsidRDefault="001E2AB6" w:rsidP="006E1F8C">
      <w:pPr>
        <w:pStyle w:val="af4"/>
        <w:ind w:left="0"/>
        <w:rPr>
          <w:rFonts w:ascii="Times New Roman" w:hAnsi="Times New Roman"/>
          <w:bCs/>
          <w:szCs w:val="24"/>
        </w:rPr>
      </w:pPr>
    </w:p>
    <w:p w:rsidR="00004636" w:rsidRPr="00095FBC" w:rsidRDefault="003820CC"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bCs/>
        </w:rPr>
        <w:t>“</w:t>
      </w:r>
      <w:r w:rsidRPr="00095FBC">
        <w:rPr>
          <w:rFonts w:hint="eastAsia"/>
          <w:bCs/>
        </w:rPr>
        <w:t xml:space="preserve">The Nucleolar Protein </w:t>
      </w:r>
      <w:r w:rsidRPr="00095FBC">
        <w:rPr>
          <w:bCs/>
        </w:rPr>
        <w:t xml:space="preserve">NIFK Promotes Cancer Progression via </w:t>
      </w:r>
      <w:r w:rsidRPr="00095FBC">
        <w:rPr>
          <w:rFonts w:hint="eastAsia"/>
          <w:bCs/>
        </w:rPr>
        <w:t>CK1</w:t>
      </w:r>
      <w:r w:rsidRPr="00095FBC">
        <w:rPr>
          <w:rFonts w:hint="eastAsia"/>
          <w:bCs/>
        </w:rPr>
        <w:sym w:font="Symbol" w:char="F061"/>
      </w:r>
      <w:r w:rsidRPr="00095FBC">
        <w:rPr>
          <w:bCs/>
        </w:rPr>
        <w:t>/β-catenin in Metastasis and</w:t>
      </w:r>
      <w:r w:rsidRPr="00095FBC">
        <w:rPr>
          <w:rFonts w:hint="eastAsia"/>
          <w:bCs/>
        </w:rPr>
        <w:t xml:space="preserve"> </w:t>
      </w:r>
      <w:r w:rsidRPr="00095FBC">
        <w:rPr>
          <w:bCs/>
        </w:rPr>
        <w:t xml:space="preserve">Ki-67-dependent Cell Proliferation”.  </w:t>
      </w:r>
      <w:r w:rsidRPr="00095FBC">
        <w:rPr>
          <w:rFonts w:eastAsia="細明體"/>
          <w:color w:val="000000"/>
        </w:rPr>
        <w:t>Tsung-Chieh Lin, Chia-Yi Su,</w:t>
      </w:r>
      <w:r w:rsidRPr="00095FBC">
        <w:t xml:space="preserve"> </w:t>
      </w:r>
      <w:r w:rsidRPr="00095FBC">
        <w:rPr>
          <w:rFonts w:eastAsia="細明體"/>
          <w:color w:val="000000"/>
        </w:rPr>
        <w:t>Pei-Yu Wu</w:t>
      </w:r>
      <w:r w:rsidRPr="00095FBC">
        <w:rPr>
          <w:rFonts w:eastAsia="細明體" w:hint="eastAsia"/>
          <w:color w:val="000000"/>
        </w:rPr>
        <w:t>,</w:t>
      </w:r>
      <w:r w:rsidRPr="00095FBC">
        <w:rPr>
          <w:rFonts w:eastAsia="細明體"/>
          <w:color w:val="000000"/>
        </w:rPr>
        <w:t xml:space="preserve"> Tsung-Ching Lai, </w:t>
      </w:r>
      <w:r w:rsidRPr="00095FBC">
        <w:rPr>
          <w:rFonts w:eastAsia="細明體" w:hint="eastAsia"/>
          <w:color w:val="000000"/>
        </w:rPr>
        <w:t xml:space="preserve">Wen-An Pan, </w:t>
      </w:r>
      <w:r w:rsidRPr="00095FBC">
        <w:rPr>
          <w:rFonts w:eastAsia="細明體"/>
          <w:color w:val="000000"/>
        </w:rPr>
        <w:t>Yi-Hua Jan, Yu-Chang Chang, Chi-Tai Yeh,</w:t>
      </w:r>
      <w:r w:rsidRPr="00095FBC">
        <w:rPr>
          <w:rFonts w:eastAsia="細明體" w:hint="eastAsia"/>
          <w:color w:val="000000"/>
        </w:rPr>
        <w:t xml:space="preserve"> </w:t>
      </w:r>
      <w:r w:rsidRPr="00095FBC">
        <w:rPr>
          <w:rFonts w:eastAsia="細明體"/>
          <w:color w:val="000000"/>
        </w:rPr>
        <w:t>Chi-Long Chen, Luo-Ping Ger, Hong-Tai Chang, Chih-Jen Yang,</w:t>
      </w:r>
      <w:r w:rsidRPr="00095FBC">
        <w:rPr>
          <w:rFonts w:eastAsia="細明體" w:hint="eastAsia"/>
          <w:color w:val="000000"/>
        </w:rPr>
        <w:t xml:space="preserve"> </w:t>
      </w:r>
      <w:r w:rsidRPr="00095FBC">
        <w:rPr>
          <w:rFonts w:eastAsia="細明體"/>
          <w:color w:val="000000"/>
        </w:rPr>
        <w:t>Ming-Shyan</w:t>
      </w:r>
      <w:r w:rsidRPr="00095FBC">
        <w:rPr>
          <w:rFonts w:eastAsia="細明體" w:hint="eastAsia"/>
          <w:color w:val="000000"/>
        </w:rPr>
        <w:t xml:space="preserve"> </w:t>
      </w:r>
      <w:r w:rsidRPr="00095FBC">
        <w:rPr>
          <w:rFonts w:eastAsia="細明體"/>
          <w:color w:val="000000"/>
        </w:rPr>
        <w:t xml:space="preserve">Huang, Yu-Peng Liu, Yuan-Feng Lin, John </w:t>
      </w:r>
      <w:r w:rsidRPr="00095FBC">
        <w:rPr>
          <w:rFonts w:eastAsia="細明體" w:hint="eastAsia"/>
          <w:color w:val="000000"/>
        </w:rPr>
        <w:t xml:space="preserve">Y.-J. </w:t>
      </w:r>
      <w:r w:rsidRPr="00095FBC">
        <w:rPr>
          <w:rFonts w:eastAsia="細明體"/>
          <w:color w:val="000000"/>
        </w:rPr>
        <w:t>Shyy</w:t>
      </w:r>
      <w:r w:rsidRPr="00095FBC">
        <w:rPr>
          <w:rFonts w:eastAsia="細明體" w:hint="eastAsia"/>
          <w:color w:val="000000"/>
        </w:rPr>
        <w:t xml:space="preserve">, </w:t>
      </w:r>
      <w:r w:rsidRPr="00095FBC">
        <w:rPr>
          <w:rFonts w:eastAsia="細明體"/>
          <w:color w:val="000000"/>
          <w:u w:val="single"/>
        </w:rPr>
        <w:t>Ming-Daw Tsai</w:t>
      </w:r>
      <w:r w:rsidRPr="00095FBC">
        <w:rPr>
          <w:rFonts w:eastAsia="細明體"/>
          <w:color w:val="000000"/>
        </w:rPr>
        <w:t xml:space="preserve">, and </w:t>
      </w:r>
      <w:r w:rsidRPr="00095FBC">
        <w:rPr>
          <w:rFonts w:eastAsia="細明體"/>
          <w:color w:val="000000"/>
          <w:u w:val="single"/>
        </w:rPr>
        <w:t>Michael Hsiao</w:t>
      </w:r>
      <w:r w:rsidRPr="00095FBC">
        <w:rPr>
          <w:rFonts w:eastAsia="細明體"/>
          <w:color w:val="000000"/>
        </w:rPr>
        <w:t xml:space="preserve">, </w:t>
      </w:r>
      <w:r w:rsidRPr="00095FBC">
        <w:rPr>
          <w:rFonts w:eastAsia="細明體"/>
          <w:i/>
          <w:color w:val="000000"/>
        </w:rPr>
        <w:t>eLife</w:t>
      </w:r>
      <w:r w:rsidRPr="00095FBC">
        <w:rPr>
          <w:rFonts w:eastAsia="細明體"/>
          <w:color w:val="000000"/>
        </w:rPr>
        <w:t xml:space="preserve">, </w:t>
      </w:r>
      <w:r w:rsidR="00E023BD" w:rsidRPr="00095FBC">
        <w:rPr>
          <w:rFonts w:ascii="Times New Roman" w:hAnsi="Times New Roman"/>
          <w:szCs w:val="24"/>
        </w:rPr>
        <w:t>doi:</w:t>
      </w:r>
      <w:r w:rsidR="00E023BD" w:rsidRPr="00095FBC">
        <w:rPr>
          <w:rFonts w:ascii="Arial" w:hAnsi="Arial" w:cs="Arial"/>
          <w:sz w:val="18"/>
          <w:szCs w:val="18"/>
        </w:rPr>
        <w:t xml:space="preserve"> </w:t>
      </w:r>
      <w:r w:rsidR="00E023BD" w:rsidRPr="00095FBC">
        <w:rPr>
          <w:rFonts w:ascii="Times New Roman" w:hAnsi="Times New Roman"/>
          <w:szCs w:val="24"/>
        </w:rPr>
        <w:t>10.7554/eLife.11288</w:t>
      </w:r>
      <w:r w:rsidR="00E023BD" w:rsidRPr="00095FBC">
        <w:rPr>
          <w:rFonts w:ascii="Arial" w:hAnsi="Arial" w:cs="Arial"/>
          <w:sz w:val="18"/>
          <w:szCs w:val="18"/>
        </w:rPr>
        <w:t xml:space="preserve"> </w:t>
      </w:r>
      <w:r w:rsidRPr="00095FBC">
        <w:rPr>
          <w:rFonts w:eastAsia="細明體"/>
          <w:color w:val="000000"/>
        </w:rPr>
        <w:t>(2016).</w:t>
      </w:r>
    </w:p>
    <w:p w:rsidR="00004636" w:rsidRPr="00095FBC" w:rsidRDefault="00004636" w:rsidP="00004636">
      <w:pPr>
        <w:pStyle w:val="af4"/>
        <w:rPr>
          <w:rFonts w:ascii="Times New Roman" w:hAnsi="Times New Roman"/>
          <w:szCs w:val="24"/>
          <w:lang w:eastAsia="zh-TW"/>
        </w:rPr>
      </w:pPr>
    </w:p>
    <w:p w:rsidR="002752C6" w:rsidRPr="00095FBC" w:rsidRDefault="00A12A6B"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lang w:eastAsia="zh-TW"/>
        </w:rPr>
        <w:t>“</w:t>
      </w:r>
      <w:r w:rsidR="00B5004C" w:rsidRPr="00095FBC">
        <w:rPr>
          <w:rFonts w:ascii="Times New Roman" w:hAnsi="Times New Roman"/>
          <w:szCs w:val="24"/>
        </w:rPr>
        <w:t>TIFA as a Crucial Mediator for NLRP3 Inflammasome</w:t>
      </w:r>
      <w:r w:rsidRPr="00095FBC">
        <w:rPr>
          <w:rFonts w:ascii="Times New Roman" w:hAnsi="Times New Roman"/>
          <w:szCs w:val="24"/>
          <w:lang w:eastAsia="zh-TW"/>
        </w:rPr>
        <w:t xml:space="preserve">”. </w:t>
      </w:r>
      <w:r w:rsidR="00E7396F" w:rsidRPr="00095FBC">
        <w:rPr>
          <w:rStyle w:val="a6"/>
          <w:rFonts w:ascii="Times New Roman" w:hAnsi="Times New Roman"/>
          <w:szCs w:val="24"/>
          <w:lang w:eastAsia="zh-CN"/>
        </w:rPr>
        <w:t>Ting-Yang Lin</w:t>
      </w:r>
      <w:r w:rsidR="00E7396F" w:rsidRPr="00095FBC">
        <w:rPr>
          <w:rStyle w:val="a6"/>
          <w:rFonts w:ascii="Times New Roman" w:hAnsi="Times New Roman"/>
          <w:szCs w:val="24"/>
          <w:lang w:val="nl-NL" w:eastAsia="zh-CN"/>
        </w:rPr>
        <w:t>,</w:t>
      </w:r>
      <w:r w:rsidR="00E7396F" w:rsidRPr="00095FBC">
        <w:rPr>
          <w:rStyle w:val="a6"/>
          <w:rFonts w:ascii="Times New Roman" w:hAnsi="Times New Roman"/>
          <w:szCs w:val="24"/>
          <w:lang w:val="pt-PT" w:eastAsia="zh-CN"/>
        </w:rPr>
        <w:t xml:space="preserve"> Tong-You Wade Wei</w:t>
      </w:r>
      <w:r w:rsidR="00E7396F" w:rsidRPr="00095FBC">
        <w:rPr>
          <w:rStyle w:val="a6"/>
          <w:rFonts w:ascii="Times New Roman" w:hAnsi="Times New Roman"/>
          <w:szCs w:val="24"/>
          <w:lang w:eastAsia="zh-CN"/>
        </w:rPr>
        <w:t xml:space="preserve">, Shuai Li, Shen-Chih Wang, </w:t>
      </w:r>
      <w:r w:rsidR="00E7396F" w:rsidRPr="00095FBC">
        <w:rPr>
          <w:rFonts w:ascii="Times New Roman" w:hAnsi="Times New Roman"/>
          <w:szCs w:val="24"/>
          <w:lang w:eastAsia="zh-CN"/>
        </w:rPr>
        <w:t>Ming He</w:t>
      </w:r>
      <w:r w:rsidR="00E7396F" w:rsidRPr="00095FBC">
        <w:rPr>
          <w:rFonts w:ascii="Times New Roman" w:hAnsi="Times New Roman"/>
          <w:szCs w:val="24"/>
        </w:rPr>
        <w:t xml:space="preserve">, </w:t>
      </w:r>
      <w:r w:rsidR="00E7396F" w:rsidRPr="00095FBC">
        <w:rPr>
          <w:rFonts w:ascii="Times New Roman" w:hAnsi="Times New Roman"/>
          <w:szCs w:val="24"/>
          <w:lang w:eastAsia="zh-CN"/>
        </w:rPr>
        <w:t xml:space="preserve">Marcy Martin, Jiao Zhang, </w:t>
      </w:r>
      <w:r w:rsidR="00E7396F" w:rsidRPr="00095FBC">
        <w:rPr>
          <w:rFonts w:ascii="Times New Roman" w:hAnsi="Times New Roman"/>
          <w:szCs w:val="24"/>
        </w:rPr>
        <w:t>Tzu-Pin Shentu, Han Xiao, Jian</w:t>
      </w:r>
      <w:r w:rsidR="00E7396F" w:rsidRPr="00095FBC">
        <w:rPr>
          <w:rFonts w:ascii="Times New Roman" w:hAnsi="Times New Roman"/>
          <w:szCs w:val="24"/>
          <w:lang w:eastAsia="zh-CN"/>
        </w:rPr>
        <w:t xml:space="preserve"> Kang, </w:t>
      </w:r>
      <w:r w:rsidR="00E7396F" w:rsidRPr="00095FBC">
        <w:rPr>
          <w:rStyle w:val="a6"/>
          <w:rFonts w:ascii="Times New Roman" w:hAnsi="Times New Roman"/>
          <w:szCs w:val="24"/>
          <w:lang w:val="pt-PT" w:eastAsia="zh-CN"/>
        </w:rPr>
        <w:t xml:space="preserve">Kuei-Chun Wang, </w:t>
      </w:r>
      <w:r w:rsidR="00E7396F" w:rsidRPr="00095FBC">
        <w:rPr>
          <w:rFonts w:ascii="Times New Roman" w:hAnsi="Times New Roman"/>
          <w:szCs w:val="24"/>
          <w:lang w:eastAsia="zh-CN"/>
        </w:rPr>
        <w:t xml:space="preserve">Zhen Chen, </w:t>
      </w:r>
      <w:r w:rsidR="00E7396F" w:rsidRPr="00095FBC">
        <w:rPr>
          <w:rFonts w:ascii="Times New Roman" w:hAnsi="Times New Roman"/>
          <w:szCs w:val="24"/>
          <w:u w:val="single"/>
          <w:lang w:eastAsia="zh-CN"/>
        </w:rPr>
        <w:t>Shu Chien</w:t>
      </w:r>
      <w:r w:rsidR="00E7396F" w:rsidRPr="00095FBC">
        <w:rPr>
          <w:rFonts w:ascii="Times New Roman" w:hAnsi="Times New Roman"/>
          <w:szCs w:val="24"/>
          <w:lang w:eastAsia="zh-CN"/>
        </w:rPr>
        <w:t xml:space="preserve">, </w:t>
      </w:r>
      <w:r w:rsidR="00E7396F" w:rsidRPr="00095FBC">
        <w:rPr>
          <w:rFonts w:ascii="Times New Roman" w:hAnsi="Times New Roman"/>
          <w:szCs w:val="24"/>
          <w:u w:val="single"/>
          <w:lang w:eastAsia="zh-CN"/>
        </w:rPr>
        <w:t>Ming-Daw Tsai</w:t>
      </w:r>
      <w:r w:rsidR="00E7396F" w:rsidRPr="00095FBC">
        <w:rPr>
          <w:rFonts w:ascii="Times New Roman" w:hAnsi="Times New Roman"/>
          <w:szCs w:val="24"/>
          <w:lang w:eastAsia="zh-CN"/>
        </w:rPr>
        <w:t>, a</w:t>
      </w:r>
      <w:r w:rsidR="00E7396F" w:rsidRPr="00095FBC">
        <w:rPr>
          <w:rFonts w:ascii="Times New Roman" w:hAnsi="Times New Roman"/>
          <w:szCs w:val="24"/>
        </w:rPr>
        <w:t xml:space="preserve">nd </w:t>
      </w:r>
      <w:r w:rsidR="00E7396F" w:rsidRPr="000C32EB">
        <w:rPr>
          <w:rFonts w:ascii="Times New Roman" w:hAnsi="Times New Roman"/>
          <w:szCs w:val="24"/>
          <w:u w:val="single"/>
          <w:lang w:eastAsia="zh-CN"/>
        </w:rPr>
        <w:t>John Y-J. Shyy</w:t>
      </w:r>
      <w:r w:rsidR="00E7396F" w:rsidRPr="00095FBC">
        <w:rPr>
          <w:rFonts w:ascii="Times New Roman" w:hAnsi="Times New Roman"/>
          <w:szCs w:val="24"/>
          <w:lang w:eastAsia="zh-CN"/>
        </w:rPr>
        <w:t xml:space="preserve">, </w:t>
      </w:r>
      <w:r w:rsidR="00244295" w:rsidRPr="00095FBC">
        <w:rPr>
          <w:rFonts w:ascii="Times New Roman" w:hAnsi="Times New Roman"/>
          <w:i/>
          <w:szCs w:val="24"/>
          <w:lang w:eastAsia="zh-TW"/>
        </w:rPr>
        <w:t xml:space="preserve">Proc Natl Acad Sci 113, </w:t>
      </w:r>
      <w:r w:rsidR="00244295" w:rsidRPr="00095FBC">
        <w:rPr>
          <w:rFonts w:ascii="Times New Roman" w:hAnsi="Times New Roman"/>
          <w:szCs w:val="24"/>
          <w:lang w:eastAsia="zh-TW"/>
        </w:rPr>
        <w:t xml:space="preserve">15078-15083 (2016). </w:t>
      </w:r>
      <w:r w:rsidR="00244295" w:rsidRPr="00095FBC">
        <w:t xml:space="preserve">doi: 10.1073/pnas.1618773114 </w:t>
      </w:r>
    </w:p>
    <w:p w:rsidR="002752C6" w:rsidRPr="00095FBC" w:rsidRDefault="002752C6" w:rsidP="002752C6">
      <w:pPr>
        <w:pStyle w:val="af4"/>
        <w:rPr>
          <w:rFonts w:ascii="Times New Roman" w:hAnsi="Times New Roman"/>
          <w:szCs w:val="24"/>
          <w:lang w:eastAsia="zh-TW"/>
        </w:rPr>
      </w:pPr>
    </w:p>
    <w:p w:rsidR="00A72425" w:rsidRPr="00095FBC" w:rsidRDefault="00A12A6B"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szCs w:val="24"/>
          <w:lang w:eastAsia="zh-TW"/>
        </w:rPr>
        <w:t>“</w:t>
      </w:r>
      <w:r w:rsidR="002752C6" w:rsidRPr="00095FBC">
        <w:rPr>
          <w:rFonts w:ascii="Times New Roman" w:eastAsia="Times-Bold" w:hAnsi="Times New Roman"/>
          <w:bCs/>
          <w:szCs w:val="24"/>
          <w:lang w:eastAsia="zh-TW"/>
        </w:rPr>
        <w:t>Aurora A and NF-κB survival pathway drive chemoresistance in acute myeloid</w:t>
      </w:r>
      <w:r w:rsidR="002752C6" w:rsidRPr="00095FBC">
        <w:rPr>
          <w:rFonts w:ascii="Times New Roman" w:hAnsi="Times New Roman" w:hint="eastAsia"/>
          <w:szCs w:val="24"/>
        </w:rPr>
        <w:t xml:space="preserve"> </w:t>
      </w:r>
      <w:r w:rsidR="002752C6" w:rsidRPr="00095FBC">
        <w:rPr>
          <w:rFonts w:ascii="Times New Roman" w:eastAsia="Times-Bold" w:hAnsi="Times New Roman"/>
          <w:bCs/>
          <w:szCs w:val="24"/>
          <w:lang w:eastAsia="zh-TW"/>
        </w:rPr>
        <w:t>leukemia via the TRAF-interacting protein TIFA</w:t>
      </w:r>
      <w:r w:rsidRPr="00095FBC">
        <w:rPr>
          <w:rFonts w:ascii="Times New Roman" w:hAnsi="Times New Roman"/>
          <w:szCs w:val="24"/>
          <w:lang w:eastAsia="zh-TW"/>
        </w:rPr>
        <w:t xml:space="preserve">”. </w:t>
      </w:r>
      <w:r w:rsidR="002752C6" w:rsidRPr="00095FBC">
        <w:rPr>
          <w:rFonts w:ascii="Times New Roman" w:hAnsi="Times New Roman"/>
          <w:szCs w:val="24"/>
          <w:lang w:eastAsia="zh-TW"/>
        </w:rPr>
        <w:t xml:space="preserve">Tong-You Wade Wei, Pei-Yu Wu, </w:t>
      </w:r>
      <w:r w:rsidR="002752C6" w:rsidRPr="00C977B6">
        <w:rPr>
          <w:rFonts w:ascii="Times New Roman" w:hAnsi="Times New Roman"/>
          <w:szCs w:val="24"/>
          <w:u w:val="single"/>
          <w:lang w:eastAsia="zh-TW"/>
        </w:rPr>
        <w:t>Ting-Jung Wu</w:t>
      </w:r>
      <w:r w:rsidR="002752C6" w:rsidRPr="00403F43">
        <w:rPr>
          <w:rFonts w:ascii="Times New Roman" w:hAnsi="Times New Roman"/>
          <w:szCs w:val="24"/>
          <w:lang w:eastAsia="zh-TW"/>
        </w:rPr>
        <w:t xml:space="preserve">, </w:t>
      </w:r>
      <w:r w:rsidR="002752C6" w:rsidRPr="00C977B6">
        <w:rPr>
          <w:rFonts w:ascii="Times New Roman" w:hAnsi="Times New Roman"/>
          <w:szCs w:val="24"/>
          <w:u w:val="single"/>
          <w:lang w:eastAsia="zh-TW"/>
        </w:rPr>
        <w:t>Hsin-An Hou</w:t>
      </w:r>
      <w:r w:rsidR="002752C6" w:rsidRPr="00403F43">
        <w:rPr>
          <w:rFonts w:ascii="Times New Roman" w:hAnsi="Times New Roman"/>
          <w:szCs w:val="24"/>
          <w:lang w:eastAsia="zh-TW"/>
        </w:rPr>
        <w:t>, Wen-Chien Chou,</w:t>
      </w:r>
      <w:r w:rsidR="002752C6" w:rsidRPr="00403F43">
        <w:rPr>
          <w:rFonts w:ascii="Times New Roman" w:hAnsi="Times New Roman" w:hint="eastAsia"/>
          <w:szCs w:val="24"/>
          <w:lang w:eastAsia="zh-TW"/>
        </w:rPr>
        <w:t xml:space="preserve"> </w:t>
      </w:r>
      <w:r w:rsidR="002752C6" w:rsidRPr="00403F43">
        <w:rPr>
          <w:rFonts w:ascii="Times New Roman" w:hAnsi="Times New Roman"/>
          <w:szCs w:val="24"/>
          <w:lang w:eastAsia="zh-TW"/>
        </w:rPr>
        <w:t>Chieh-Lin Jerry Teng, Chih-Ru Lin, Jo-Mei Maureen Chen, Ting-Yang Lin, Hsiang-Chun Su, Chia-Chi Flora Huang, Chang-Tze Ricky Yu, Shih-Lan Hsu, Hwei-Fang Tien,</w:t>
      </w:r>
      <w:r w:rsidR="002752C6" w:rsidRPr="00403F43">
        <w:rPr>
          <w:rFonts w:ascii="Times New Roman" w:hAnsi="Times New Roman" w:hint="eastAsia"/>
          <w:szCs w:val="24"/>
          <w:lang w:eastAsia="zh-TW"/>
        </w:rPr>
        <w:t xml:space="preserve"> </w:t>
      </w:r>
      <w:r w:rsidR="00E7396F" w:rsidRPr="00403F43">
        <w:rPr>
          <w:rFonts w:ascii="Times New Roman" w:hAnsi="Times New Roman"/>
          <w:szCs w:val="24"/>
          <w:lang w:eastAsia="zh-TW"/>
        </w:rPr>
        <w:t xml:space="preserve">and </w:t>
      </w:r>
      <w:r w:rsidR="00E7396F" w:rsidRPr="00C977B6">
        <w:rPr>
          <w:rFonts w:ascii="Times New Roman" w:hAnsi="Times New Roman"/>
          <w:szCs w:val="24"/>
          <w:u w:val="single"/>
          <w:lang w:eastAsia="zh-TW"/>
        </w:rPr>
        <w:t>Ming-Daw Tsai</w:t>
      </w:r>
      <w:r w:rsidR="00E7396F" w:rsidRPr="00095FBC">
        <w:rPr>
          <w:rFonts w:ascii="Times New Roman" w:hAnsi="Times New Roman"/>
          <w:szCs w:val="24"/>
          <w:lang w:eastAsia="zh-TW"/>
        </w:rPr>
        <w:t xml:space="preserve">, </w:t>
      </w:r>
      <w:r w:rsidR="006E66AE" w:rsidRPr="00095FBC">
        <w:rPr>
          <w:rFonts w:ascii="Times New Roman" w:hAnsi="Times New Roman"/>
          <w:i/>
          <w:szCs w:val="24"/>
          <w:lang w:eastAsia="zh-TW"/>
        </w:rPr>
        <w:t>Cancer Res. 77</w:t>
      </w:r>
      <w:r w:rsidR="00004636" w:rsidRPr="00095FBC">
        <w:rPr>
          <w:rFonts w:ascii="Times New Roman" w:hAnsi="Times New Roman"/>
          <w:szCs w:val="24"/>
          <w:lang w:eastAsia="zh-TW"/>
        </w:rPr>
        <w:t xml:space="preserve">, </w:t>
      </w:r>
      <w:r w:rsidR="006E66AE" w:rsidRPr="00095FBC">
        <w:rPr>
          <w:rFonts w:ascii="Times New Roman" w:hAnsi="Times New Roman"/>
          <w:szCs w:val="24"/>
          <w:lang w:eastAsia="zh-TW"/>
        </w:rPr>
        <w:t>494-508 (2017).</w:t>
      </w:r>
      <w:r w:rsidR="00004636" w:rsidRPr="00095FBC">
        <w:rPr>
          <w:rFonts w:ascii="Times New Roman" w:hAnsi="Times New Roman"/>
        </w:rPr>
        <w:t xml:space="preserve"> </w:t>
      </w:r>
      <w:r w:rsidR="00004636" w:rsidRPr="00095FBC">
        <w:rPr>
          <w:rStyle w:val="highwire-cite-metadata-doi"/>
          <w:rFonts w:ascii="Times New Roman" w:hAnsi="Times New Roman"/>
          <w:lang w:val="en"/>
        </w:rPr>
        <w:t>DOI:10.1158/0008-5472.CAN-16-1004</w:t>
      </w:r>
    </w:p>
    <w:p w:rsidR="00A72425" w:rsidRPr="00095FBC" w:rsidRDefault="00A72425" w:rsidP="00A72425">
      <w:pPr>
        <w:pStyle w:val="af4"/>
        <w:rPr>
          <w:rFonts w:ascii="Times New Roman" w:hAnsi="Times New Roman"/>
        </w:rPr>
      </w:pPr>
    </w:p>
    <w:p w:rsidR="002F0049" w:rsidRDefault="00A72425" w:rsidP="005F0697">
      <w:pPr>
        <w:numPr>
          <w:ilvl w:val="0"/>
          <w:numId w:val="6"/>
        </w:numPr>
        <w:tabs>
          <w:tab w:val="clear" w:pos="720"/>
        </w:tabs>
        <w:spacing w:line="240" w:lineRule="exact"/>
        <w:ind w:left="540" w:right="270" w:hanging="540"/>
        <w:jc w:val="both"/>
        <w:rPr>
          <w:rFonts w:ascii="Times New Roman" w:hAnsi="Times New Roman"/>
          <w:szCs w:val="24"/>
        </w:rPr>
      </w:pPr>
      <w:r w:rsidRPr="00095FBC">
        <w:rPr>
          <w:rFonts w:ascii="Times New Roman" w:hAnsi="Times New Roman"/>
        </w:rPr>
        <w:t xml:space="preserve">“Quantitative analysis of yeast checkpoint protein kinase activity by combined mass spectrometry and enzyme assays”. Nicolas C. Hoch, Eric S.-W. Chen, Ming-Daw Tsai, and Jörg Heierhorst, </w:t>
      </w:r>
      <w:r w:rsidRPr="00095FBC">
        <w:rPr>
          <w:rFonts w:ascii="Times New Roman" w:hAnsi="Times New Roman"/>
          <w:i/>
        </w:rPr>
        <w:t>Methods in Enzymology</w:t>
      </w:r>
      <w:r w:rsidR="004B3B7E" w:rsidRPr="00095FBC">
        <w:rPr>
          <w:rFonts w:ascii="Times New Roman" w:hAnsi="Times New Roman"/>
        </w:rPr>
        <w:t xml:space="preserve"> </w:t>
      </w:r>
      <w:r w:rsidR="004B3B7E" w:rsidRPr="00095FBC">
        <w:rPr>
          <w:rFonts w:ascii="Times New Roman" w:hAnsi="Times New Roman"/>
          <w:i/>
        </w:rPr>
        <w:t>586</w:t>
      </w:r>
      <w:r w:rsidR="004B3B7E" w:rsidRPr="00095FBC">
        <w:rPr>
          <w:rFonts w:ascii="Times New Roman" w:hAnsi="Times New Roman"/>
        </w:rPr>
        <w:t>, 143-164 (2017)</w:t>
      </w:r>
      <w:r w:rsidR="00CE72F2" w:rsidRPr="00095FBC">
        <w:rPr>
          <w:rFonts w:ascii="Times New Roman" w:hAnsi="Times New Roman"/>
        </w:rPr>
        <w:t>. (B</w:t>
      </w:r>
      <w:r w:rsidRPr="00095FBC">
        <w:rPr>
          <w:rFonts w:ascii="Times New Roman" w:hAnsi="Times New Roman"/>
        </w:rPr>
        <w:t>ook chapter)</w:t>
      </w:r>
    </w:p>
    <w:p w:rsidR="002F0049" w:rsidRDefault="002F0049" w:rsidP="002F0049">
      <w:pPr>
        <w:pStyle w:val="af4"/>
        <w:rPr>
          <w:rFonts w:ascii="Times New Roman" w:hAnsi="Times New Roman"/>
          <w:szCs w:val="24"/>
        </w:rPr>
      </w:pPr>
    </w:p>
    <w:p w:rsidR="00E27F28" w:rsidRDefault="00E55AAE" w:rsidP="005F0697">
      <w:pPr>
        <w:numPr>
          <w:ilvl w:val="0"/>
          <w:numId w:val="6"/>
        </w:numPr>
        <w:tabs>
          <w:tab w:val="clear" w:pos="720"/>
        </w:tabs>
        <w:spacing w:line="240" w:lineRule="exact"/>
        <w:ind w:left="540" w:right="270" w:hanging="540"/>
        <w:jc w:val="both"/>
        <w:rPr>
          <w:rFonts w:ascii="Times New Roman" w:hAnsi="Times New Roman"/>
          <w:szCs w:val="24"/>
        </w:rPr>
      </w:pPr>
      <w:r w:rsidRPr="002F0049">
        <w:rPr>
          <w:rFonts w:ascii="Times New Roman" w:hAnsi="Times New Roman"/>
          <w:szCs w:val="24"/>
        </w:rPr>
        <w:t>“</w:t>
      </w:r>
      <w:r w:rsidRPr="002F0049">
        <w:rPr>
          <w:rFonts w:ascii="Times New Roman" w:hAnsi="Times New Roman"/>
          <w:bCs/>
        </w:rPr>
        <w:t>How DNA polymerases catalyze replication and repair with contrasting fidelity</w:t>
      </w:r>
      <w:r w:rsidRPr="002F0049">
        <w:rPr>
          <w:rFonts w:ascii="Times New Roman" w:hAnsi="Times New Roman"/>
          <w:szCs w:val="24"/>
        </w:rPr>
        <w:t xml:space="preserve">”. </w:t>
      </w:r>
      <w:r w:rsidRPr="002F0049">
        <w:rPr>
          <w:rFonts w:ascii="Times New Roman" w:hAnsi="Times New Roman"/>
          <w:iCs/>
          <w:szCs w:val="24"/>
        </w:rPr>
        <w:t>Wen-Jin Wu, Wei Yang, and Ming-Daw Tsai,</w:t>
      </w:r>
      <w:r w:rsidRPr="002F0049">
        <w:rPr>
          <w:rFonts w:ascii="Times New Roman" w:hAnsi="Times New Roman"/>
          <w:i/>
          <w:iCs/>
          <w:szCs w:val="24"/>
        </w:rPr>
        <w:t xml:space="preserve"> Nature Reviews Chemistry</w:t>
      </w:r>
      <w:r w:rsidR="00D47AD5" w:rsidRPr="002F0049">
        <w:rPr>
          <w:rFonts w:ascii="Times New Roman" w:hAnsi="Times New Roman"/>
          <w:iCs/>
          <w:szCs w:val="24"/>
        </w:rPr>
        <w:t xml:space="preserve"> </w:t>
      </w:r>
      <w:r w:rsidR="00D47AD5" w:rsidRPr="002F0049">
        <w:rPr>
          <w:rFonts w:ascii="Times New Roman" w:hAnsi="Times New Roman"/>
          <w:i/>
          <w:iCs/>
          <w:szCs w:val="24"/>
        </w:rPr>
        <w:t>1</w:t>
      </w:r>
      <w:r w:rsidR="00D47AD5" w:rsidRPr="002F0049">
        <w:rPr>
          <w:rFonts w:ascii="Times New Roman" w:hAnsi="Times New Roman"/>
          <w:iCs/>
          <w:szCs w:val="24"/>
        </w:rPr>
        <w:t>, 0068</w:t>
      </w:r>
      <w:r w:rsidRPr="002F0049">
        <w:rPr>
          <w:rFonts w:ascii="Times New Roman" w:hAnsi="Times New Roman"/>
          <w:iCs/>
          <w:szCs w:val="24"/>
        </w:rPr>
        <w:t xml:space="preserve"> (2017).</w:t>
      </w:r>
      <w:r w:rsidR="00B13FA5" w:rsidRPr="002F0049">
        <w:rPr>
          <w:rFonts w:ascii="Times New Roman" w:hAnsi="Times New Roman"/>
          <w:iCs/>
          <w:szCs w:val="24"/>
        </w:rPr>
        <w:t xml:space="preserve">  </w:t>
      </w:r>
      <w:r w:rsidR="00B13FA5" w:rsidRPr="002F0049">
        <w:rPr>
          <w:rFonts w:ascii="Times New Roman" w:hAnsi="Times New Roman"/>
          <w:szCs w:val="24"/>
          <w:lang w:val="en"/>
        </w:rPr>
        <w:lastRenderedPageBreak/>
        <w:t xml:space="preserve">doi:10.1038/s41570-017-0068  </w:t>
      </w:r>
      <w:hyperlink r:id="rId37" w:history="1">
        <w:r w:rsidR="00B13FA5" w:rsidRPr="002F0049">
          <w:rPr>
            <w:rStyle w:val="aa"/>
            <w:color w:val="000000"/>
            <w:szCs w:val="24"/>
          </w:rPr>
          <w:t>https://www.nature.com/articles/s41570-017-0068</w:t>
        </w:r>
      </w:hyperlink>
      <w:r w:rsidR="00893C81" w:rsidRPr="002F0049">
        <w:rPr>
          <w:szCs w:val="24"/>
          <w:u w:val="single"/>
        </w:rPr>
        <w:t xml:space="preserve"> </w:t>
      </w:r>
      <w:r w:rsidR="00B13FA5" w:rsidRPr="002F0049">
        <w:rPr>
          <w:sz w:val="28"/>
        </w:rPr>
        <w:t xml:space="preserve"> </w:t>
      </w:r>
      <w:r w:rsidR="002F0049" w:rsidRPr="002F0049">
        <w:rPr>
          <w:rFonts w:ascii="Times New Roman" w:hAnsi="Times New Roman"/>
          <w:szCs w:val="24"/>
        </w:rPr>
        <w:t xml:space="preserve">Also see highlights by the journal: </w:t>
      </w:r>
      <w:hyperlink r:id="rId38" w:history="1">
        <w:r w:rsidR="002F0049">
          <w:rPr>
            <w:rStyle w:val="aa"/>
          </w:rPr>
          <w:t>https://www.nature.com/collections/xcwtqxfbhv</w:t>
        </w:r>
      </w:hyperlink>
      <w:r w:rsidR="002F0049">
        <w:t xml:space="preserve"> and </w:t>
      </w:r>
      <w:hyperlink r:id="rId39" w:history="1">
        <w:r w:rsidR="002F0049">
          <w:rPr>
            <w:rStyle w:val="aa"/>
          </w:rPr>
          <w:t>https://www.nature.com/articles/s41570-017-0108</w:t>
        </w:r>
      </w:hyperlink>
    </w:p>
    <w:p w:rsidR="00E27F28" w:rsidRDefault="00E27F28" w:rsidP="00E27F28">
      <w:pPr>
        <w:pStyle w:val="af4"/>
        <w:rPr>
          <w:rFonts w:ascii="Times New Roman" w:hAnsi="Times New Roman"/>
        </w:rPr>
      </w:pPr>
    </w:p>
    <w:p w:rsidR="009977EC" w:rsidRPr="00AF2340" w:rsidRDefault="00AD5C64" w:rsidP="005F0697">
      <w:pPr>
        <w:numPr>
          <w:ilvl w:val="0"/>
          <w:numId w:val="6"/>
        </w:numPr>
        <w:tabs>
          <w:tab w:val="clear" w:pos="720"/>
        </w:tabs>
        <w:spacing w:line="240" w:lineRule="exact"/>
        <w:ind w:left="540" w:right="270" w:hanging="540"/>
        <w:jc w:val="both"/>
        <w:rPr>
          <w:rFonts w:ascii="Times New Roman" w:hAnsi="Times New Roman"/>
          <w:szCs w:val="24"/>
        </w:rPr>
      </w:pPr>
      <w:r w:rsidRPr="00E27F28">
        <w:rPr>
          <w:rFonts w:ascii="Times New Roman" w:hAnsi="Times New Roman"/>
        </w:rPr>
        <w:t>“</w:t>
      </w:r>
      <w:r w:rsidR="00A95810" w:rsidRPr="00E27F28">
        <w:rPr>
          <w:rFonts w:ascii="Times New Roman" w:hAnsi="Times New Roman"/>
          <w:szCs w:val="24"/>
        </w:rPr>
        <w:t>Phospho-priming Confers Functionally Relevant Specificities for Rad53 Kinase Autophosphorylation</w:t>
      </w:r>
      <w:r w:rsidR="00A95810" w:rsidRPr="00E27F28">
        <w:rPr>
          <w:rFonts w:ascii="Times New Roman" w:hAnsi="Times New Roman"/>
          <w:lang w:eastAsia="zh-TW"/>
        </w:rPr>
        <w:t>”</w:t>
      </w:r>
      <w:r w:rsidR="00A95810" w:rsidRPr="00E27F28">
        <w:rPr>
          <w:rFonts w:ascii="Times New Roman" w:hAnsi="Times New Roman" w:hint="eastAsia"/>
        </w:rPr>
        <w:t xml:space="preserve">. </w:t>
      </w:r>
      <w:r w:rsidR="00A95810" w:rsidRPr="00E27F28">
        <w:rPr>
          <w:rFonts w:ascii="Times New Roman" w:hAnsi="Times New Roman"/>
          <w:szCs w:val="24"/>
        </w:rPr>
        <w:t>Eric Sheng-Wen Chen, Jui-Hung Weng, Yu-Hou Chen, Shun-Chang Wang, Xiao-Xia Liu, Wei-Cheng Huang, Tsutomu Matsui, Yoshiaki Kawano, Jiahn-Haur Liao, Liang-Hin Lim,</w:t>
      </w:r>
      <w:r w:rsidR="00580BB9" w:rsidRPr="00E27F28">
        <w:rPr>
          <w:rFonts w:ascii="Times New Roman" w:hAnsi="Times New Roman"/>
          <w:szCs w:val="24"/>
        </w:rPr>
        <w:t xml:space="preserve"> Yoshitaka Bessho,</w:t>
      </w:r>
      <w:r w:rsidR="00A95810" w:rsidRPr="00E27F28">
        <w:rPr>
          <w:rFonts w:ascii="Times New Roman" w:hAnsi="Times New Roman"/>
          <w:szCs w:val="24"/>
        </w:rPr>
        <w:t xml:space="preserve"> Kai-Fa Huang, Wen-Jin Wu, and Ming-Daw Tsai, </w:t>
      </w:r>
      <w:r w:rsidR="00A95810" w:rsidRPr="00E27F28">
        <w:rPr>
          <w:rFonts w:ascii="Times New Roman" w:hAnsi="Times New Roman"/>
          <w:i/>
          <w:szCs w:val="24"/>
        </w:rPr>
        <w:t>Biochemistry</w:t>
      </w:r>
      <w:r w:rsidR="00893C81" w:rsidRPr="00E27F28">
        <w:rPr>
          <w:rFonts w:ascii="Times New Roman" w:hAnsi="Times New Roman"/>
          <w:szCs w:val="24"/>
        </w:rPr>
        <w:t xml:space="preserve"> </w:t>
      </w:r>
      <w:r w:rsidR="00893C81" w:rsidRPr="00E27F28">
        <w:rPr>
          <w:rFonts w:ascii="Times New Roman" w:hAnsi="Times New Roman"/>
          <w:i/>
          <w:szCs w:val="24"/>
        </w:rPr>
        <w:t>56</w:t>
      </w:r>
      <w:r w:rsidR="00893C81" w:rsidRPr="00E27F28">
        <w:rPr>
          <w:rFonts w:ascii="Times New Roman" w:hAnsi="Times New Roman"/>
          <w:szCs w:val="24"/>
        </w:rPr>
        <w:t>, 5112-5124</w:t>
      </w:r>
      <w:r w:rsidR="00A95810" w:rsidRPr="00E27F28">
        <w:rPr>
          <w:rFonts w:ascii="Times New Roman" w:hAnsi="Times New Roman"/>
          <w:szCs w:val="24"/>
        </w:rPr>
        <w:t xml:space="preserve"> (2017).</w:t>
      </w:r>
      <w:r w:rsidR="00EC3F3B" w:rsidRPr="00E27F28">
        <w:rPr>
          <w:rFonts w:ascii="Times New Roman" w:hAnsi="Times New Roman"/>
          <w:szCs w:val="24"/>
        </w:rPr>
        <w:t xml:space="preserve"> </w:t>
      </w:r>
      <w:r w:rsidR="00893C81">
        <w:t xml:space="preserve">doi: 10.1021/acs.biochem.7b00689 </w:t>
      </w:r>
      <w:r w:rsidR="00EC3F3B" w:rsidRPr="00E27F28">
        <w:rPr>
          <w:rFonts w:ascii="Times New Roman" w:hAnsi="Times New Roman"/>
          <w:szCs w:val="24"/>
        </w:rPr>
        <w:t xml:space="preserve"> </w:t>
      </w:r>
      <w:r w:rsidR="00027941" w:rsidRPr="00E27F28">
        <w:rPr>
          <w:rFonts w:ascii="Times New Roman" w:hAnsi="Times New Roman"/>
          <w:szCs w:val="24"/>
        </w:rPr>
        <w:t xml:space="preserve">Editors’ Picks in </w:t>
      </w:r>
      <w:r w:rsidR="00027941" w:rsidRPr="00E27F28">
        <w:rPr>
          <w:rFonts w:ascii="Times New Roman" w:hAnsi="Times New Roman"/>
          <w:i/>
          <w:szCs w:val="24"/>
        </w:rPr>
        <w:t>Biochemical Advances</w:t>
      </w:r>
      <w:r w:rsidR="00027941" w:rsidRPr="00E27F28">
        <w:rPr>
          <w:rFonts w:ascii="Times New Roman" w:hAnsi="Times New Roman"/>
          <w:szCs w:val="24"/>
        </w:rPr>
        <w:t xml:space="preserve"> </w:t>
      </w:r>
      <w:hyperlink r:id="rId40" w:history="1">
        <w:r w:rsidR="00E27F28" w:rsidRPr="00E27F28">
          <w:rPr>
            <w:rStyle w:val="aa"/>
            <w:rFonts w:ascii="Times New Roman" w:hAnsi="Times New Roman"/>
            <w:szCs w:val="24"/>
          </w:rPr>
          <w:t>http://biomedical-advances.org/ep-20182-21/</w:t>
        </w:r>
      </w:hyperlink>
      <w:r w:rsidR="00E27F28" w:rsidRPr="00E27F28">
        <w:rPr>
          <w:rFonts w:ascii="Times New Roman" w:hAnsi="Times New Roman"/>
          <w:szCs w:val="24"/>
        </w:rPr>
        <w:t xml:space="preserve"> </w:t>
      </w:r>
    </w:p>
    <w:p w:rsidR="009977EC" w:rsidRPr="00AF2340" w:rsidRDefault="009977EC" w:rsidP="009977EC">
      <w:pPr>
        <w:pStyle w:val="af4"/>
        <w:rPr>
          <w:rFonts w:ascii="Arial" w:hAnsi="Arial" w:cs="Arial"/>
          <w:sz w:val="21"/>
          <w:szCs w:val="21"/>
        </w:rPr>
      </w:pPr>
    </w:p>
    <w:p w:rsidR="009977EC" w:rsidRPr="00AF2340" w:rsidRDefault="009977EC" w:rsidP="005F0697">
      <w:pPr>
        <w:numPr>
          <w:ilvl w:val="0"/>
          <w:numId w:val="6"/>
        </w:numPr>
        <w:tabs>
          <w:tab w:val="clear" w:pos="720"/>
        </w:tabs>
        <w:spacing w:line="240" w:lineRule="exact"/>
        <w:ind w:left="540" w:right="270" w:hanging="540"/>
        <w:jc w:val="both"/>
        <w:rPr>
          <w:rFonts w:ascii="Times New Roman" w:hAnsi="Times New Roman"/>
          <w:szCs w:val="24"/>
        </w:rPr>
      </w:pPr>
      <w:r w:rsidRPr="00AF2340">
        <w:rPr>
          <w:rFonts w:ascii="Times New Roman" w:hAnsi="Times New Roman"/>
          <w:szCs w:val="24"/>
        </w:rPr>
        <w:t>“</w:t>
      </w:r>
      <w:hyperlink r:id="rId41" w:history="1">
        <w:r w:rsidRPr="00AF2340">
          <w:rPr>
            <w:rStyle w:val="aa"/>
            <w:rFonts w:ascii="Times New Roman" w:hAnsi="Times New Roman"/>
            <w:color w:val="auto"/>
            <w:szCs w:val="24"/>
            <w:u w:val="none"/>
          </w:rPr>
          <w:t>STRENDA DB: enabling the validation and sharing of enzyme kinetics data”.</w:t>
        </w:r>
      </w:hyperlink>
      <w:r w:rsidRPr="00AF2340">
        <w:rPr>
          <w:rFonts w:ascii="Times New Roman" w:hAnsi="Times New Roman"/>
          <w:szCs w:val="24"/>
        </w:rPr>
        <w:t xml:space="preserve"> Swainston N, Baici A, Bakker BM, Cornish-Bowden A, Fitzpatrick PF, Halling P, Leyh TS, O'Donovan C, Raushel FM, Reschel U, Rohwer JM, Schnell S, Schomburg D, Tipton KF, Tsai MD, Westerhoff HV, Wittig U, Wohlgemuth R, Kettner C. </w:t>
      </w:r>
      <w:r w:rsidRPr="00AF2340">
        <w:rPr>
          <w:rStyle w:val="jrnl"/>
          <w:rFonts w:ascii="Times New Roman" w:hAnsi="Times New Roman"/>
          <w:i/>
          <w:szCs w:val="24"/>
        </w:rPr>
        <w:t>FEBS J</w:t>
      </w:r>
      <w:r w:rsidRPr="00AF2340">
        <w:rPr>
          <w:rFonts w:ascii="Times New Roman" w:hAnsi="Times New Roman"/>
          <w:szCs w:val="24"/>
        </w:rPr>
        <w:t xml:space="preserve">. </w:t>
      </w:r>
      <w:r w:rsidR="00D93D65" w:rsidRPr="00AF2340">
        <w:rPr>
          <w:rFonts w:ascii="Times New Roman" w:hAnsi="Times New Roman"/>
          <w:szCs w:val="24"/>
        </w:rPr>
        <w:t>(</w:t>
      </w:r>
      <w:r w:rsidRPr="00AF2340">
        <w:rPr>
          <w:rFonts w:ascii="Times New Roman" w:hAnsi="Times New Roman"/>
          <w:szCs w:val="24"/>
        </w:rPr>
        <w:t>2018</w:t>
      </w:r>
      <w:r w:rsidR="00D93D65" w:rsidRPr="00AF2340">
        <w:rPr>
          <w:rFonts w:ascii="Times New Roman" w:hAnsi="Times New Roman"/>
          <w:szCs w:val="24"/>
        </w:rPr>
        <w:t>)</w:t>
      </w:r>
      <w:r w:rsidRPr="00AF2340">
        <w:rPr>
          <w:rFonts w:ascii="Times New Roman" w:hAnsi="Times New Roman"/>
          <w:szCs w:val="24"/>
        </w:rPr>
        <w:t xml:space="preserve"> Mar 2. doi: 10.1111/febs.14427. [Epub ahead of print]</w:t>
      </w:r>
    </w:p>
    <w:p w:rsidR="007D4A2B" w:rsidRPr="00AF2340" w:rsidRDefault="007D4A2B" w:rsidP="007D4A2B">
      <w:pPr>
        <w:pStyle w:val="af4"/>
        <w:rPr>
          <w:rFonts w:ascii="Times New Roman" w:hAnsi="Times New Roman"/>
        </w:rPr>
      </w:pPr>
    </w:p>
    <w:p w:rsidR="003A0E53" w:rsidRPr="00AF2340" w:rsidRDefault="007D4A2B" w:rsidP="005F0697">
      <w:pPr>
        <w:numPr>
          <w:ilvl w:val="0"/>
          <w:numId w:val="6"/>
        </w:numPr>
        <w:tabs>
          <w:tab w:val="clear" w:pos="720"/>
        </w:tabs>
        <w:spacing w:line="240" w:lineRule="exact"/>
        <w:ind w:left="540" w:right="270" w:hanging="540"/>
        <w:jc w:val="both"/>
        <w:rPr>
          <w:rFonts w:ascii="Times New Roman" w:hAnsi="Times New Roman"/>
          <w:szCs w:val="24"/>
        </w:rPr>
      </w:pPr>
      <w:r w:rsidRPr="00AF2340">
        <w:rPr>
          <w:rFonts w:ascii="Times New Roman" w:hAnsi="Times New Roman"/>
        </w:rPr>
        <w:t>“</w:t>
      </w:r>
      <w:r w:rsidRPr="00AF2340">
        <w:rPr>
          <w:rStyle w:val="ac"/>
          <w:rFonts w:ascii="Times New Roman" w:hAnsi="Times New Roman"/>
          <w:b w:val="0"/>
        </w:rPr>
        <w:t>TagF-mediated post-translational repression of two different bacterial type VI secretion systems involves direct interaction with Fha</w:t>
      </w:r>
      <w:r w:rsidRPr="00AF2340">
        <w:rPr>
          <w:rFonts w:ascii="Times New Roman" w:hAnsi="Times New Roman"/>
        </w:rPr>
        <w:t xml:space="preserve">”. </w:t>
      </w:r>
      <w:r w:rsidRPr="00AF2340">
        <w:rPr>
          <w:rFonts w:hint="eastAsia"/>
        </w:rPr>
        <w:t>Jer-Sheng Lin, Panayiota Pissaridou, Hsin-hui Wu, Ming-Daw Tsai, Alain Filloux, and Erh-Min Lai</w:t>
      </w:r>
      <w:r w:rsidRPr="00AF2340">
        <w:t xml:space="preserve">, </w:t>
      </w:r>
      <w:r w:rsidRPr="00AF2340">
        <w:rPr>
          <w:i/>
        </w:rPr>
        <w:t>J. Biol. Chem</w:t>
      </w:r>
      <w:r w:rsidR="00D93D65" w:rsidRPr="00AF2340">
        <w:t>.</w:t>
      </w:r>
      <w:r w:rsidR="009E2A64" w:rsidRPr="00AF2340">
        <w:t xml:space="preserve"> </w:t>
      </w:r>
      <w:r w:rsidR="009E2A64" w:rsidRPr="00AF2340">
        <w:rPr>
          <w:i/>
        </w:rPr>
        <w:t>293</w:t>
      </w:r>
      <w:r w:rsidR="009E2A64" w:rsidRPr="00AF2340">
        <w:t>, 8829-8842</w:t>
      </w:r>
      <w:r w:rsidR="00D93D65" w:rsidRPr="00AF2340">
        <w:t xml:space="preserve"> (2018)</w:t>
      </w:r>
      <w:r w:rsidRPr="00AF2340">
        <w:t>.</w:t>
      </w:r>
      <w:r w:rsidR="00D93D65" w:rsidRPr="00AF2340">
        <w:t xml:space="preserve"> </w:t>
      </w:r>
      <w:r w:rsidR="00D93D65" w:rsidRPr="00AF2340">
        <w:rPr>
          <w:rFonts w:ascii="Times New Roman" w:hAnsi="Times New Roman"/>
          <w:szCs w:val="24"/>
        </w:rPr>
        <w:t>doi: 10.1074/jbc.RA117.001618</w:t>
      </w:r>
    </w:p>
    <w:p w:rsidR="004E7847" w:rsidRPr="00AF2340" w:rsidRDefault="004E7847" w:rsidP="004E7847">
      <w:pPr>
        <w:pStyle w:val="af4"/>
        <w:rPr>
          <w:rFonts w:ascii="Times New Roman" w:hAnsi="Times New Roman"/>
          <w:szCs w:val="24"/>
        </w:rPr>
      </w:pPr>
    </w:p>
    <w:p w:rsidR="005C11AB" w:rsidRPr="00AF2340" w:rsidRDefault="004E7847" w:rsidP="005F0697">
      <w:pPr>
        <w:numPr>
          <w:ilvl w:val="0"/>
          <w:numId w:val="6"/>
        </w:numPr>
        <w:tabs>
          <w:tab w:val="clear" w:pos="720"/>
        </w:tabs>
        <w:spacing w:line="240" w:lineRule="exact"/>
        <w:ind w:left="540" w:right="270" w:hanging="540"/>
        <w:jc w:val="both"/>
        <w:rPr>
          <w:rFonts w:ascii="Times New Roman" w:hAnsi="Times New Roman"/>
          <w:szCs w:val="24"/>
        </w:rPr>
      </w:pPr>
      <w:r w:rsidRPr="00AF2340">
        <w:rPr>
          <w:rFonts w:ascii="Times New Roman" w:hAnsi="Times New Roman"/>
          <w:szCs w:val="24"/>
        </w:rPr>
        <w:t xml:space="preserve">“Structure of the bifunctional cryptochrome aCRY from </w:t>
      </w:r>
      <w:r w:rsidRPr="00AF2340">
        <w:rPr>
          <w:rFonts w:ascii="Times New Roman" w:hAnsi="Times New Roman"/>
          <w:i/>
          <w:szCs w:val="24"/>
        </w:rPr>
        <w:t>Chlamydomonas reinhardtii</w:t>
      </w:r>
      <w:r w:rsidRPr="00AF2340">
        <w:rPr>
          <w:rFonts w:ascii="Times New Roman" w:hAnsi="Times New Roman"/>
          <w:szCs w:val="24"/>
        </w:rPr>
        <w:t xml:space="preserve">”. Sophie Franz, Elisabeth Ignatz, Sandra Wenzel, Hannah Zielosko, Eka Putra Gusti Ngurah Putu, Manuel Maestre-Reyna, Ming-Daw Tsai, Junpei Yamamoto, Maria Mittag and Lars-Oliver Essen, </w:t>
      </w:r>
      <w:r w:rsidRPr="00AF2340">
        <w:rPr>
          <w:rFonts w:ascii="Times New Roman" w:hAnsi="Times New Roman"/>
          <w:i/>
          <w:szCs w:val="24"/>
        </w:rPr>
        <w:t>Nucl. Acids Res.</w:t>
      </w:r>
      <w:r w:rsidR="00CC2FC4" w:rsidRPr="00AF2340">
        <w:rPr>
          <w:rFonts w:ascii="Times New Roman" w:hAnsi="Times New Roman"/>
          <w:i/>
          <w:szCs w:val="24"/>
        </w:rPr>
        <w:t xml:space="preserve"> 46,</w:t>
      </w:r>
      <w:r w:rsidRPr="00AF2340">
        <w:rPr>
          <w:rFonts w:ascii="Times New Roman" w:hAnsi="Times New Roman"/>
          <w:szCs w:val="24"/>
        </w:rPr>
        <w:t xml:space="preserve"> </w:t>
      </w:r>
      <w:r w:rsidR="00CC2FC4" w:rsidRPr="00AF2340">
        <w:rPr>
          <w:rFonts w:ascii="Times New Roman" w:hAnsi="Times New Roman"/>
          <w:szCs w:val="24"/>
        </w:rPr>
        <w:t>8010-8022 (2018)</w:t>
      </w:r>
      <w:r w:rsidRPr="00AF2340">
        <w:rPr>
          <w:rFonts w:ascii="Times New Roman" w:hAnsi="Times New Roman"/>
          <w:szCs w:val="24"/>
        </w:rPr>
        <w:t>.</w:t>
      </w:r>
    </w:p>
    <w:p w:rsidR="005C11AB" w:rsidRPr="00AF2340" w:rsidRDefault="005C11AB" w:rsidP="005C11AB">
      <w:pPr>
        <w:pStyle w:val="af4"/>
        <w:rPr>
          <w:rFonts w:ascii="Times New Roman" w:hAnsi="Times New Roman"/>
          <w:szCs w:val="24"/>
        </w:rPr>
      </w:pPr>
    </w:p>
    <w:p w:rsidR="00BD3FFD" w:rsidRPr="00AF2340" w:rsidRDefault="00BD3FFD" w:rsidP="005F0697">
      <w:pPr>
        <w:numPr>
          <w:ilvl w:val="0"/>
          <w:numId w:val="6"/>
        </w:numPr>
        <w:tabs>
          <w:tab w:val="clear" w:pos="720"/>
        </w:tabs>
        <w:spacing w:line="240" w:lineRule="exact"/>
        <w:ind w:left="540" w:right="270" w:hanging="540"/>
        <w:jc w:val="both"/>
        <w:rPr>
          <w:rFonts w:ascii="Times New Roman" w:hAnsi="Times New Roman"/>
          <w:szCs w:val="24"/>
        </w:rPr>
      </w:pPr>
      <w:r w:rsidRPr="00AF2340">
        <w:rPr>
          <w:rFonts w:ascii="Times New Roman" w:hAnsi="Times New Roman"/>
          <w:szCs w:val="24"/>
        </w:rPr>
        <w:t>“</w:t>
      </w:r>
      <w:r w:rsidRPr="00AF2340">
        <w:rPr>
          <w:rFonts w:ascii="Times New Roman" w:hAnsi="Times New Roman"/>
          <w:bCs/>
          <w:szCs w:val="24"/>
          <w:lang w:eastAsia="zh-TW"/>
        </w:rPr>
        <w:t>Twist and turn: a revised structural view on the unpaired bubble of class</w:t>
      </w:r>
      <w:r w:rsidRPr="00AF2340">
        <w:rPr>
          <w:rFonts w:ascii="Times New Roman" w:hAnsi="Times New Roman" w:hint="eastAsia"/>
          <w:szCs w:val="24"/>
        </w:rPr>
        <w:t xml:space="preserve"> </w:t>
      </w:r>
      <w:r w:rsidRPr="00AF2340">
        <w:rPr>
          <w:rFonts w:ascii="Times New Roman" w:hAnsi="Times New Roman"/>
          <w:bCs/>
          <w:szCs w:val="24"/>
          <w:lang w:eastAsia="zh-TW"/>
        </w:rPr>
        <w:t>II CPD-photolyase in complex with damaged DNA”. Manuel Maestre-Reyna, Junpei Yamamoto,Wei-Cheng Huang, Ming-Daw Tsai,</w:t>
      </w:r>
      <w:r w:rsidRPr="00AF2340">
        <w:rPr>
          <w:rFonts w:ascii="Times New Roman" w:hAnsi="Times New Roman" w:hint="eastAsia"/>
          <w:bCs/>
          <w:szCs w:val="24"/>
          <w:lang w:eastAsia="zh-TW"/>
        </w:rPr>
        <w:t xml:space="preserve"> </w:t>
      </w:r>
      <w:r w:rsidRPr="00AF2340">
        <w:rPr>
          <w:rFonts w:ascii="Times New Roman" w:hAnsi="Times New Roman"/>
          <w:bCs/>
          <w:szCs w:val="24"/>
          <w:lang w:eastAsia="zh-TW"/>
        </w:rPr>
        <w:t xml:space="preserve">Lars-Oliver Essen, and Yoshitaka </w:t>
      </w:r>
      <w:r w:rsidR="00AF2340">
        <w:rPr>
          <w:rFonts w:ascii="Times New Roman" w:hAnsi="Times New Roman"/>
          <w:bCs/>
          <w:szCs w:val="24"/>
          <w:lang w:eastAsia="zh-TW"/>
        </w:rPr>
        <w:t>Bessho.</w:t>
      </w:r>
      <w:r w:rsidR="005C11AB" w:rsidRPr="00AF2340">
        <w:rPr>
          <w:rFonts w:ascii="Times New Roman" w:hAnsi="Times New Roman"/>
          <w:bCs/>
          <w:szCs w:val="24"/>
          <w:lang w:eastAsia="zh-TW"/>
        </w:rPr>
        <w:t xml:space="preserve"> </w:t>
      </w:r>
      <w:r w:rsidR="005C11AB" w:rsidRPr="00AF2340">
        <w:rPr>
          <w:rFonts w:ascii="Times New Roman" w:eastAsia="AdvOpti-B" w:hAnsi="Times New Roman"/>
          <w:i/>
          <w:szCs w:val="24"/>
          <w:lang w:eastAsia="zh-TW"/>
        </w:rPr>
        <w:t>IUCrJ 5</w:t>
      </w:r>
      <w:r w:rsidR="005C11AB" w:rsidRPr="00AF2340">
        <w:rPr>
          <w:rFonts w:ascii="Times New Roman" w:eastAsia="AdvOpti-R" w:hAnsi="Times New Roman"/>
          <w:szCs w:val="24"/>
          <w:lang w:eastAsia="zh-TW"/>
        </w:rPr>
        <w:t>,</w:t>
      </w:r>
      <w:r w:rsidR="00AF2340">
        <w:rPr>
          <w:rFonts w:ascii="Times New Roman" w:eastAsia="AdvOpti-R" w:hAnsi="Times New Roman"/>
          <w:szCs w:val="24"/>
          <w:lang w:eastAsia="zh-TW"/>
        </w:rPr>
        <w:t xml:space="preserve"> 608-618 </w:t>
      </w:r>
      <w:r w:rsidR="008936FE">
        <w:rPr>
          <w:rFonts w:ascii="Times New Roman" w:eastAsia="AdvOpti-R" w:hAnsi="Times New Roman" w:hint="eastAsia"/>
          <w:szCs w:val="24"/>
          <w:lang w:eastAsia="zh-TW"/>
        </w:rPr>
        <w:t>(</w:t>
      </w:r>
      <w:r w:rsidR="00AF2340">
        <w:rPr>
          <w:rFonts w:ascii="Times New Roman" w:eastAsia="AdvOpti-R" w:hAnsi="Times New Roman"/>
          <w:szCs w:val="24"/>
          <w:lang w:eastAsia="zh-TW"/>
        </w:rPr>
        <w:t>2018)</w:t>
      </w:r>
      <w:r w:rsidR="005C11AB" w:rsidRPr="00AF2340">
        <w:rPr>
          <w:rFonts w:ascii="Times New Roman" w:eastAsia="AdvOpti-R" w:hAnsi="Times New Roman"/>
          <w:szCs w:val="24"/>
          <w:lang w:eastAsia="zh-TW"/>
        </w:rPr>
        <w:t xml:space="preserve"> </w:t>
      </w:r>
      <w:hyperlink r:id="rId42" w:history="1">
        <w:r w:rsidR="00383E00" w:rsidRPr="00AF2340">
          <w:rPr>
            <w:rStyle w:val="aa"/>
            <w:rFonts w:ascii="Times New Roman" w:eastAsia="AdvOpti-R" w:hAnsi="Times New Roman"/>
            <w:color w:val="auto"/>
            <w:szCs w:val="24"/>
            <w:lang w:eastAsia="zh-TW"/>
          </w:rPr>
          <w:t>https://doi.org/10.1107/S205225251800996X</w:t>
        </w:r>
      </w:hyperlink>
      <w:r w:rsidR="005C11AB" w:rsidRPr="00AF2340">
        <w:rPr>
          <w:rFonts w:ascii="Times New Roman" w:eastAsia="AdvOpti-R" w:hAnsi="Times New Roman"/>
          <w:szCs w:val="24"/>
          <w:lang w:eastAsia="zh-TW"/>
        </w:rPr>
        <w:t>.</w:t>
      </w:r>
    </w:p>
    <w:p w:rsidR="006A2FE6" w:rsidRPr="00AF2340" w:rsidRDefault="006A2FE6" w:rsidP="006A2FE6">
      <w:pPr>
        <w:pStyle w:val="af4"/>
        <w:rPr>
          <w:rFonts w:ascii="Times New Roman" w:hAnsi="Times New Roman"/>
          <w:szCs w:val="24"/>
        </w:rPr>
      </w:pPr>
    </w:p>
    <w:p w:rsidR="006A2FE6" w:rsidRPr="00AF2340" w:rsidRDefault="006A2FE6" w:rsidP="005F0697">
      <w:pPr>
        <w:numPr>
          <w:ilvl w:val="0"/>
          <w:numId w:val="6"/>
        </w:numPr>
        <w:tabs>
          <w:tab w:val="clear" w:pos="720"/>
        </w:tabs>
        <w:spacing w:line="240" w:lineRule="exact"/>
        <w:ind w:left="540" w:right="270" w:hanging="540"/>
        <w:jc w:val="both"/>
        <w:rPr>
          <w:rFonts w:ascii="Times New Roman" w:hAnsi="Times New Roman"/>
          <w:szCs w:val="24"/>
        </w:rPr>
      </w:pPr>
      <w:r w:rsidRPr="00AF2340">
        <w:rPr>
          <w:rFonts w:ascii="Times New Roman" w:hAnsi="Times New Roman"/>
          <w:szCs w:val="24"/>
        </w:rPr>
        <w:t>“</w:t>
      </w:r>
      <w:r w:rsidRPr="00AF2340">
        <w:rPr>
          <w:rFonts w:ascii="Times New Roman" w:hAnsi="Times New Roman"/>
          <w:bCs/>
          <w:szCs w:val="24"/>
        </w:rPr>
        <w:t>Catalytic Mechanism of DNA Polymerases - Two Metal Ions or Three?</w:t>
      </w:r>
      <w:r w:rsidRPr="00AF2340">
        <w:rPr>
          <w:rFonts w:ascii="Times New Roman" w:hAnsi="Times New Roman"/>
          <w:szCs w:val="24"/>
        </w:rPr>
        <w:t xml:space="preserve">”. Ming-Daw Tsai, </w:t>
      </w:r>
      <w:r w:rsidRPr="006A2FE6">
        <w:rPr>
          <w:rFonts w:ascii="Times New Roman" w:hAnsi="Times New Roman"/>
          <w:i/>
          <w:szCs w:val="24"/>
        </w:rPr>
        <w:t>Protein Sci</w:t>
      </w:r>
      <w:r w:rsidRPr="00AF2340">
        <w:rPr>
          <w:rFonts w:ascii="Times New Roman" w:hAnsi="Times New Roman"/>
          <w:szCs w:val="24"/>
        </w:rPr>
        <w:t xml:space="preserve">. </w:t>
      </w:r>
      <w:r w:rsidRPr="006A2FE6">
        <w:rPr>
          <w:rFonts w:ascii="Times New Roman" w:hAnsi="Times New Roman"/>
          <w:i/>
          <w:szCs w:val="24"/>
        </w:rPr>
        <w:t>28</w:t>
      </w:r>
      <w:r>
        <w:rPr>
          <w:rFonts w:ascii="Times New Roman" w:hAnsi="Times New Roman"/>
          <w:szCs w:val="24"/>
        </w:rPr>
        <w:t>, 288-291 (2019</w:t>
      </w:r>
      <w:r w:rsidRPr="00AF2340">
        <w:rPr>
          <w:rFonts w:ascii="Times New Roman" w:hAnsi="Times New Roman"/>
          <w:szCs w:val="24"/>
        </w:rPr>
        <w:t xml:space="preserve">), </w:t>
      </w:r>
      <w:r w:rsidRPr="00AF2340">
        <w:rPr>
          <w:rFonts w:ascii="Times New Roman" w:hAnsi="Times New Roman"/>
          <w:szCs w:val="24"/>
          <w:lang w:eastAsia="zh-TW"/>
        </w:rPr>
        <w:t>doi: 10.1002/pro.3542.</w:t>
      </w:r>
    </w:p>
    <w:p w:rsidR="00383E00" w:rsidRPr="00AF2340" w:rsidRDefault="00383E00" w:rsidP="00383E00">
      <w:pPr>
        <w:pStyle w:val="af4"/>
        <w:rPr>
          <w:rFonts w:ascii="Times New Roman" w:hAnsi="Times New Roman"/>
          <w:szCs w:val="24"/>
        </w:rPr>
      </w:pPr>
    </w:p>
    <w:p w:rsidR="006A2FE6" w:rsidRDefault="00383E00" w:rsidP="005F0697">
      <w:pPr>
        <w:numPr>
          <w:ilvl w:val="0"/>
          <w:numId w:val="6"/>
        </w:numPr>
        <w:tabs>
          <w:tab w:val="clear" w:pos="720"/>
        </w:tabs>
        <w:spacing w:line="240" w:lineRule="exact"/>
        <w:ind w:left="540" w:right="270" w:hanging="540"/>
        <w:jc w:val="both"/>
        <w:rPr>
          <w:rFonts w:ascii="Times New Roman" w:hAnsi="Times New Roman"/>
          <w:szCs w:val="24"/>
        </w:rPr>
      </w:pPr>
      <w:r w:rsidRPr="00AF2340">
        <w:rPr>
          <w:rFonts w:ascii="Times New Roman" w:hAnsi="Times New Roman"/>
          <w:szCs w:val="24"/>
        </w:rPr>
        <w:t>“</w:t>
      </w:r>
      <w:hyperlink r:id="rId43" w:history="1">
        <w:r w:rsidRPr="00AF2340">
          <w:rPr>
            <w:rStyle w:val="aa"/>
            <w:rFonts w:ascii="Times New Roman" w:hAnsi="Times New Roman"/>
            <w:color w:val="auto"/>
            <w:szCs w:val="24"/>
            <w:u w:val="none"/>
          </w:rPr>
          <w:t>Binding and Enhanced Binding between Key Immunity Proteins TRAF6 and TIFA”.</w:t>
        </w:r>
      </w:hyperlink>
      <w:r w:rsidRPr="00AF2340">
        <w:rPr>
          <w:rFonts w:ascii="Times New Roman" w:hAnsi="Times New Roman"/>
          <w:szCs w:val="24"/>
        </w:rPr>
        <w:t xml:space="preserve"> Huang WC, Liao JH, Hsiao TC, Wei TW, Maestre-Reyna M, Bessho Y, Tsai MD.</w:t>
      </w:r>
      <w:r w:rsidR="00AF2340">
        <w:rPr>
          <w:rFonts w:ascii="Times New Roman" w:hAnsi="Times New Roman"/>
          <w:szCs w:val="24"/>
        </w:rPr>
        <w:t xml:space="preserve"> </w:t>
      </w:r>
      <w:r w:rsidRPr="00AF2340">
        <w:rPr>
          <w:rStyle w:val="jrnl"/>
          <w:rFonts w:ascii="Times New Roman" w:hAnsi="Times New Roman"/>
          <w:szCs w:val="24"/>
        </w:rPr>
        <w:t>Chembiochem</w:t>
      </w:r>
      <w:r w:rsidR="006A2FE6">
        <w:rPr>
          <w:rFonts w:ascii="Times New Roman" w:hAnsi="Times New Roman"/>
          <w:szCs w:val="24"/>
        </w:rPr>
        <w:t xml:space="preserve">. </w:t>
      </w:r>
      <w:r w:rsidR="006A2FE6" w:rsidRPr="006A2FE6">
        <w:rPr>
          <w:rFonts w:ascii="Times New Roman" w:hAnsi="Times New Roman"/>
          <w:i/>
          <w:szCs w:val="24"/>
        </w:rPr>
        <w:t>20</w:t>
      </w:r>
      <w:r w:rsidR="006A2FE6">
        <w:rPr>
          <w:rFonts w:ascii="Times New Roman" w:hAnsi="Times New Roman"/>
          <w:szCs w:val="24"/>
        </w:rPr>
        <w:t>, 140-146 (2019</w:t>
      </w:r>
      <w:r w:rsidRPr="00AF2340">
        <w:rPr>
          <w:rFonts w:ascii="Times New Roman" w:hAnsi="Times New Roman"/>
          <w:szCs w:val="24"/>
        </w:rPr>
        <w:t>). doi: 10.1002/cbic.201800436.</w:t>
      </w:r>
    </w:p>
    <w:p w:rsidR="006A2FE6" w:rsidRDefault="006A2FE6" w:rsidP="006A2FE6">
      <w:pPr>
        <w:pStyle w:val="af4"/>
        <w:rPr>
          <w:rFonts w:ascii="Times New Roman" w:hAnsi="Times New Roman"/>
          <w:szCs w:val="24"/>
        </w:rPr>
      </w:pPr>
    </w:p>
    <w:p w:rsidR="00F230DA" w:rsidRDefault="006A2FE6" w:rsidP="005F0697">
      <w:pPr>
        <w:numPr>
          <w:ilvl w:val="0"/>
          <w:numId w:val="6"/>
        </w:numPr>
        <w:tabs>
          <w:tab w:val="clear" w:pos="720"/>
        </w:tabs>
        <w:spacing w:line="240" w:lineRule="exact"/>
        <w:ind w:left="540" w:right="270" w:hanging="540"/>
        <w:jc w:val="both"/>
        <w:rPr>
          <w:rFonts w:ascii="Times New Roman" w:hAnsi="Times New Roman"/>
          <w:szCs w:val="24"/>
        </w:rPr>
      </w:pPr>
      <w:r w:rsidRPr="006A2FE6">
        <w:rPr>
          <w:rFonts w:ascii="Times New Roman" w:hAnsi="Times New Roman"/>
          <w:szCs w:val="24"/>
        </w:rPr>
        <w:t>“</w:t>
      </w:r>
      <w:hyperlink r:id="rId44" w:history="1">
        <w:r w:rsidRPr="006A2FE6">
          <w:rPr>
            <w:rStyle w:val="aa"/>
            <w:rFonts w:ascii="Times New Roman" w:hAnsi="Times New Roman"/>
            <w:color w:val="auto"/>
            <w:szCs w:val="24"/>
            <w:u w:val="none"/>
          </w:rPr>
          <w:t>Use of Cryo-EM to Uncover Structural Bases of pH Effect and Cofactor Bi-specificity of Ketol-acid Reductoisomerase.</w:t>
        </w:r>
      </w:hyperlink>
      <w:r>
        <w:rPr>
          <w:rFonts w:ascii="Times New Roman" w:hAnsi="Times New Roman"/>
          <w:szCs w:val="24"/>
        </w:rPr>
        <w:t xml:space="preserve">” </w:t>
      </w:r>
      <w:r w:rsidRPr="006A2FE6">
        <w:rPr>
          <w:rFonts w:ascii="Times New Roman" w:hAnsi="Times New Roman"/>
          <w:szCs w:val="24"/>
        </w:rPr>
        <w:t>Chen CY, Chang YC, Lin BL, Lin KF, Huang CH, Hsieh DL, Ko TP, Tsai MD.</w:t>
      </w:r>
      <w:r>
        <w:rPr>
          <w:rFonts w:ascii="Times New Roman" w:hAnsi="Times New Roman" w:hint="eastAsia"/>
          <w:szCs w:val="24"/>
        </w:rPr>
        <w:t xml:space="preserve"> </w:t>
      </w:r>
      <w:r w:rsidRPr="006A2FE6">
        <w:rPr>
          <w:rStyle w:val="jrnl"/>
          <w:rFonts w:ascii="Times New Roman" w:hAnsi="Times New Roman"/>
          <w:i/>
          <w:szCs w:val="24"/>
        </w:rPr>
        <w:t>J</w:t>
      </w:r>
      <w:r w:rsidR="00385EAE">
        <w:rPr>
          <w:rStyle w:val="jrnl"/>
          <w:rFonts w:ascii="Times New Roman" w:hAnsi="Times New Roman"/>
          <w:i/>
          <w:szCs w:val="24"/>
        </w:rPr>
        <w:t>.</w:t>
      </w:r>
      <w:r w:rsidRPr="006A2FE6">
        <w:rPr>
          <w:rStyle w:val="jrnl"/>
          <w:rFonts w:ascii="Times New Roman" w:hAnsi="Times New Roman"/>
          <w:i/>
          <w:szCs w:val="24"/>
        </w:rPr>
        <w:t xml:space="preserve"> Am</w:t>
      </w:r>
      <w:r w:rsidR="00385EAE">
        <w:rPr>
          <w:rStyle w:val="jrnl"/>
          <w:rFonts w:ascii="Times New Roman" w:hAnsi="Times New Roman"/>
          <w:i/>
          <w:szCs w:val="24"/>
        </w:rPr>
        <w:t>.</w:t>
      </w:r>
      <w:r w:rsidRPr="006A2FE6">
        <w:rPr>
          <w:rStyle w:val="jrnl"/>
          <w:rFonts w:ascii="Times New Roman" w:hAnsi="Times New Roman"/>
          <w:i/>
          <w:szCs w:val="24"/>
        </w:rPr>
        <w:t xml:space="preserve"> Chem</w:t>
      </w:r>
      <w:r w:rsidR="00385EAE">
        <w:rPr>
          <w:rStyle w:val="jrnl"/>
          <w:rFonts w:ascii="Times New Roman" w:hAnsi="Times New Roman"/>
          <w:i/>
          <w:szCs w:val="24"/>
        </w:rPr>
        <w:t>.</w:t>
      </w:r>
      <w:r w:rsidRPr="006A2FE6">
        <w:rPr>
          <w:rStyle w:val="jrnl"/>
          <w:rFonts w:ascii="Times New Roman" w:hAnsi="Times New Roman"/>
          <w:i/>
          <w:szCs w:val="24"/>
        </w:rPr>
        <w:t xml:space="preserve"> Soc</w:t>
      </w:r>
      <w:r w:rsidRPr="006A2FE6">
        <w:rPr>
          <w:rFonts w:ascii="Times New Roman" w:hAnsi="Times New Roman"/>
          <w:i/>
          <w:szCs w:val="24"/>
        </w:rPr>
        <w:t xml:space="preserve">. </w:t>
      </w:r>
      <w:r>
        <w:rPr>
          <w:rFonts w:ascii="Times New Roman" w:hAnsi="Times New Roman"/>
          <w:i/>
          <w:szCs w:val="24"/>
        </w:rPr>
        <w:t xml:space="preserve">141, </w:t>
      </w:r>
      <w:r w:rsidR="00F230DA">
        <w:rPr>
          <w:rFonts w:ascii="Times New Roman" w:hAnsi="Times New Roman"/>
          <w:szCs w:val="24"/>
        </w:rPr>
        <w:t xml:space="preserve">6136-6140 </w:t>
      </w:r>
      <w:r>
        <w:rPr>
          <w:rFonts w:ascii="Times New Roman" w:hAnsi="Times New Roman"/>
          <w:szCs w:val="24"/>
        </w:rPr>
        <w:t>(</w:t>
      </w:r>
      <w:r w:rsidRPr="006A2FE6">
        <w:rPr>
          <w:rFonts w:ascii="Times New Roman" w:hAnsi="Times New Roman"/>
          <w:szCs w:val="24"/>
        </w:rPr>
        <w:t>2019</w:t>
      </w:r>
      <w:r>
        <w:rPr>
          <w:rFonts w:ascii="Times New Roman" w:hAnsi="Times New Roman"/>
          <w:szCs w:val="24"/>
        </w:rPr>
        <w:t>)</w:t>
      </w:r>
      <w:r w:rsidRPr="006A2FE6">
        <w:rPr>
          <w:rFonts w:ascii="Times New Roman" w:hAnsi="Times New Roman"/>
          <w:szCs w:val="24"/>
        </w:rPr>
        <w:t>. doi: 10.1021/jacs.9b01354</w:t>
      </w:r>
    </w:p>
    <w:p w:rsidR="00F230DA" w:rsidRDefault="00F230DA" w:rsidP="00F230DA">
      <w:pPr>
        <w:pStyle w:val="af4"/>
        <w:rPr>
          <w:rFonts w:ascii="Arial" w:hAnsi="Arial" w:cs="Arial"/>
          <w:color w:val="000000"/>
          <w:sz w:val="21"/>
          <w:szCs w:val="21"/>
        </w:rPr>
      </w:pPr>
    </w:p>
    <w:p w:rsidR="00331C47" w:rsidRDefault="00F230DA" w:rsidP="005F0697">
      <w:pPr>
        <w:numPr>
          <w:ilvl w:val="0"/>
          <w:numId w:val="6"/>
        </w:numPr>
        <w:tabs>
          <w:tab w:val="clear" w:pos="720"/>
        </w:tabs>
        <w:spacing w:line="240" w:lineRule="exact"/>
        <w:ind w:left="540" w:right="270" w:hanging="540"/>
        <w:jc w:val="both"/>
        <w:rPr>
          <w:rFonts w:ascii="Times New Roman" w:hAnsi="Times New Roman"/>
          <w:szCs w:val="24"/>
        </w:rPr>
      </w:pPr>
      <w:r w:rsidRPr="00F230DA">
        <w:rPr>
          <w:rFonts w:ascii="Times New Roman" w:hAnsi="Times New Roman"/>
          <w:color w:val="000000"/>
          <w:szCs w:val="24"/>
        </w:rPr>
        <w:t>“</w:t>
      </w:r>
      <w:hyperlink r:id="rId45" w:history="1">
        <w:r w:rsidRPr="00F230DA">
          <w:rPr>
            <w:rStyle w:val="aa"/>
            <w:rFonts w:ascii="Times New Roman" w:hAnsi="Times New Roman"/>
            <w:color w:val="2222CC"/>
            <w:szCs w:val="24"/>
          </w:rPr>
          <w:t>Human DNA Polymerase μ Can Use a Noncanonical Mechanism for Multiple Mn</w:t>
        </w:r>
        <w:r w:rsidRPr="00F230DA">
          <w:rPr>
            <w:rStyle w:val="aa"/>
            <w:rFonts w:ascii="Times New Roman" w:hAnsi="Times New Roman"/>
            <w:color w:val="2222CC"/>
            <w:szCs w:val="24"/>
            <w:vertAlign w:val="superscript"/>
          </w:rPr>
          <w:t>2+</w:t>
        </w:r>
        <w:r w:rsidRPr="00F230DA">
          <w:rPr>
            <w:rStyle w:val="aa"/>
            <w:rFonts w:ascii="Times New Roman" w:hAnsi="Times New Roman"/>
            <w:color w:val="2222CC"/>
            <w:szCs w:val="24"/>
          </w:rPr>
          <w:t>-Mediated Functions.</w:t>
        </w:r>
      </w:hyperlink>
      <w:r w:rsidRPr="00F230DA">
        <w:rPr>
          <w:rFonts w:ascii="Times New Roman" w:hAnsi="Times New Roman"/>
          <w:color w:val="000000"/>
          <w:szCs w:val="24"/>
        </w:rPr>
        <w:t xml:space="preserve">” Chang YK, Huang YP, Liu XX, Ko TP, Bessho Y, Kawano Y, Maestre-Reyna M, Wu WJ, Tsai MD. </w:t>
      </w:r>
      <w:r w:rsidRPr="00F230DA">
        <w:rPr>
          <w:rStyle w:val="jrnl"/>
          <w:rFonts w:ascii="Times New Roman" w:hAnsi="Times New Roman"/>
          <w:i/>
          <w:color w:val="000000"/>
          <w:szCs w:val="24"/>
        </w:rPr>
        <w:t>J</w:t>
      </w:r>
      <w:r w:rsidR="00385EAE">
        <w:rPr>
          <w:rStyle w:val="jrnl"/>
          <w:rFonts w:ascii="Times New Roman" w:hAnsi="Times New Roman"/>
          <w:i/>
          <w:color w:val="000000"/>
          <w:szCs w:val="24"/>
        </w:rPr>
        <w:t>.</w:t>
      </w:r>
      <w:r w:rsidRPr="00F230DA">
        <w:rPr>
          <w:rStyle w:val="jrnl"/>
          <w:rFonts w:ascii="Times New Roman" w:hAnsi="Times New Roman"/>
          <w:i/>
          <w:color w:val="000000"/>
          <w:szCs w:val="24"/>
        </w:rPr>
        <w:t xml:space="preserve"> Am</w:t>
      </w:r>
      <w:r w:rsidR="00385EAE">
        <w:rPr>
          <w:rStyle w:val="jrnl"/>
          <w:rFonts w:ascii="Times New Roman" w:hAnsi="Times New Roman"/>
          <w:i/>
          <w:color w:val="000000"/>
          <w:szCs w:val="24"/>
        </w:rPr>
        <w:t>.</w:t>
      </w:r>
      <w:r w:rsidRPr="00F230DA">
        <w:rPr>
          <w:rStyle w:val="jrnl"/>
          <w:rFonts w:ascii="Times New Roman" w:hAnsi="Times New Roman"/>
          <w:i/>
          <w:color w:val="000000"/>
          <w:szCs w:val="24"/>
        </w:rPr>
        <w:t xml:space="preserve"> Chem</w:t>
      </w:r>
      <w:r w:rsidR="00385EAE">
        <w:rPr>
          <w:rStyle w:val="jrnl"/>
          <w:rFonts w:ascii="Times New Roman" w:hAnsi="Times New Roman"/>
          <w:i/>
          <w:color w:val="000000"/>
          <w:szCs w:val="24"/>
        </w:rPr>
        <w:t>.</w:t>
      </w:r>
      <w:r w:rsidRPr="00F230DA">
        <w:rPr>
          <w:rStyle w:val="jrnl"/>
          <w:rFonts w:ascii="Times New Roman" w:hAnsi="Times New Roman"/>
          <w:i/>
          <w:color w:val="000000"/>
          <w:szCs w:val="24"/>
        </w:rPr>
        <w:t xml:space="preserve"> Soc</w:t>
      </w:r>
      <w:r w:rsidRPr="00F230DA">
        <w:rPr>
          <w:rFonts w:ascii="Times New Roman" w:hAnsi="Times New Roman"/>
          <w:i/>
          <w:color w:val="000000"/>
          <w:szCs w:val="24"/>
        </w:rPr>
        <w:t>. 141</w:t>
      </w:r>
      <w:r w:rsidR="00331C47">
        <w:rPr>
          <w:rFonts w:ascii="Times New Roman" w:hAnsi="Times New Roman"/>
          <w:color w:val="000000"/>
          <w:szCs w:val="24"/>
        </w:rPr>
        <w:t>, 8489-8502</w:t>
      </w:r>
      <w:r w:rsidRPr="00F230DA">
        <w:rPr>
          <w:rFonts w:ascii="Times New Roman" w:hAnsi="Times New Roman"/>
          <w:color w:val="000000"/>
          <w:szCs w:val="24"/>
        </w:rPr>
        <w:t xml:space="preserve"> </w:t>
      </w:r>
      <w:r>
        <w:rPr>
          <w:rFonts w:ascii="Times New Roman" w:hAnsi="Times New Roman"/>
          <w:color w:val="000000"/>
          <w:szCs w:val="24"/>
        </w:rPr>
        <w:t>(</w:t>
      </w:r>
      <w:r w:rsidRPr="00F230DA">
        <w:rPr>
          <w:rFonts w:ascii="Times New Roman" w:hAnsi="Times New Roman"/>
          <w:color w:val="000000"/>
          <w:szCs w:val="24"/>
        </w:rPr>
        <w:t>2019</w:t>
      </w:r>
      <w:r>
        <w:rPr>
          <w:rFonts w:ascii="Times New Roman" w:hAnsi="Times New Roman"/>
          <w:color w:val="000000"/>
          <w:szCs w:val="24"/>
        </w:rPr>
        <w:t>)</w:t>
      </w:r>
      <w:r w:rsidRPr="00F230DA">
        <w:rPr>
          <w:rFonts w:ascii="Times New Roman" w:hAnsi="Times New Roman"/>
          <w:color w:val="000000"/>
          <w:szCs w:val="24"/>
        </w:rPr>
        <w:t xml:space="preserve">. doi: 10.1021/jacs.9b01741. </w:t>
      </w:r>
    </w:p>
    <w:p w:rsidR="00331C47" w:rsidRDefault="00331C47" w:rsidP="00331C47">
      <w:pPr>
        <w:pStyle w:val="af4"/>
        <w:rPr>
          <w:rFonts w:ascii="Times New Roman" w:hAnsi="Times New Roman"/>
          <w:bCs/>
        </w:rPr>
      </w:pPr>
    </w:p>
    <w:p w:rsidR="00246EB4" w:rsidRPr="00246EB4" w:rsidRDefault="00336842" w:rsidP="005F0697">
      <w:pPr>
        <w:numPr>
          <w:ilvl w:val="0"/>
          <w:numId w:val="6"/>
        </w:numPr>
        <w:tabs>
          <w:tab w:val="clear" w:pos="720"/>
        </w:tabs>
        <w:spacing w:line="240" w:lineRule="exact"/>
        <w:ind w:left="539" w:right="272" w:hanging="539"/>
        <w:jc w:val="both"/>
        <w:rPr>
          <w:rFonts w:ascii="Times New Roman" w:hAnsi="Times New Roman"/>
          <w:szCs w:val="24"/>
        </w:rPr>
      </w:pPr>
      <w:r w:rsidRPr="00331C47">
        <w:rPr>
          <w:rFonts w:ascii="Times New Roman" w:hAnsi="Times New Roman"/>
          <w:bCs/>
        </w:rPr>
        <w:t>“</w:t>
      </w:r>
      <w:r w:rsidRPr="00331C47">
        <w:rPr>
          <w:rFonts w:ascii="Times New Roman" w:hAnsi="Times New Roman"/>
        </w:rPr>
        <w:t>Thermococcus sp. 9°N DNA polymerase exhibits 3′-esterase activity that can be harnessed for DNA sequencing</w:t>
      </w:r>
      <w:r w:rsidRPr="00331C47">
        <w:rPr>
          <w:rFonts w:ascii="Times New Roman" w:hAnsi="Times New Roman"/>
          <w:bCs/>
        </w:rPr>
        <w:t xml:space="preserve">”. </w:t>
      </w:r>
      <w:r w:rsidR="0042356B" w:rsidRPr="0042356B">
        <w:rPr>
          <w:rFonts w:ascii="Times New Roman" w:hAnsi="Times New Roman"/>
        </w:rPr>
        <w:t>LinWu SW, Tu YH, Tsai TY, Maestre-Reyna M, Liu MS, Wu WJ, Huang JY, Chi HW, Chang WH, Chiou CF, Wang AH, Lee J, Tsai MD.</w:t>
      </w:r>
      <w:r w:rsidRPr="00331C47">
        <w:rPr>
          <w:rFonts w:ascii="Times New Roman" w:hAnsi="Times New Roman"/>
        </w:rPr>
        <w:t xml:space="preserve"> </w:t>
      </w:r>
      <w:r w:rsidRPr="00331C47">
        <w:rPr>
          <w:rFonts w:ascii="Times New Roman" w:hAnsi="Times New Roman"/>
          <w:i/>
          <w:iCs/>
        </w:rPr>
        <w:t>Communications Biology</w:t>
      </w:r>
      <w:r w:rsidRPr="00331C47">
        <w:rPr>
          <w:rFonts w:ascii="Times New Roman" w:hAnsi="Times New Roman"/>
        </w:rPr>
        <w:t xml:space="preserve"> </w:t>
      </w:r>
      <w:r w:rsidRPr="00331C47">
        <w:rPr>
          <w:rFonts w:ascii="Times New Roman" w:hAnsi="Times New Roman"/>
          <w:i/>
          <w:iCs/>
        </w:rPr>
        <w:t>2</w:t>
      </w:r>
      <w:r w:rsidRPr="00331C47">
        <w:rPr>
          <w:rFonts w:ascii="Times New Roman" w:hAnsi="Times New Roman"/>
        </w:rPr>
        <w:t xml:space="preserve">, </w:t>
      </w:r>
      <w:r w:rsidR="00331C47" w:rsidRPr="00331C47">
        <w:rPr>
          <w:rFonts w:ascii="Times New Roman" w:hAnsi="Times New Roman"/>
        </w:rPr>
        <w:t xml:space="preserve">Article number:  </w:t>
      </w:r>
      <w:r w:rsidRPr="00331C47">
        <w:rPr>
          <w:rFonts w:ascii="Times New Roman" w:hAnsi="Times New Roman"/>
        </w:rPr>
        <w:t>224</w:t>
      </w:r>
      <w:r w:rsidR="008A0207" w:rsidRPr="00331C47">
        <w:rPr>
          <w:rFonts w:ascii="Times New Roman" w:hAnsi="Times New Roman"/>
        </w:rPr>
        <w:t xml:space="preserve"> (2019)</w:t>
      </w:r>
      <w:r w:rsidRPr="00331C47">
        <w:rPr>
          <w:rFonts w:ascii="Times New Roman" w:hAnsi="Times New Roman"/>
        </w:rPr>
        <w:t>.</w:t>
      </w:r>
      <w:r w:rsidR="00331C47" w:rsidRPr="00331C47">
        <w:rPr>
          <w:rFonts w:ascii="Times New Roman" w:hAnsi="Times New Roman"/>
        </w:rPr>
        <w:t xml:space="preserve"> </w:t>
      </w:r>
      <w:hyperlink r:id="rId46" w:history="1">
        <w:r w:rsidR="00331C47" w:rsidRPr="00331C47">
          <w:rPr>
            <w:rStyle w:val="aa"/>
            <w:rFonts w:ascii="Times New Roman" w:hAnsi="Times New Roman"/>
          </w:rPr>
          <w:t>https://www.nature.com/articles/s42003-019-0458-7</w:t>
        </w:r>
      </w:hyperlink>
      <w:r w:rsidR="00331C47" w:rsidRPr="00331C47">
        <w:rPr>
          <w:rFonts w:ascii="Times New Roman" w:hAnsi="Times New Roman"/>
        </w:rPr>
        <w:t xml:space="preserve"> </w:t>
      </w:r>
    </w:p>
    <w:p w:rsidR="00246EB4" w:rsidRDefault="00246EB4" w:rsidP="00AD0482">
      <w:pPr>
        <w:pStyle w:val="af4"/>
        <w:ind w:left="0"/>
        <w:rPr>
          <w:rFonts w:ascii="Arial" w:hAnsi="Arial" w:cs="Arial"/>
          <w:color w:val="000000"/>
          <w:sz w:val="21"/>
          <w:szCs w:val="21"/>
        </w:rPr>
      </w:pPr>
    </w:p>
    <w:p w:rsidR="00246EB4" w:rsidRPr="006F783C" w:rsidRDefault="0046796A" w:rsidP="005F0697">
      <w:pPr>
        <w:numPr>
          <w:ilvl w:val="0"/>
          <w:numId w:val="6"/>
        </w:numPr>
        <w:tabs>
          <w:tab w:val="clear" w:pos="720"/>
        </w:tabs>
        <w:spacing w:line="240" w:lineRule="exact"/>
        <w:ind w:left="539" w:right="272" w:hanging="539"/>
        <w:jc w:val="both"/>
        <w:rPr>
          <w:rFonts w:ascii="Times New Roman" w:hAnsi="Times New Roman"/>
          <w:szCs w:val="24"/>
        </w:rPr>
      </w:pPr>
      <w:hyperlink r:id="rId47" w:history="1">
        <w:r w:rsidR="00246EB4" w:rsidRPr="00246EB4">
          <w:rPr>
            <w:rStyle w:val="aa"/>
            <w:rFonts w:ascii="Times New Roman" w:hAnsi="Times New Roman"/>
            <w:color w:val="2222CC"/>
            <w:szCs w:val="24"/>
          </w:rPr>
          <w:t>Temperature-resolved Cryo-EM Uncovers S</w:t>
        </w:r>
        <w:r w:rsidR="00802353">
          <w:rPr>
            <w:rStyle w:val="aa"/>
            <w:rFonts w:ascii="Times New Roman" w:hAnsi="Times New Roman"/>
            <w:color w:val="2222CC"/>
            <w:szCs w:val="24"/>
          </w:rPr>
          <w:t>tructural Bases of Temperature-D</w:t>
        </w:r>
        <w:r w:rsidR="00246EB4" w:rsidRPr="00246EB4">
          <w:rPr>
            <w:rStyle w:val="aa"/>
            <w:rFonts w:ascii="Times New Roman" w:hAnsi="Times New Roman"/>
            <w:color w:val="2222CC"/>
            <w:szCs w:val="24"/>
          </w:rPr>
          <w:t>ependent Enzyme Functions.</w:t>
        </w:r>
      </w:hyperlink>
      <w:r w:rsidR="00246EB4" w:rsidRPr="00246EB4">
        <w:rPr>
          <w:rFonts w:ascii="Times New Roman" w:hAnsi="Times New Roman"/>
          <w:color w:val="000000"/>
          <w:szCs w:val="24"/>
        </w:rPr>
        <w:t xml:space="preserve"> </w:t>
      </w:r>
      <w:r w:rsidR="00790B49" w:rsidRPr="00562C0A">
        <w:rPr>
          <w:rFonts w:ascii="Times New Roman" w:hAnsi="Times New Roman"/>
          <w:szCs w:val="24"/>
        </w:rPr>
        <w:t>Chin-Yu Chen</w:t>
      </w:r>
      <w:r w:rsidR="00246EB4" w:rsidRPr="00562C0A">
        <w:rPr>
          <w:rFonts w:ascii="Times New Roman" w:hAnsi="Times New Roman"/>
          <w:szCs w:val="24"/>
        </w:rPr>
        <w:t xml:space="preserve">, </w:t>
      </w:r>
      <w:r w:rsidR="00790B49" w:rsidRPr="00562C0A">
        <w:rPr>
          <w:rFonts w:ascii="Times New Roman" w:hAnsi="Times New Roman"/>
          <w:szCs w:val="24"/>
        </w:rPr>
        <w:t>Yuan-Chih Chang</w:t>
      </w:r>
      <w:r w:rsidR="00246EB4" w:rsidRPr="00562C0A">
        <w:rPr>
          <w:rFonts w:ascii="Times New Roman" w:hAnsi="Times New Roman"/>
          <w:szCs w:val="24"/>
        </w:rPr>
        <w:t xml:space="preserve">, </w:t>
      </w:r>
      <w:r w:rsidR="00790B49" w:rsidRPr="00562C0A">
        <w:rPr>
          <w:rFonts w:ascii="Times New Roman" w:hAnsi="Times New Roman"/>
          <w:szCs w:val="24"/>
        </w:rPr>
        <w:t>Bo-Lin Lin</w:t>
      </w:r>
      <w:r w:rsidR="00246EB4" w:rsidRPr="00562C0A">
        <w:rPr>
          <w:rFonts w:ascii="Times New Roman" w:hAnsi="Times New Roman"/>
          <w:szCs w:val="24"/>
        </w:rPr>
        <w:t xml:space="preserve">, </w:t>
      </w:r>
      <w:r w:rsidR="00790B49" w:rsidRPr="00562C0A">
        <w:rPr>
          <w:rFonts w:ascii="Times New Roman" w:hAnsi="Times New Roman"/>
          <w:szCs w:val="24"/>
        </w:rPr>
        <w:t>Chun-Hsiang Huang</w:t>
      </w:r>
      <w:r w:rsidR="00246EB4" w:rsidRPr="00562C0A">
        <w:rPr>
          <w:rFonts w:ascii="Times New Roman" w:hAnsi="Times New Roman"/>
          <w:szCs w:val="24"/>
        </w:rPr>
        <w:t xml:space="preserve">, </w:t>
      </w:r>
      <w:r w:rsidR="00790B49" w:rsidRPr="00562C0A">
        <w:rPr>
          <w:rFonts w:ascii="Times New Roman" w:hAnsi="Times New Roman"/>
          <w:szCs w:val="24"/>
        </w:rPr>
        <w:t>Ming-Daw Tsai</w:t>
      </w:r>
      <w:r w:rsidR="00246EB4" w:rsidRPr="00562C0A">
        <w:rPr>
          <w:rFonts w:ascii="Times New Roman" w:hAnsi="Times New Roman"/>
          <w:szCs w:val="24"/>
        </w:rPr>
        <w:t>.</w:t>
      </w:r>
      <w:r w:rsidR="00246EB4" w:rsidRPr="00562C0A">
        <w:rPr>
          <w:rFonts w:ascii="Times New Roman" w:hAnsi="Times New Roman"/>
          <w:i/>
          <w:szCs w:val="24"/>
        </w:rPr>
        <w:t xml:space="preserve"> </w:t>
      </w:r>
      <w:r w:rsidR="00246EB4" w:rsidRPr="00246EB4">
        <w:rPr>
          <w:rStyle w:val="jrnl"/>
          <w:rFonts w:ascii="Times New Roman" w:hAnsi="Times New Roman"/>
          <w:i/>
          <w:color w:val="000000"/>
          <w:szCs w:val="24"/>
        </w:rPr>
        <w:t>J</w:t>
      </w:r>
      <w:r w:rsidR="00802353">
        <w:rPr>
          <w:rStyle w:val="jrnl"/>
          <w:rFonts w:ascii="Times New Roman" w:hAnsi="Times New Roman"/>
          <w:i/>
          <w:color w:val="000000"/>
          <w:szCs w:val="24"/>
        </w:rPr>
        <w:t>.</w:t>
      </w:r>
      <w:r w:rsidR="00246EB4" w:rsidRPr="00246EB4">
        <w:rPr>
          <w:rStyle w:val="jrnl"/>
          <w:rFonts w:ascii="Times New Roman" w:hAnsi="Times New Roman"/>
          <w:i/>
          <w:color w:val="000000"/>
          <w:szCs w:val="24"/>
        </w:rPr>
        <w:t xml:space="preserve"> Am</w:t>
      </w:r>
      <w:r w:rsidR="00802353">
        <w:rPr>
          <w:rStyle w:val="jrnl"/>
          <w:rFonts w:ascii="Times New Roman" w:hAnsi="Times New Roman"/>
          <w:i/>
          <w:color w:val="000000"/>
          <w:szCs w:val="24"/>
        </w:rPr>
        <w:t>.</w:t>
      </w:r>
      <w:r w:rsidR="00246EB4" w:rsidRPr="00246EB4">
        <w:rPr>
          <w:rStyle w:val="jrnl"/>
          <w:rFonts w:ascii="Times New Roman" w:hAnsi="Times New Roman"/>
          <w:i/>
          <w:color w:val="000000"/>
          <w:szCs w:val="24"/>
        </w:rPr>
        <w:t xml:space="preserve"> Chem</w:t>
      </w:r>
      <w:r w:rsidR="00802353">
        <w:rPr>
          <w:rStyle w:val="jrnl"/>
          <w:rFonts w:ascii="Times New Roman" w:hAnsi="Times New Roman"/>
          <w:i/>
          <w:color w:val="000000"/>
          <w:szCs w:val="24"/>
        </w:rPr>
        <w:t>.</w:t>
      </w:r>
      <w:r w:rsidR="00246EB4" w:rsidRPr="00246EB4">
        <w:rPr>
          <w:rStyle w:val="jrnl"/>
          <w:rFonts w:ascii="Times New Roman" w:hAnsi="Times New Roman"/>
          <w:i/>
          <w:color w:val="000000"/>
          <w:szCs w:val="24"/>
        </w:rPr>
        <w:t xml:space="preserve"> Soc</w:t>
      </w:r>
      <w:r w:rsidR="00246EB4" w:rsidRPr="00246EB4">
        <w:rPr>
          <w:rFonts w:ascii="Times New Roman" w:hAnsi="Times New Roman"/>
          <w:i/>
          <w:color w:val="000000"/>
          <w:szCs w:val="24"/>
        </w:rPr>
        <w:t>.</w:t>
      </w:r>
      <w:r w:rsidR="00246EB4" w:rsidRPr="00246EB4">
        <w:rPr>
          <w:rFonts w:ascii="Times New Roman" w:hAnsi="Times New Roman"/>
          <w:color w:val="000000"/>
          <w:szCs w:val="24"/>
        </w:rPr>
        <w:t xml:space="preserve"> </w:t>
      </w:r>
      <w:r w:rsidR="00802353" w:rsidRPr="00802353">
        <w:rPr>
          <w:rFonts w:ascii="Times New Roman" w:hAnsi="Times New Roman"/>
          <w:i/>
          <w:color w:val="000000"/>
          <w:szCs w:val="24"/>
        </w:rPr>
        <w:t>141</w:t>
      </w:r>
      <w:r w:rsidR="00802353">
        <w:rPr>
          <w:rFonts w:ascii="Times New Roman" w:hAnsi="Times New Roman"/>
          <w:color w:val="000000"/>
          <w:szCs w:val="24"/>
        </w:rPr>
        <w:t>, 19983-19987 (2019)</w:t>
      </w:r>
      <w:r w:rsidR="00246EB4" w:rsidRPr="00246EB4">
        <w:rPr>
          <w:rFonts w:ascii="Times New Roman" w:hAnsi="Times New Roman"/>
          <w:color w:val="000000"/>
          <w:szCs w:val="24"/>
        </w:rPr>
        <w:t>. doi: 10.1021/jacs.9b10687</w:t>
      </w:r>
      <w:r w:rsidR="006F783C">
        <w:rPr>
          <w:rFonts w:ascii="Times New Roman" w:hAnsi="Times New Roman"/>
          <w:color w:val="000000"/>
          <w:szCs w:val="24"/>
        </w:rPr>
        <w:t>.</w:t>
      </w:r>
    </w:p>
    <w:p w:rsidR="006F783C" w:rsidRPr="00FD6635" w:rsidRDefault="006F783C" w:rsidP="006F783C">
      <w:pPr>
        <w:spacing w:line="240" w:lineRule="exact"/>
        <w:ind w:right="272" w:firstLine="720"/>
        <w:jc w:val="both"/>
        <w:rPr>
          <w:rFonts w:ascii="Times New Roman" w:hAnsi="Times New Roman"/>
          <w:szCs w:val="24"/>
        </w:rPr>
      </w:pPr>
      <w:r w:rsidRPr="00FD6635">
        <w:rPr>
          <w:rFonts w:ascii="Times New Roman" w:hAnsi="Times New Roman"/>
          <w:szCs w:val="24"/>
        </w:rPr>
        <w:t xml:space="preserve">JACS Spotlights: </w:t>
      </w:r>
      <w:hyperlink r:id="rId48" w:history="1">
        <w:r w:rsidRPr="00FD6635">
          <w:rPr>
            <w:rStyle w:val="aa"/>
            <w:rFonts w:ascii="Times New Roman" w:hAnsi="Times New Roman"/>
            <w:color w:val="auto"/>
            <w:szCs w:val="24"/>
          </w:rPr>
          <w:t>https://pubs.acs.org/doi/full/10.1021/jacs.0c00435</w:t>
        </w:r>
      </w:hyperlink>
      <w:r w:rsidRPr="00FD6635">
        <w:rPr>
          <w:rFonts w:ascii="Times New Roman" w:hAnsi="Times New Roman"/>
          <w:szCs w:val="24"/>
        </w:rPr>
        <w:t xml:space="preserve"> ;  </w:t>
      </w:r>
    </w:p>
    <w:p w:rsidR="006F783C" w:rsidRPr="00FD6635" w:rsidRDefault="006F783C" w:rsidP="006F783C">
      <w:pPr>
        <w:spacing w:line="240" w:lineRule="exact"/>
        <w:ind w:left="720" w:right="272"/>
        <w:jc w:val="both"/>
        <w:rPr>
          <w:szCs w:val="24"/>
        </w:rPr>
      </w:pPr>
      <w:r w:rsidRPr="00FD6635">
        <w:rPr>
          <w:szCs w:val="24"/>
        </w:rPr>
        <w:t>Faculty1000:</w:t>
      </w:r>
      <w:r w:rsidRPr="00FD6635">
        <w:rPr>
          <w:rFonts w:ascii="Times New Roman" w:hAnsi="Times New Roman" w:hint="eastAsia"/>
          <w:szCs w:val="24"/>
        </w:rPr>
        <w:t xml:space="preserve"> </w:t>
      </w:r>
      <w:hyperlink r:id="rId49" w:history="1">
        <w:r w:rsidRPr="00FD6635">
          <w:rPr>
            <w:rStyle w:val="aa"/>
            <w:color w:val="auto"/>
            <w:szCs w:val="24"/>
          </w:rPr>
          <w:t>https://f1000.com/prime/737076244</w:t>
        </w:r>
      </w:hyperlink>
      <w:r w:rsidRPr="00FD6635">
        <w:rPr>
          <w:szCs w:val="24"/>
        </w:rPr>
        <w:t xml:space="preserve"> </w:t>
      </w:r>
    </w:p>
    <w:p w:rsidR="006F783C" w:rsidRPr="00FD6635" w:rsidRDefault="006F783C" w:rsidP="006F783C">
      <w:pPr>
        <w:spacing w:line="240" w:lineRule="exact"/>
        <w:ind w:left="720" w:right="272"/>
        <w:jc w:val="both"/>
        <w:rPr>
          <w:rFonts w:ascii="Times New Roman" w:hAnsi="Times New Roman"/>
          <w:szCs w:val="24"/>
        </w:rPr>
      </w:pPr>
    </w:p>
    <w:p w:rsidR="006F783C" w:rsidRPr="00FD6635" w:rsidRDefault="006F783C" w:rsidP="005F0697">
      <w:pPr>
        <w:numPr>
          <w:ilvl w:val="0"/>
          <w:numId w:val="6"/>
        </w:numPr>
        <w:tabs>
          <w:tab w:val="clear" w:pos="720"/>
        </w:tabs>
        <w:spacing w:line="240" w:lineRule="exact"/>
        <w:ind w:left="539" w:right="272" w:hanging="539"/>
        <w:jc w:val="both"/>
        <w:rPr>
          <w:rFonts w:ascii="Times New Roman" w:hAnsi="Times New Roman"/>
          <w:szCs w:val="24"/>
        </w:rPr>
      </w:pPr>
      <w:r w:rsidRPr="00FD6635">
        <w:rPr>
          <w:rFonts w:ascii="Times New Roman" w:hAnsi="Times New Roman"/>
          <w:bCs/>
        </w:rPr>
        <w:t>“</w:t>
      </w:r>
      <w:hyperlink r:id="rId50" w:history="1">
        <w:r w:rsidRPr="00FD6635">
          <w:rPr>
            <w:rStyle w:val="aa"/>
            <w:rFonts w:ascii="Times New Roman" w:hAnsi="Times New Roman"/>
            <w:color w:val="auto"/>
            <w:szCs w:val="24"/>
          </w:rPr>
          <w:t>Disrupting the Conserved Salt Bridge in the Trimerization of Influenza A Nucleoprotein.</w:t>
        </w:r>
      </w:hyperlink>
      <w:r w:rsidRPr="00FD6635">
        <w:rPr>
          <w:rFonts w:ascii="Times New Roman" w:hAnsi="Times New Roman"/>
          <w:bCs/>
        </w:rPr>
        <w:t>”</w:t>
      </w:r>
      <w:r w:rsidRPr="00FD6635">
        <w:rPr>
          <w:rFonts w:ascii="Times New Roman" w:hAnsi="Times New Roman"/>
          <w:szCs w:val="24"/>
        </w:rPr>
        <w:t xml:space="preserve"> Woodring J, Lu SH, Krasnova L, Wang SC, Chen JB, Chou CC, Huang YC, Cheng TJ, Wu YT, Chen YH, Fang JM, Tsai MD, Wong CH</w:t>
      </w:r>
      <w:r w:rsidRPr="00FD6635">
        <w:rPr>
          <w:rFonts w:ascii="Times New Roman" w:hAnsi="Times New Roman" w:hint="eastAsia"/>
          <w:szCs w:val="24"/>
          <w:lang w:eastAsia="zh-TW"/>
        </w:rPr>
        <w:t>.</w:t>
      </w:r>
      <w:r w:rsidRPr="00FD6635">
        <w:rPr>
          <w:rFonts w:ascii="Times New Roman" w:hAnsi="Times New Roman"/>
          <w:szCs w:val="24"/>
        </w:rPr>
        <w:t xml:space="preserve"> </w:t>
      </w:r>
      <w:r w:rsidRPr="00FD6635">
        <w:rPr>
          <w:rStyle w:val="jrnl"/>
          <w:rFonts w:ascii="Times New Roman" w:hAnsi="Times New Roman"/>
          <w:i/>
          <w:szCs w:val="24"/>
        </w:rPr>
        <w:t>J. Med. Chem</w:t>
      </w:r>
      <w:r w:rsidRPr="00FD6635">
        <w:rPr>
          <w:rFonts w:ascii="Times New Roman" w:hAnsi="Times New Roman"/>
          <w:szCs w:val="24"/>
        </w:rPr>
        <w:t xml:space="preserve">. </w:t>
      </w:r>
      <w:r w:rsidRPr="00FD6635">
        <w:rPr>
          <w:rFonts w:ascii="Times New Roman" w:hAnsi="Times New Roman" w:hint="eastAsia"/>
          <w:i/>
          <w:szCs w:val="24"/>
          <w:lang w:eastAsia="zh-TW"/>
        </w:rPr>
        <w:t>63(1),</w:t>
      </w:r>
      <w:r w:rsidRPr="00FD6635">
        <w:rPr>
          <w:rFonts w:ascii="Times New Roman" w:hAnsi="Times New Roman" w:hint="eastAsia"/>
          <w:szCs w:val="24"/>
          <w:lang w:eastAsia="zh-TW"/>
        </w:rPr>
        <w:t xml:space="preserve"> 205-215 (2020). </w:t>
      </w:r>
      <w:r w:rsidRPr="00FD6635">
        <w:rPr>
          <w:rFonts w:ascii="Times New Roman" w:hAnsi="Times New Roman"/>
          <w:szCs w:val="24"/>
        </w:rPr>
        <w:t xml:space="preserve"> doi:</w:t>
      </w:r>
      <w:r w:rsidRPr="00FD6635">
        <w:rPr>
          <w:rFonts w:ascii="Times New Roman" w:hAnsi="Times New Roman" w:hint="eastAsia"/>
          <w:szCs w:val="24"/>
          <w:lang w:eastAsia="zh-TW"/>
        </w:rPr>
        <w:t xml:space="preserve"> </w:t>
      </w:r>
      <w:r w:rsidRPr="00FD6635">
        <w:rPr>
          <w:rFonts w:ascii="Times New Roman" w:hAnsi="Times New Roman"/>
          <w:szCs w:val="24"/>
        </w:rPr>
        <w:t>10.1021/acs.jmedchem.9b01244.</w:t>
      </w:r>
    </w:p>
    <w:p w:rsidR="00E54940" w:rsidRPr="00FD6635" w:rsidRDefault="00E54940" w:rsidP="00E54940">
      <w:pPr>
        <w:pStyle w:val="af4"/>
        <w:rPr>
          <w:rFonts w:ascii="Times New Roman" w:hAnsi="Times New Roman"/>
          <w:szCs w:val="24"/>
        </w:rPr>
      </w:pPr>
    </w:p>
    <w:p w:rsidR="0033317D" w:rsidRPr="00FD6635" w:rsidRDefault="009C47F4" w:rsidP="005F0697">
      <w:pPr>
        <w:numPr>
          <w:ilvl w:val="0"/>
          <w:numId w:val="6"/>
        </w:numPr>
        <w:tabs>
          <w:tab w:val="clear" w:pos="720"/>
        </w:tabs>
        <w:spacing w:line="240" w:lineRule="exact"/>
        <w:ind w:left="539" w:right="272" w:hanging="539"/>
        <w:jc w:val="both"/>
        <w:rPr>
          <w:rFonts w:ascii="Times New Roman" w:hAnsi="Times New Roman"/>
          <w:bCs/>
        </w:rPr>
      </w:pPr>
      <w:r w:rsidRPr="00FD6635">
        <w:rPr>
          <w:rFonts w:ascii="Times New Roman" w:hAnsi="Times New Roman"/>
          <w:bCs/>
        </w:rPr>
        <w:t>“</w:t>
      </w:r>
      <w:r w:rsidR="00E54940" w:rsidRPr="00FD6635">
        <w:rPr>
          <w:rFonts w:ascii="Times New Roman" w:hAnsi="Times New Roman"/>
          <w:bCs/>
        </w:rPr>
        <w:t>Cryo-EM</w:t>
      </w:r>
      <w:r w:rsidRPr="00FD6635">
        <w:rPr>
          <w:rFonts w:ascii="Times New Roman" w:hAnsi="Times New Roman"/>
          <w:bCs/>
        </w:rPr>
        <w:t xml:space="preserve"> in Enzymology”.</w:t>
      </w:r>
      <w:r w:rsidR="00E54940" w:rsidRPr="00FD6635">
        <w:rPr>
          <w:rFonts w:ascii="Times New Roman" w:hAnsi="Times New Roman"/>
          <w:bCs/>
        </w:rPr>
        <w:t xml:space="preserve"> </w:t>
      </w:r>
      <w:r w:rsidR="00A67C04" w:rsidRPr="00FD6635">
        <w:rPr>
          <w:rFonts w:ascii="Times New Roman" w:hAnsi="Times New Roman"/>
          <w:bCs/>
          <w:szCs w:val="24"/>
          <w:lang w:eastAsia="en-IN"/>
        </w:rPr>
        <w:t>Ming-Daw Tsai. In: Hung-Wen (Ben) Liu and Tadhg P. Begley (eds.) Comprehensive Natural Products III: Chemistry and Biology, vol.[7], pp. 368-374. UK: Elsevier (2020).</w:t>
      </w:r>
    </w:p>
    <w:p w:rsidR="00304540" w:rsidRPr="00FD6635" w:rsidRDefault="00304540" w:rsidP="00304540">
      <w:pPr>
        <w:pStyle w:val="af4"/>
        <w:rPr>
          <w:rFonts w:ascii="Times New Roman" w:hAnsi="Times New Roman"/>
          <w:szCs w:val="24"/>
        </w:rPr>
      </w:pPr>
    </w:p>
    <w:p w:rsidR="00304540" w:rsidRPr="007574C5" w:rsidRDefault="00304540" w:rsidP="005F0697">
      <w:pPr>
        <w:numPr>
          <w:ilvl w:val="0"/>
          <w:numId w:val="6"/>
        </w:numPr>
        <w:tabs>
          <w:tab w:val="clear" w:pos="720"/>
        </w:tabs>
        <w:spacing w:line="240" w:lineRule="exact"/>
        <w:ind w:left="539" w:right="272" w:hanging="539"/>
        <w:jc w:val="both"/>
        <w:rPr>
          <w:rFonts w:ascii="Times New Roman" w:hAnsi="Times New Roman"/>
          <w:szCs w:val="24"/>
        </w:rPr>
      </w:pPr>
      <w:r w:rsidRPr="00FD6635">
        <w:rPr>
          <w:rFonts w:ascii="Times New Roman" w:hAnsi="Times New Roman"/>
          <w:szCs w:val="24"/>
        </w:rPr>
        <w:t>“</w:t>
      </w:r>
      <w:r w:rsidRPr="00FD6635">
        <w:t>Probing the active site of deubiquitinase USP30 with non-canonical tryptophan analogues</w:t>
      </w:r>
      <w:r w:rsidRPr="00FD6635">
        <w:rPr>
          <w:rFonts w:ascii="Times New Roman" w:hAnsi="Times New Roman"/>
          <w:szCs w:val="24"/>
        </w:rPr>
        <w:t xml:space="preserve">”. </w:t>
      </w:r>
      <w:r w:rsidRPr="00FD6635">
        <w:t xml:space="preserve">Jiang, Han-Kai; Wang, Yi-Hui; Weng, Jui-Hung; Kurkute, Prashant; Li, Chien-Lung; Lee, Man-Nee; Chen, Pei-Jung; Tseng, Hsueh-Wei; Tsai, Ming-Daw; Wang, Yane-Shih. </w:t>
      </w:r>
      <w:r w:rsidRPr="00FD6635">
        <w:rPr>
          <w:i/>
        </w:rPr>
        <w:t>Bi</w:t>
      </w:r>
      <w:r w:rsidRPr="007574C5">
        <w:rPr>
          <w:i/>
        </w:rPr>
        <w:t>ochemistry</w:t>
      </w:r>
      <w:r w:rsidRPr="007574C5">
        <w:t xml:space="preserve"> </w:t>
      </w:r>
      <w:r w:rsidR="00CF0BBF" w:rsidRPr="007574C5">
        <w:rPr>
          <w:rFonts w:hint="eastAsia"/>
          <w:lang w:eastAsia="zh-TW"/>
        </w:rPr>
        <w:t>59(</w:t>
      </w:r>
      <w:r w:rsidR="00CF0BBF" w:rsidRPr="007574C5">
        <w:rPr>
          <w:lang w:eastAsia="zh-TW"/>
        </w:rPr>
        <w:t>24</w:t>
      </w:r>
      <w:r w:rsidR="00CF0BBF" w:rsidRPr="007574C5">
        <w:rPr>
          <w:rFonts w:hint="eastAsia"/>
          <w:lang w:eastAsia="zh-TW"/>
        </w:rPr>
        <w:t>)</w:t>
      </w:r>
      <w:r w:rsidR="00CF0BBF" w:rsidRPr="007574C5">
        <w:rPr>
          <w:lang w:eastAsia="zh-TW"/>
        </w:rPr>
        <w:t>, 2205-2209</w:t>
      </w:r>
      <w:r w:rsidRPr="007574C5">
        <w:t xml:space="preserve"> (2020).</w:t>
      </w:r>
    </w:p>
    <w:p w:rsidR="00E352DA" w:rsidRPr="007574C5" w:rsidRDefault="00E352DA" w:rsidP="00E352DA">
      <w:pPr>
        <w:pStyle w:val="af4"/>
        <w:rPr>
          <w:rFonts w:ascii="Times New Roman" w:hAnsi="Times New Roman"/>
          <w:szCs w:val="24"/>
        </w:rPr>
      </w:pPr>
    </w:p>
    <w:p w:rsidR="00E352DA" w:rsidRPr="007574C5" w:rsidRDefault="00E352DA" w:rsidP="005F0697">
      <w:pPr>
        <w:numPr>
          <w:ilvl w:val="0"/>
          <w:numId w:val="6"/>
        </w:numPr>
        <w:tabs>
          <w:tab w:val="clear" w:pos="720"/>
        </w:tabs>
        <w:spacing w:line="240" w:lineRule="exact"/>
        <w:ind w:left="539" w:right="272" w:hanging="539"/>
        <w:jc w:val="both"/>
        <w:rPr>
          <w:rFonts w:ascii="Times New Roman" w:hAnsi="Times New Roman"/>
          <w:szCs w:val="24"/>
        </w:rPr>
      </w:pPr>
      <w:r w:rsidRPr="007574C5">
        <w:rPr>
          <w:rFonts w:ascii="Times New Roman" w:hAnsi="Times New Roman"/>
          <w:szCs w:val="24"/>
        </w:rPr>
        <w:t>“</w:t>
      </w:r>
      <w:r w:rsidRPr="007574C5">
        <w:rPr>
          <w:lang w:val="en-GB"/>
        </w:rPr>
        <w:t xml:space="preserve">Non-hydrolyzable heptose bis- and monophosphate analogues modulate the pro-inflammatory </w:t>
      </w:r>
      <w:r w:rsidRPr="007574C5">
        <w:rPr>
          <w:rFonts w:eastAsia="DengXian"/>
          <w:lang w:val="en-GB" w:eastAsia="zh-CN"/>
        </w:rPr>
        <w:t>TIFA-</w:t>
      </w:r>
      <w:r w:rsidRPr="007574C5">
        <w:rPr>
          <w:rFonts w:eastAsia="DengXian" w:cs="Arial"/>
          <w:lang w:val="en-GB" w:eastAsia="zh-CN"/>
        </w:rPr>
        <w:t>NF-</w:t>
      </w:r>
      <w:r w:rsidRPr="007574C5">
        <w:rPr>
          <w:rFonts w:eastAsia="DengXian" w:cs="Arial"/>
          <w:i/>
          <w:lang w:val="en-GB" w:eastAsia="zh-CN"/>
        </w:rPr>
        <w:t>κ</w:t>
      </w:r>
      <w:r w:rsidRPr="007574C5">
        <w:rPr>
          <w:rFonts w:eastAsia="DengXian" w:cs="Arial"/>
          <w:lang w:val="en-GB" w:eastAsia="zh-CN"/>
        </w:rPr>
        <w:t>B</w:t>
      </w:r>
      <w:r w:rsidRPr="007574C5">
        <w:rPr>
          <w:rFonts w:eastAsia="DengXian"/>
          <w:lang w:val="en-GB" w:eastAsia="zh-CN"/>
        </w:rPr>
        <w:t xml:space="preserve"> signalling</w:t>
      </w:r>
      <w:r w:rsidRPr="007574C5">
        <w:rPr>
          <w:rFonts w:ascii="Times New Roman" w:hAnsi="Times New Roman"/>
          <w:szCs w:val="24"/>
        </w:rPr>
        <w:t xml:space="preserve">”. </w:t>
      </w:r>
      <w:r w:rsidR="00B47C6B" w:rsidRPr="007574C5">
        <w:rPr>
          <w:lang w:val="en-GB"/>
        </w:rPr>
        <w:t>Lina Liang</w:t>
      </w:r>
      <w:r w:rsidRPr="007574C5">
        <w:rPr>
          <w:lang w:val="en-GB"/>
        </w:rPr>
        <w:t>, Tong-You Wade Wei, Pei-Yu Wu,</w:t>
      </w:r>
      <w:r w:rsidR="00B47C6B" w:rsidRPr="007574C5">
        <w:rPr>
          <w:lang w:val="en-GB"/>
        </w:rPr>
        <w:t xml:space="preserve"> Wouter Herrebout, Ming-Daw Tsai, Stéphane P. Vincent</w:t>
      </w:r>
      <w:r w:rsidR="009306F7">
        <w:rPr>
          <w:lang w:val="en-GB"/>
        </w:rPr>
        <w:t>.</w:t>
      </w:r>
      <w:r w:rsidRPr="007574C5">
        <w:rPr>
          <w:lang w:val="en-GB"/>
        </w:rPr>
        <w:t xml:space="preserve"> </w:t>
      </w:r>
      <w:r w:rsidRPr="007574C5">
        <w:rPr>
          <w:i/>
          <w:lang w:val="en-GB"/>
        </w:rPr>
        <w:t>ChemBiochem</w:t>
      </w:r>
      <w:r w:rsidR="00EA41EC" w:rsidRPr="007574C5">
        <w:rPr>
          <w:i/>
          <w:lang w:val="en-GB"/>
        </w:rPr>
        <w:t xml:space="preserve"> </w:t>
      </w:r>
      <w:r w:rsidR="00EA41EC" w:rsidRPr="00174DFC">
        <w:rPr>
          <w:lang w:val="en-GB"/>
        </w:rPr>
        <w:t>21</w:t>
      </w:r>
      <w:r w:rsidRPr="007574C5">
        <w:rPr>
          <w:lang w:val="en-GB"/>
        </w:rPr>
        <w:t xml:space="preserve">, </w:t>
      </w:r>
      <w:r w:rsidR="00EA41EC" w:rsidRPr="007574C5">
        <w:rPr>
          <w:lang w:val="en-GB"/>
        </w:rPr>
        <w:t xml:space="preserve">2982-2990 </w:t>
      </w:r>
      <w:r w:rsidRPr="007574C5">
        <w:rPr>
          <w:lang w:val="en-GB"/>
        </w:rPr>
        <w:t>(2020).</w:t>
      </w:r>
      <w:r w:rsidR="00EA41EC" w:rsidRPr="007574C5">
        <w:rPr>
          <w:lang w:val="en-GB"/>
        </w:rPr>
        <w:t xml:space="preserve"> </w:t>
      </w:r>
      <w:r w:rsidR="00EA41EC" w:rsidRPr="007574C5">
        <w:t xml:space="preserve">doi.org/10.1002/cbic.202000319 </w:t>
      </w:r>
    </w:p>
    <w:p w:rsidR="006D4A6D" w:rsidRPr="004144E5" w:rsidRDefault="006D4A6D" w:rsidP="006D4A6D">
      <w:pPr>
        <w:pStyle w:val="af4"/>
        <w:rPr>
          <w:color w:val="FF0000"/>
          <w:szCs w:val="24"/>
        </w:rPr>
      </w:pPr>
    </w:p>
    <w:p w:rsidR="006D4A6D" w:rsidRPr="00BC27E6" w:rsidRDefault="006D4A6D" w:rsidP="005F0697">
      <w:pPr>
        <w:numPr>
          <w:ilvl w:val="0"/>
          <w:numId w:val="6"/>
        </w:numPr>
        <w:tabs>
          <w:tab w:val="clear" w:pos="720"/>
        </w:tabs>
        <w:spacing w:line="240" w:lineRule="exact"/>
        <w:ind w:left="567" w:right="272" w:hanging="567"/>
        <w:jc w:val="both"/>
        <w:rPr>
          <w:rFonts w:ascii="Times New Roman" w:hAnsi="Times New Roman"/>
          <w:szCs w:val="24"/>
        </w:rPr>
      </w:pPr>
      <w:r w:rsidRPr="00BC27E6">
        <w:rPr>
          <w:i/>
          <w:iCs/>
          <w:szCs w:val="24"/>
        </w:rPr>
        <w:t>“</w:t>
      </w:r>
      <w:r w:rsidR="00174DFC" w:rsidRPr="00BC27E6">
        <w:rPr>
          <w:szCs w:val="24"/>
        </w:rPr>
        <w:t>Vibrio cholerae biofilm scaffolding protein RbmA shows an intrinsic, phosphate‐dependent autoproteolysis activity</w:t>
      </w:r>
      <w:r w:rsidRPr="00BC27E6">
        <w:rPr>
          <w:szCs w:val="24"/>
        </w:rPr>
        <w:t>”. Maestre-Reyna M, Huang WC, WJ Wu, Singh PK, Hartmann R, Lee CC, Hikima T, Yamamoto M, Bessho Y, Drescher K, Tsai MD, and Wang AH</w:t>
      </w:r>
      <w:r w:rsidR="009306F7">
        <w:rPr>
          <w:szCs w:val="24"/>
        </w:rPr>
        <w:t>.</w:t>
      </w:r>
      <w:r w:rsidRPr="00BC27E6">
        <w:rPr>
          <w:szCs w:val="24"/>
        </w:rPr>
        <w:t xml:space="preserve"> </w:t>
      </w:r>
      <w:r w:rsidR="0006651D" w:rsidRPr="00BC27E6">
        <w:rPr>
          <w:bCs/>
          <w:i/>
          <w:iCs/>
          <w:szCs w:val="24"/>
        </w:rPr>
        <w:t>IUBMB Life,</w:t>
      </w:r>
      <w:r w:rsidR="00174DFC" w:rsidRPr="00BC27E6">
        <w:rPr>
          <w:rFonts w:hint="eastAsia"/>
          <w:bCs/>
          <w:i/>
          <w:iCs/>
          <w:szCs w:val="24"/>
          <w:lang w:eastAsia="zh-TW"/>
        </w:rPr>
        <w:t xml:space="preserve"> </w:t>
      </w:r>
      <w:r w:rsidR="00174DFC" w:rsidRPr="00BC27E6">
        <w:rPr>
          <w:rFonts w:hint="eastAsia"/>
          <w:bCs/>
          <w:iCs/>
          <w:szCs w:val="24"/>
          <w:lang w:eastAsia="zh-TW"/>
        </w:rPr>
        <w:t>73(2), 4</w:t>
      </w:r>
      <w:r w:rsidR="00174DFC" w:rsidRPr="00BC27E6">
        <w:rPr>
          <w:bCs/>
          <w:iCs/>
          <w:szCs w:val="24"/>
          <w:lang w:eastAsia="zh-TW"/>
        </w:rPr>
        <w:t>18-431</w:t>
      </w:r>
      <w:r w:rsidR="0006651D" w:rsidRPr="00BC27E6">
        <w:rPr>
          <w:bCs/>
          <w:i/>
          <w:iCs/>
          <w:szCs w:val="24"/>
        </w:rPr>
        <w:t xml:space="preserve"> </w:t>
      </w:r>
      <w:hyperlink r:id="rId51" w:history="1">
        <w:r w:rsidR="0006651D" w:rsidRPr="00BC27E6">
          <w:rPr>
            <w:rStyle w:val="aa"/>
            <w:rFonts w:ascii="open sans" w:hAnsi="open sans" w:cs="open sans"/>
            <w:bCs/>
            <w:color w:val="auto"/>
            <w:szCs w:val="24"/>
            <w:shd w:val="clear" w:color="auto" w:fill="FFFFFF"/>
          </w:rPr>
          <w:t>https://doi.org/10.1002/iub.2439</w:t>
        </w:r>
      </w:hyperlink>
      <w:r w:rsidRPr="00BC27E6">
        <w:rPr>
          <w:szCs w:val="24"/>
        </w:rPr>
        <w:t xml:space="preserve"> </w:t>
      </w:r>
      <w:r w:rsidR="0006651D" w:rsidRPr="00BC27E6">
        <w:rPr>
          <w:szCs w:val="24"/>
        </w:rPr>
        <w:t>(202</w:t>
      </w:r>
      <w:r w:rsidR="00174DFC" w:rsidRPr="00BC27E6">
        <w:rPr>
          <w:rFonts w:hint="eastAsia"/>
          <w:szCs w:val="24"/>
          <w:lang w:eastAsia="zh-TW"/>
        </w:rPr>
        <w:t>1</w:t>
      </w:r>
      <w:r w:rsidR="0006651D" w:rsidRPr="00BC27E6">
        <w:rPr>
          <w:szCs w:val="24"/>
        </w:rPr>
        <w:t>).</w:t>
      </w:r>
    </w:p>
    <w:p w:rsidR="0006651D" w:rsidRPr="004144E5" w:rsidRDefault="0006651D" w:rsidP="0006651D">
      <w:pPr>
        <w:pStyle w:val="af4"/>
        <w:rPr>
          <w:rFonts w:ascii="Times New Roman" w:hAnsi="Times New Roman"/>
          <w:color w:val="FF0000"/>
          <w:szCs w:val="24"/>
        </w:rPr>
      </w:pPr>
    </w:p>
    <w:p w:rsidR="0060165E" w:rsidRPr="00BC27E6" w:rsidRDefault="0006651D" w:rsidP="005F0697">
      <w:pPr>
        <w:numPr>
          <w:ilvl w:val="0"/>
          <w:numId w:val="6"/>
        </w:numPr>
        <w:tabs>
          <w:tab w:val="clear" w:pos="720"/>
        </w:tabs>
        <w:spacing w:line="240" w:lineRule="exact"/>
        <w:ind w:left="539" w:right="272" w:hanging="539"/>
        <w:jc w:val="both"/>
        <w:rPr>
          <w:rFonts w:ascii="Times New Roman" w:hAnsi="Times New Roman"/>
          <w:i/>
          <w:iCs/>
          <w:shd w:val="clear" w:color="auto" w:fill="FFFFFF"/>
        </w:rPr>
      </w:pPr>
      <w:r w:rsidRPr="00BC27E6">
        <w:rPr>
          <w:rFonts w:ascii="Times New Roman" w:hAnsi="Times New Roman"/>
          <w:szCs w:val="24"/>
        </w:rPr>
        <w:t>“Identification of fidelity-governing factors in human recombinases DMC1 and RAD51 from cryo-EM structures”. Shih-Chi Luo, Hsin-Yi Yeh, Wei-Hsuan Lan, Yi-Min Wu, Cheng-Han Yang, Hao-Yen Chang, Guan-Chin Su, Chia-Yi Lee, Wen-Jin Wu, Hung-Wen Li, Meng-Chiao Ho, Peter Chi, and Ming-Daw Tsai</w:t>
      </w:r>
      <w:r w:rsidR="009306F7">
        <w:rPr>
          <w:rFonts w:ascii="Times New Roman" w:hAnsi="Times New Roman"/>
          <w:szCs w:val="24"/>
        </w:rPr>
        <w:t>.</w:t>
      </w:r>
      <w:r w:rsidR="0060165E" w:rsidRPr="00BC27E6">
        <w:rPr>
          <w:rFonts w:ascii="Times New Roman" w:hAnsi="Times New Roman"/>
          <w:i/>
          <w:iCs/>
          <w:shd w:val="clear" w:color="auto" w:fill="FFFFFF"/>
        </w:rPr>
        <w:t xml:space="preserve"> Nat Commun</w:t>
      </w:r>
      <w:r w:rsidR="0060165E" w:rsidRPr="00BC27E6">
        <w:rPr>
          <w:rFonts w:ascii="Times New Roman" w:hAnsi="Times New Roman"/>
          <w:shd w:val="clear" w:color="auto" w:fill="FFFFFF"/>
        </w:rPr>
        <w:t> </w:t>
      </w:r>
      <w:r w:rsidR="0060165E" w:rsidRPr="003A085C">
        <w:rPr>
          <w:rFonts w:ascii="Times New Roman" w:hAnsi="Times New Roman"/>
          <w:bCs/>
          <w:shd w:val="clear" w:color="auto" w:fill="FFFFFF"/>
        </w:rPr>
        <w:t>12</w:t>
      </w:r>
      <w:r w:rsidR="003A085C" w:rsidRPr="003A085C">
        <w:rPr>
          <w:rFonts w:ascii="Times New Roman" w:hAnsi="Times New Roman"/>
          <w:bCs/>
          <w:shd w:val="clear" w:color="auto" w:fill="FFFFFF"/>
        </w:rPr>
        <w:t>(1)</w:t>
      </w:r>
      <w:r w:rsidR="0060165E" w:rsidRPr="00BC27E6">
        <w:rPr>
          <w:rFonts w:ascii="Times New Roman" w:hAnsi="Times New Roman"/>
          <w:b/>
          <w:bCs/>
          <w:shd w:val="clear" w:color="auto" w:fill="FFFFFF"/>
        </w:rPr>
        <w:t>, </w:t>
      </w:r>
      <w:r w:rsidR="0060165E" w:rsidRPr="00BC27E6">
        <w:rPr>
          <w:rFonts w:ascii="Times New Roman" w:hAnsi="Times New Roman"/>
          <w:shd w:val="clear" w:color="auto" w:fill="FFFFFF"/>
        </w:rPr>
        <w:t xml:space="preserve">115 (2021). </w:t>
      </w:r>
      <w:hyperlink r:id="rId52" w:history="1">
        <w:r w:rsidR="001E5846" w:rsidRPr="00BC27E6">
          <w:rPr>
            <w:rStyle w:val="aa"/>
            <w:rFonts w:ascii="Times New Roman" w:hAnsi="Times New Roman"/>
            <w:color w:val="auto"/>
            <w:shd w:val="clear" w:color="auto" w:fill="FFFFFF"/>
          </w:rPr>
          <w:t>https://doi.org/10.1038/s41467-020-20258-1</w:t>
        </w:r>
      </w:hyperlink>
    </w:p>
    <w:p w:rsidR="001E5846" w:rsidRPr="003A085C" w:rsidRDefault="001E5846" w:rsidP="001E5846">
      <w:pPr>
        <w:pStyle w:val="af4"/>
        <w:rPr>
          <w:rFonts w:ascii="Times New Roman" w:hAnsi="Times New Roman"/>
          <w:iCs/>
          <w:shd w:val="clear" w:color="auto" w:fill="FFFFFF"/>
        </w:rPr>
      </w:pPr>
    </w:p>
    <w:p w:rsidR="0006651D" w:rsidRPr="003A085C" w:rsidRDefault="001E5846" w:rsidP="005F0697">
      <w:pPr>
        <w:numPr>
          <w:ilvl w:val="0"/>
          <w:numId w:val="6"/>
        </w:numPr>
        <w:tabs>
          <w:tab w:val="clear" w:pos="720"/>
        </w:tabs>
        <w:spacing w:line="240" w:lineRule="exact"/>
        <w:ind w:left="539" w:right="272" w:hanging="539"/>
        <w:jc w:val="both"/>
        <w:rPr>
          <w:rFonts w:ascii="Times New Roman" w:hAnsi="Times New Roman"/>
          <w:iCs/>
          <w:shd w:val="clear" w:color="auto" w:fill="FFFFFF"/>
        </w:rPr>
      </w:pPr>
      <w:r w:rsidRPr="003A085C">
        <w:rPr>
          <w:rFonts w:hint="eastAsia"/>
        </w:rPr>
        <w:t>"Synthesis of a Biotinylated Heptose 1,7-Bisphosphate Analogue, a Probe to Study Immunity and Inflammation".</w:t>
      </w:r>
      <w:r w:rsidRPr="003A085C">
        <w:rPr>
          <w:rFonts w:ascii="Times New Roman" w:hAnsi="Times New Roman"/>
          <w:szCs w:val="24"/>
        </w:rPr>
        <w:t xml:space="preserve"> </w:t>
      </w:r>
      <w:r w:rsidR="001A0CC9" w:rsidRPr="003A085C">
        <w:rPr>
          <w:rFonts w:ascii="Times New Roman" w:hAnsi="Times New Roman"/>
          <w:szCs w:val="24"/>
          <w:shd w:val="clear" w:color="auto" w:fill="FFFFFF"/>
        </w:rPr>
        <w:t xml:space="preserve">Lina Liang, Jun Cao, Tong-You Wade Wei, Ming Daw Tsai, Stephane Vincent, </w:t>
      </w:r>
      <w:r w:rsidRPr="003A085C">
        <w:rPr>
          <w:rFonts w:hint="eastAsia"/>
          <w:i/>
        </w:rPr>
        <w:t>Organic &amp; Biomolecular Chemistry</w:t>
      </w:r>
      <w:r w:rsidRPr="003A085C">
        <w:rPr>
          <w:rFonts w:ascii="Times New Roman" w:hAnsi="Times New Roman" w:hint="eastAsia"/>
          <w:iCs/>
          <w:shd w:val="clear" w:color="auto" w:fill="FFFFFF"/>
        </w:rPr>
        <w:t xml:space="preserve">, </w:t>
      </w:r>
      <w:r w:rsidR="003A085C" w:rsidRPr="003A085C">
        <w:rPr>
          <w:rFonts w:ascii="Times New Roman" w:hAnsi="Times New Roman"/>
          <w:iCs/>
          <w:shd w:val="clear" w:color="auto" w:fill="FFFFFF"/>
        </w:rPr>
        <w:t>19(22), 4943-4948</w:t>
      </w:r>
      <w:r w:rsidRPr="003A085C">
        <w:rPr>
          <w:rFonts w:ascii="Times New Roman" w:hAnsi="Times New Roman" w:hint="eastAsia"/>
          <w:iCs/>
          <w:shd w:val="clear" w:color="auto" w:fill="FFFFFF"/>
        </w:rPr>
        <w:t xml:space="preserve"> (2021).</w:t>
      </w:r>
    </w:p>
    <w:p w:rsidR="001A0CC9" w:rsidRPr="004144E5" w:rsidRDefault="001A0CC9" w:rsidP="001A0CC9">
      <w:pPr>
        <w:pStyle w:val="af4"/>
        <w:rPr>
          <w:rFonts w:ascii="Times New Roman" w:hAnsi="Times New Roman"/>
          <w:iCs/>
          <w:color w:val="FF0000"/>
          <w:shd w:val="clear" w:color="auto" w:fill="FFFFFF"/>
        </w:rPr>
      </w:pPr>
    </w:p>
    <w:p w:rsidR="001A0CC9" w:rsidRPr="004B31C8" w:rsidRDefault="001A0CC9" w:rsidP="005F0697">
      <w:pPr>
        <w:numPr>
          <w:ilvl w:val="0"/>
          <w:numId w:val="6"/>
        </w:numPr>
        <w:tabs>
          <w:tab w:val="clear" w:pos="720"/>
        </w:tabs>
        <w:spacing w:line="240" w:lineRule="exact"/>
        <w:ind w:left="539" w:right="272" w:hanging="539"/>
        <w:jc w:val="both"/>
        <w:rPr>
          <w:rFonts w:ascii="Times New Roman" w:hAnsi="Times New Roman"/>
          <w:iCs/>
          <w:shd w:val="clear" w:color="auto" w:fill="FFFFFF"/>
        </w:rPr>
      </w:pPr>
      <w:r w:rsidRPr="004B31C8">
        <w:rPr>
          <w:rFonts w:ascii="Times New Roman" w:hAnsi="Times New Roman"/>
          <w:iCs/>
          <w:shd w:val="clear" w:color="auto" w:fill="FFFFFF"/>
        </w:rPr>
        <w:t>“</w:t>
      </w:r>
      <w:hyperlink r:id="rId53" w:history="1">
        <w:r w:rsidRPr="004B31C8">
          <w:rPr>
            <w:rStyle w:val="aa"/>
            <w:rFonts w:ascii="Times New Roman" w:hAnsi="Times New Roman"/>
            <w:color w:val="auto"/>
            <w:szCs w:val="24"/>
            <w:u w:val="none"/>
            <w:shd w:val="clear" w:color="auto" w:fill="FFFFFF"/>
          </w:rPr>
          <w:t>TIFA Protein Expression is Associated with Pulmonary Arterial Hypertension</w:t>
        </w:r>
      </w:hyperlink>
      <w:r w:rsidRPr="004B31C8">
        <w:rPr>
          <w:rFonts w:ascii="Times New Roman" w:hAnsi="Times New Roman"/>
          <w:iCs/>
          <w:shd w:val="clear" w:color="auto" w:fill="FFFFFF"/>
        </w:rPr>
        <w:t>”</w:t>
      </w:r>
      <w:r w:rsidR="004B31C8" w:rsidRPr="004B31C8">
        <w:rPr>
          <w:rFonts w:ascii="Times New Roman" w:hAnsi="Times New Roman"/>
          <w:iCs/>
          <w:shd w:val="clear" w:color="auto" w:fill="FFFFFF"/>
        </w:rPr>
        <w:t>.</w:t>
      </w:r>
      <w:r w:rsidRPr="004B31C8">
        <w:rPr>
          <w:rFonts w:ascii="Times New Roman" w:hAnsi="Times New Roman"/>
          <w:iCs/>
          <w:szCs w:val="24"/>
          <w:shd w:val="clear" w:color="auto" w:fill="FFFFFF"/>
        </w:rPr>
        <w:t xml:space="preserve"> </w:t>
      </w:r>
      <w:r w:rsidRPr="004B31C8">
        <w:rPr>
          <w:rFonts w:ascii="Times New Roman" w:hAnsi="Times New Roman"/>
          <w:szCs w:val="24"/>
          <w:shd w:val="clear" w:color="auto" w:fill="FFFFFF"/>
        </w:rPr>
        <w:t>Hao-Chih Chang, Tong-You Wade Wei, Pei-Yu Wu, Ming-Daw Tsai, Wen-Chung Yu, Chen-Huan Chen, Shih-Hsien Sung</w:t>
      </w:r>
      <w:r w:rsidR="009306F7">
        <w:rPr>
          <w:rFonts w:ascii="Times New Roman" w:hAnsi="Times New Roman"/>
          <w:szCs w:val="24"/>
          <w:shd w:val="clear" w:color="auto" w:fill="FFFFFF"/>
        </w:rPr>
        <w:t>.</w:t>
      </w:r>
      <w:r w:rsidRPr="004B31C8">
        <w:rPr>
          <w:rFonts w:ascii="Times New Roman" w:hAnsi="Times New Roman"/>
          <w:i/>
          <w:szCs w:val="24"/>
          <w:shd w:val="clear" w:color="auto" w:fill="FFFFFF"/>
        </w:rPr>
        <w:t xml:space="preserve"> Scientific Reports</w:t>
      </w:r>
      <w:r w:rsidRPr="004B31C8">
        <w:rPr>
          <w:rFonts w:ascii="Times New Roman" w:hAnsi="Times New Roman"/>
          <w:szCs w:val="24"/>
          <w:shd w:val="clear" w:color="auto" w:fill="FFFFFF"/>
        </w:rPr>
        <w:t xml:space="preserve">, </w:t>
      </w:r>
      <w:r w:rsidR="004B31C8" w:rsidRPr="004B31C8">
        <w:rPr>
          <w:rFonts w:ascii="Times New Roman" w:hAnsi="Times New Roman"/>
          <w:szCs w:val="24"/>
          <w:shd w:val="clear" w:color="auto" w:fill="FFFFFF"/>
        </w:rPr>
        <w:t>11(1), 14140</w:t>
      </w:r>
      <w:r w:rsidRPr="004B31C8">
        <w:rPr>
          <w:rFonts w:ascii="Times New Roman" w:hAnsi="Times New Roman"/>
          <w:szCs w:val="24"/>
          <w:shd w:val="clear" w:color="auto" w:fill="FFFFFF"/>
        </w:rPr>
        <w:t xml:space="preserve"> (2021).</w:t>
      </w:r>
    </w:p>
    <w:p w:rsidR="0028252A" w:rsidRPr="004144E5" w:rsidRDefault="0028252A" w:rsidP="0028252A">
      <w:pPr>
        <w:pStyle w:val="af4"/>
        <w:rPr>
          <w:rFonts w:ascii="Times New Roman" w:hAnsi="Times New Roman"/>
          <w:iCs/>
          <w:color w:val="FF0000"/>
          <w:shd w:val="clear" w:color="auto" w:fill="FFFFFF"/>
        </w:rPr>
      </w:pPr>
    </w:p>
    <w:p w:rsidR="00DA2436" w:rsidRDefault="009306F7" w:rsidP="005F0697">
      <w:pPr>
        <w:numPr>
          <w:ilvl w:val="0"/>
          <w:numId w:val="6"/>
        </w:numPr>
        <w:tabs>
          <w:tab w:val="clear" w:pos="720"/>
        </w:tabs>
        <w:spacing w:line="240" w:lineRule="exact"/>
        <w:ind w:left="567" w:right="272" w:hanging="567"/>
        <w:jc w:val="both"/>
        <w:rPr>
          <w:rStyle w:val="aa"/>
          <w:rFonts w:ascii="Times New Roman" w:hAnsi="Times New Roman"/>
          <w:iCs/>
          <w:color w:val="auto"/>
          <w:szCs w:val="24"/>
          <w:u w:val="none"/>
          <w:shd w:val="clear" w:color="auto" w:fill="FFFFFF"/>
        </w:rPr>
      </w:pPr>
      <w:r w:rsidRPr="009306F7">
        <w:rPr>
          <w:rFonts w:ascii="Times New Roman" w:hAnsi="Times New Roman"/>
          <w:iCs/>
          <w:szCs w:val="24"/>
          <w:shd w:val="clear" w:color="auto" w:fill="FFFFFF"/>
        </w:rPr>
        <w:t>“</w:t>
      </w:r>
      <w:r w:rsidRPr="009306F7">
        <w:rPr>
          <w:rFonts w:ascii="Times New Roman" w:hAnsi="Times New Roman"/>
          <w:szCs w:val="24"/>
          <w:shd w:val="clear" w:color="auto" w:fill="FFFFFF"/>
        </w:rPr>
        <w:t>Preparation of High-Temperature Sample Grids for Cryo-EM</w:t>
      </w:r>
      <w:r w:rsidRPr="009306F7">
        <w:rPr>
          <w:rFonts w:ascii="Times New Roman" w:hAnsi="Times New Roman"/>
          <w:iCs/>
          <w:szCs w:val="24"/>
          <w:shd w:val="clear" w:color="auto" w:fill="FFFFFF"/>
        </w:rPr>
        <w:t>”</w:t>
      </w:r>
      <w:r w:rsidRPr="009306F7">
        <w:rPr>
          <w:rFonts w:ascii="Times New Roman" w:hAnsi="Times New Roman"/>
          <w:szCs w:val="24"/>
          <w:shd w:val="clear" w:color="auto" w:fill="FFFFFF"/>
        </w:rPr>
        <w:t xml:space="preserve">. Yuan-Chih Chang, Chin-Yu Chen, Ming-Daw Tsai. </w:t>
      </w:r>
      <w:r w:rsidR="0028252A" w:rsidRPr="009306F7">
        <w:rPr>
          <w:rFonts w:ascii="Times New Roman" w:hAnsi="Times New Roman"/>
          <w:szCs w:val="24"/>
          <w:shd w:val="clear" w:color="auto" w:fill="FFFFFF"/>
        </w:rPr>
        <w:t> </w:t>
      </w:r>
      <w:r w:rsidR="0028252A" w:rsidRPr="009306F7">
        <w:rPr>
          <w:rStyle w:val="ad"/>
          <w:rFonts w:ascii="Times New Roman" w:hAnsi="Times New Roman"/>
          <w:szCs w:val="24"/>
          <w:shd w:val="clear" w:color="auto" w:fill="FFFFFF"/>
        </w:rPr>
        <w:t>J. Vis. Exp.</w:t>
      </w:r>
      <w:r w:rsidR="00D6061A" w:rsidRPr="009306F7">
        <w:rPr>
          <w:rFonts w:ascii="Times New Roman" w:hAnsi="Times New Roman"/>
          <w:szCs w:val="24"/>
          <w:shd w:val="clear" w:color="auto" w:fill="FFFFFF"/>
        </w:rPr>
        <w:t xml:space="preserve">, </w:t>
      </w:r>
      <w:r w:rsidRPr="009306F7">
        <w:rPr>
          <w:rFonts w:ascii="Times New Roman" w:hAnsi="Times New Roman"/>
          <w:szCs w:val="24"/>
          <w:shd w:val="clear" w:color="auto" w:fill="FFFFFF"/>
        </w:rPr>
        <w:t xml:space="preserve">173, </w:t>
      </w:r>
      <w:r w:rsidR="00D6061A" w:rsidRPr="009306F7">
        <w:rPr>
          <w:rFonts w:ascii="Times New Roman" w:hAnsi="Times New Roman"/>
          <w:szCs w:val="24"/>
          <w:shd w:val="clear" w:color="auto" w:fill="FFFFFF"/>
        </w:rPr>
        <w:t>e62772</w:t>
      </w:r>
      <w:r w:rsidR="0028252A" w:rsidRPr="009306F7">
        <w:rPr>
          <w:rFonts w:ascii="Times New Roman" w:hAnsi="Times New Roman"/>
          <w:szCs w:val="24"/>
          <w:shd w:val="clear" w:color="auto" w:fill="FFFFFF"/>
        </w:rPr>
        <w:t xml:space="preserve"> (2021).</w:t>
      </w:r>
      <w:r w:rsidR="00D6061A" w:rsidRPr="009306F7">
        <w:rPr>
          <w:rFonts w:ascii="Times New Roman" w:hAnsi="Times New Roman"/>
          <w:szCs w:val="24"/>
          <w:shd w:val="clear" w:color="auto" w:fill="FFFFFF"/>
        </w:rPr>
        <w:t xml:space="preserve"> doi: </w:t>
      </w:r>
      <w:hyperlink r:id="rId54" w:history="1">
        <w:r w:rsidR="00D6061A" w:rsidRPr="009306F7">
          <w:rPr>
            <w:rStyle w:val="aa"/>
            <w:rFonts w:ascii="Times New Roman" w:hAnsi="Times New Roman"/>
            <w:color w:val="auto"/>
            <w:szCs w:val="24"/>
            <w:shd w:val="clear" w:color="auto" w:fill="FFFFFF"/>
          </w:rPr>
          <w:t>10.3791/62772</w:t>
        </w:r>
      </w:hyperlink>
    </w:p>
    <w:p w:rsidR="00DA2436" w:rsidRDefault="00DA2436" w:rsidP="00DA2436">
      <w:pPr>
        <w:pStyle w:val="af4"/>
        <w:rPr>
          <w:rStyle w:val="aa"/>
          <w:rFonts w:ascii="Times New Roman" w:hAnsi="Times New Roman"/>
          <w:iCs/>
          <w:color w:val="auto"/>
          <w:szCs w:val="24"/>
          <w:u w:val="none"/>
          <w:shd w:val="clear" w:color="auto" w:fill="FFFFFF"/>
        </w:rPr>
      </w:pPr>
    </w:p>
    <w:p w:rsidR="00DA2436" w:rsidRPr="00DA2436" w:rsidRDefault="00DA2436" w:rsidP="005F0697">
      <w:pPr>
        <w:numPr>
          <w:ilvl w:val="0"/>
          <w:numId w:val="6"/>
        </w:numPr>
        <w:tabs>
          <w:tab w:val="clear" w:pos="720"/>
          <w:tab w:val="num" w:pos="567"/>
        </w:tabs>
        <w:spacing w:line="240" w:lineRule="exact"/>
        <w:ind w:left="567" w:right="272" w:hanging="567"/>
        <w:jc w:val="both"/>
        <w:rPr>
          <w:rStyle w:val="aa"/>
          <w:rFonts w:ascii="Times New Roman" w:hAnsi="Times New Roman"/>
          <w:iCs/>
          <w:color w:val="auto"/>
          <w:szCs w:val="24"/>
          <w:u w:val="none"/>
          <w:shd w:val="clear" w:color="auto" w:fill="FFFFFF"/>
        </w:rPr>
      </w:pPr>
      <w:r w:rsidRPr="00DA2436">
        <w:rPr>
          <w:rStyle w:val="aa"/>
          <w:rFonts w:ascii="Times New Roman" w:hAnsi="Times New Roman"/>
          <w:iCs/>
          <w:color w:val="auto"/>
          <w:szCs w:val="24"/>
          <w:u w:val="none"/>
          <w:shd w:val="clear" w:color="auto" w:fill="FFFFFF"/>
        </w:rPr>
        <w:t>“</w:t>
      </w:r>
      <w:r w:rsidRPr="00DA2436">
        <w:rPr>
          <w:rFonts w:ascii="Times New Roman" w:eastAsia="Times New Roman" w:hAnsi="Times New Roman"/>
          <w:bCs/>
          <w:color w:val="000000"/>
          <w:kern w:val="36"/>
          <w:szCs w:val="24"/>
        </w:rPr>
        <w:t>Evidence for an Enzyme-Catalyzed Rauhut–Currier Reaction during the Biosynthesis of Spinosyn A</w:t>
      </w:r>
      <w:r w:rsidRPr="00DA2436">
        <w:rPr>
          <w:rStyle w:val="aa"/>
          <w:rFonts w:ascii="Times New Roman" w:hAnsi="Times New Roman"/>
          <w:iCs/>
          <w:color w:val="auto"/>
          <w:szCs w:val="24"/>
          <w:u w:val="none"/>
          <w:shd w:val="clear" w:color="auto" w:fill="FFFFFF"/>
        </w:rPr>
        <w:t>”</w:t>
      </w:r>
      <w:r w:rsidR="007D6F82">
        <w:rPr>
          <w:rStyle w:val="aa"/>
          <w:rFonts w:ascii="Times New Roman" w:hAnsi="Times New Roman"/>
          <w:iCs/>
          <w:color w:val="auto"/>
          <w:szCs w:val="24"/>
          <w:u w:val="none"/>
          <w:shd w:val="clear" w:color="auto" w:fill="FFFFFF"/>
        </w:rPr>
        <w:t xml:space="preserve">. </w:t>
      </w:r>
      <w:r w:rsidR="007D6F82" w:rsidRPr="007D6F82">
        <w:rPr>
          <w:rFonts w:ascii="Times New Roman" w:hAnsi="Times New Roman"/>
          <w:color w:val="222222"/>
          <w:szCs w:val="24"/>
          <w:shd w:val="clear" w:color="auto" w:fill="FFFFFF"/>
        </w:rPr>
        <w:t>Sei-hyun Choi, Byungsun Jeon, Namho Kim, Hsin-Hui Wu, Tzu-Ping Ko, Mark W Ruszczycky, Eta A Isiorho, Yung-nan Liu, Adrian T Keatinge-Clay, Ming-Daw Tsai, Hung-wen Liu</w:t>
      </w:r>
      <w:r w:rsidR="007D6F82">
        <w:rPr>
          <w:rFonts w:ascii="Times New Roman" w:hAnsi="Times New Roman"/>
          <w:color w:val="222222"/>
          <w:szCs w:val="24"/>
          <w:shd w:val="clear" w:color="auto" w:fill="FFFFFF"/>
        </w:rPr>
        <w:t>.</w:t>
      </w:r>
      <w:r w:rsidR="007D6F82">
        <w:rPr>
          <w:rFonts w:ascii="Arial" w:hAnsi="Arial" w:cs="Arial"/>
          <w:color w:val="222222"/>
          <w:sz w:val="20"/>
          <w:shd w:val="clear" w:color="auto" w:fill="FFFFFF"/>
        </w:rPr>
        <w:t xml:space="preserve"> </w:t>
      </w:r>
      <w:r w:rsidRPr="00DA2436">
        <w:rPr>
          <w:rStyle w:val="aa"/>
          <w:rFonts w:ascii="Times New Roman" w:hAnsi="Times New Roman"/>
          <w:i/>
          <w:iCs/>
          <w:color w:val="auto"/>
          <w:szCs w:val="24"/>
          <w:u w:val="none"/>
          <w:shd w:val="clear" w:color="auto" w:fill="FFFFFF"/>
        </w:rPr>
        <w:t>J. Am. Chem. Soc</w:t>
      </w:r>
      <w:r>
        <w:rPr>
          <w:rStyle w:val="aa"/>
          <w:rFonts w:ascii="Times New Roman" w:hAnsi="Times New Roman"/>
          <w:iCs/>
          <w:color w:val="auto"/>
          <w:szCs w:val="24"/>
          <w:u w:val="none"/>
          <w:shd w:val="clear" w:color="auto" w:fill="FFFFFF"/>
        </w:rPr>
        <w:t>.</w:t>
      </w:r>
      <w:r w:rsidR="00BF698A">
        <w:rPr>
          <w:rStyle w:val="aa"/>
          <w:rFonts w:ascii="Times New Roman" w:hAnsi="Times New Roman" w:hint="eastAsia"/>
          <w:iCs/>
          <w:color w:val="auto"/>
          <w:szCs w:val="24"/>
          <w:u w:val="none"/>
          <w:shd w:val="clear" w:color="auto" w:fill="FFFFFF"/>
          <w:lang w:eastAsia="zh-TW"/>
        </w:rPr>
        <w:t xml:space="preserve"> </w:t>
      </w:r>
      <w:r w:rsidR="00272D75" w:rsidRPr="00272D75">
        <w:rPr>
          <w:rStyle w:val="aa"/>
          <w:rFonts w:ascii="Times New Roman" w:hAnsi="Times New Roman"/>
          <w:iCs/>
          <w:color w:val="auto"/>
          <w:szCs w:val="24"/>
          <w:u w:val="none"/>
          <w:shd w:val="clear" w:color="auto" w:fill="FFFFFF"/>
        </w:rPr>
        <w:t>143(48),</w:t>
      </w:r>
      <w:r w:rsidR="00272D75">
        <w:rPr>
          <w:rStyle w:val="aa"/>
          <w:rFonts w:ascii="Times New Roman" w:hAnsi="Times New Roman"/>
          <w:iCs/>
          <w:color w:val="auto"/>
          <w:szCs w:val="24"/>
          <w:u w:val="none"/>
          <w:shd w:val="clear" w:color="auto" w:fill="FFFFFF"/>
        </w:rPr>
        <w:t xml:space="preserve"> </w:t>
      </w:r>
      <w:r w:rsidR="00272D75" w:rsidRPr="00272D75">
        <w:rPr>
          <w:rStyle w:val="aa"/>
          <w:rFonts w:ascii="Times New Roman" w:hAnsi="Times New Roman"/>
          <w:iCs/>
          <w:color w:val="auto"/>
          <w:szCs w:val="24"/>
          <w:u w:val="none"/>
          <w:shd w:val="clear" w:color="auto" w:fill="FFFFFF"/>
        </w:rPr>
        <w:t>20291-20295</w:t>
      </w:r>
      <w:r>
        <w:rPr>
          <w:rStyle w:val="aa"/>
          <w:rFonts w:ascii="Times New Roman" w:hAnsi="Times New Roman"/>
          <w:iCs/>
          <w:color w:val="auto"/>
          <w:szCs w:val="24"/>
          <w:u w:val="none"/>
          <w:shd w:val="clear" w:color="auto" w:fill="FFFFFF"/>
        </w:rPr>
        <w:t xml:space="preserve"> (2021).</w:t>
      </w:r>
      <w:r w:rsidR="0057015A">
        <w:rPr>
          <w:rStyle w:val="aa"/>
          <w:rFonts w:ascii="Times New Roman" w:hAnsi="Times New Roman"/>
          <w:iCs/>
          <w:color w:val="auto"/>
          <w:szCs w:val="24"/>
          <w:u w:val="none"/>
          <w:shd w:val="clear" w:color="auto" w:fill="FFFFFF"/>
        </w:rPr>
        <w:t xml:space="preserve">  </w:t>
      </w:r>
      <w:hyperlink r:id="rId55" w:tooltip="DOI URL" w:history="1">
        <w:r w:rsidR="0057015A" w:rsidRPr="0057015A">
          <w:rPr>
            <w:rStyle w:val="aa"/>
            <w:rFonts w:ascii="Roboto" w:hAnsi="Roboto"/>
            <w:color w:val="000000"/>
            <w:szCs w:val="24"/>
            <w:shd w:val="clear" w:color="auto" w:fill="FFFFFF"/>
          </w:rPr>
          <w:t>doi.org/10.1021/jacs.1c09482</w:t>
        </w:r>
      </w:hyperlink>
    </w:p>
    <w:p w:rsidR="00B53958" w:rsidRDefault="00B53958" w:rsidP="00B53958">
      <w:pPr>
        <w:pStyle w:val="af4"/>
        <w:rPr>
          <w:rFonts w:ascii="Times New Roman" w:hAnsi="Times New Roman"/>
          <w:iCs/>
          <w:szCs w:val="24"/>
          <w:shd w:val="clear" w:color="auto" w:fill="FFFFFF"/>
        </w:rPr>
      </w:pPr>
    </w:p>
    <w:p w:rsidR="002B56B4" w:rsidRDefault="00B53958" w:rsidP="005F0697">
      <w:pPr>
        <w:numPr>
          <w:ilvl w:val="0"/>
          <w:numId w:val="6"/>
        </w:numPr>
        <w:tabs>
          <w:tab w:val="clear" w:pos="720"/>
        </w:tabs>
        <w:spacing w:line="240" w:lineRule="exact"/>
        <w:ind w:left="567" w:right="272" w:hanging="567"/>
        <w:rPr>
          <w:rFonts w:ascii="Times New Roman" w:hAnsi="Times New Roman"/>
          <w:iCs/>
          <w:szCs w:val="24"/>
          <w:shd w:val="clear" w:color="auto" w:fill="FFFFFF"/>
        </w:rPr>
      </w:pPr>
      <w:r>
        <w:rPr>
          <w:rFonts w:ascii="Times New Roman" w:hAnsi="Times New Roman"/>
          <w:iCs/>
          <w:szCs w:val="24"/>
          <w:shd w:val="clear" w:color="auto" w:fill="FFFFFF"/>
        </w:rPr>
        <w:t>“Enzymology and Dynamics by Cryo-EM”. Ming-Daw Tsai</w:t>
      </w:r>
      <w:r w:rsidR="002B56B4" w:rsidRPr="002B56B4">
        <w:rPr>
          <w:rFonts w:ascii="Times New Roman" w:hAnsi="Times New Roman"/>
          <w:szCs w:val="24"/>
        </w:rPr>
        <w:t>*</w:t>
      </w:r>
      <w:r>
        <w:rPr>
          <w:rFonts w:ascii="Times New Roman" w:hAnsi="Times New Roman"/>
          <w:iCs/>
          <w:szCs w:val="24"/>
          <w:shd w:val="clear" w:color="auto" w:fill="FFFFFF"/>
        </w:rPr>
        <w:t>, Wen-Jin Wu, and Meng-Chiao Ho</w:t>
      </w:r>
      <w:r w:rsidR="0025702A">
        <w:rPr>
          <w:rFonts w:ascii="Times New Roman" w:hAnsi="Times New Roman"/>
          <w:iCs/>
          <w:szCs w:val="24"/>
          <w:shd w:val="clear" w:color="auto" w:fill="FFFFFF"/>
        </w:rPr>
        <w:t>.</w:t>
      </w:r>
      <w:r>
        <w:rPr>
          <w:rFonts w:ascii="Times New Roman" w:hAnsi="Times New Roman"/>
          <w:iCs/>
          <w:szCs w:val="24"/>
          <w:shd w:val="clear" w:color="auto" w:fill="FFFFFF"/>
        </w:rPr>
        <w:t xml:space="preserve"> </w:t>
      </w:r>
      <w:r w:rsidR="009A75FA" w:rsidRPr="009A75FA">
        <w:rPr>
          <w:i/>
        </w:rPr>
        <w:t>Annu. Rev. Biophys</w:t>
      </w:r>
      <w:r w:rsidR="009A75FA">
        <w:t>. 51</w:t>
      </w:r>
      <w:r w:rsidR="0038655B">
        <w:t>,</w:t>
      </w:r>
      <w:r w:rsidR="009A75FA">
        <w:t>19–38</w:t>
      </w:r>
      <w:r w:rsidR="00971634" w:rsidRPr="00971634">
        <w:t xml:space="preserve"> </w:t>
      </w:r>
      <w:r w:rsidR="00971634">
        <w:t>(2022).</w:t>
      </w:r>
      <w:r w:rsidR="000C32C3">
        <w:rPr>
          <w:rFonts w:ascii="Times New Roman" w:hAnsi="Times New Roman"/>
          <w:iCs/>
          <w:szCs w:val="24"/>
          <w:shd w:val="clear" w:color="auto" w:fill="FFFFFF"/>
        </w:rPr>
        <w:t xml:space="preserve">  </w:t>
      </w:r>
      <w:hyperlink r:id="rId56" w:history="1">
        <w:r w:rsidR="00E575CB">
          <w:rPr>
            <w:rStyle w:val="aa"/>
          </w:rPr>
          <w:t>https://www.annualreviews.org/doi/abs/10.1146/annurev-biophys-100121-075228</w:t>
        </w:r>
      </w:hyperlink>
    </w:p>
    <w:p w:rsidR="002B56B4" w:rsidRDefault="002B56B4" w:rsidP="002B56B4">
      <w:pPr>
        <w:pStyle w:val="af4"/>
        <w:rPr>
          <w:rFonts w:ascii="Times New Roman" w:hAnsi="Times New Roman"/>
          <w:sz w:val="22"/>
          <w:szCs w:val="22"/>
        </w:rPr>
      </w:pPr>
    </w:p>
    <w:p w:rsidR="00501268" w:rsidRDefault="002B56B4" w:rsidP="005F0697">
      <w:pPr>
        <w:numPr>
          <w:ilvl w:val="0"/>
          <w:numId w:val="6"/>
        </w:numPr>
        <w:tabs>
          <w:tab w:val="clear" w:pos="720"/>
        </w:tabs>
        <w:spacing w:line="240" w:lineRule="exact"/>
        <w:ind w:left="567" w:right="272" w:hanging="567"/>
        <w:jc w:val="both"/>
        <w:rPr>
          <w:rStyle w:val="aa"/>
          <w:rFonts w:ascii="Times New Roman" w:hAnsi="Times New Roman"/>
          <w:iCs/>
          <w:color w:val="auto"/>
          <w:szCs w:val="24"/>
          <w:u w:val="none"/>
          <w:shd w:val="clear" w:color="auto" w:fill="FFFFFF"/>
        </w:rPr>
      </w:pPr>
      <w:r w:rsidRPr="002B56B4">
        <w:rPr>
          <w:rFonts w:ascii="Times New Roman" w:hAnsi="Times New Roman"/>
          <w:szCs w:val="24"/>
        </w:rPr>
        <w:t>“Serial crystallography captures dynamic control of sequential electron and proton transfer events in a flavoen</w:t>
      </w:r>
      <w:r w:rsidR="00422262">
        <w:rPr>
          <w:rFonts w:ascii="Times New Roman" w:hAnsi="Times New Roman"/>
          <w:szCs w:val="24"/>
        </w:rPr>
        <w:t>zyme”, Manuel Maestre-Reyna, (36</w:t>
      </w:r>
      <w:r w:rsidRPr="002B56B4">
        <w:rPr>
          <w:rFonts w:ascii="Times New Roman" w:hAnsi="Times New Roman"/>
          <w:szCs w:val="24"/>
        </w:rPr>
        <w:t xml:space="preserve"> others), Lars-Oliver Essen*, Yoshitaka Bessho*, Ming-Daw T</w:t>
      </w:r>
      <w:r w:rsidR="00422262">
        <w:rPr>
          <w:rFonts w:ascii="Times New Roman" w:hAnsi="Times New Roman"/>
          <w:szCs w:val="24"/>
        </w:rPr>
        <w:t>sai*</w:t>
      </w:r>
      <w:r w:rsidR="00F00D87">
        <w:rPr>
          <w:rFonts w:ascii="Times New Roman" w:hAnsi="Times New Roman" w:hint="eastAsia"/>
          <w:szCs w:val="24"/>
          <w:lang w:eastAsia="zh-TW"/>
        </w:rPr>
        <w:t>.</w:t>
      </w:r>
      <w:r w:rsidR="00422262">
        <w:rPr>
          <w:rFonts w:ascii="Times New Roman" w:hAnsi="Times New Roman"/>
          <w:szCs w:val="24"/>
        </w:rPr>
        <w:t xml:space="preserve"> </w:t>
      </w:r>
      <w:r w:rsidR="00422262" w:rsidRPr="00F33CFD">
        <w:rPr>
          <w:rFonts w:ascii="Times New Roman" w:hAnsi="Times New Roman"/>
          <w:i/>
          <w:szCs w:val="24"/>
        </w:rPr>
        <w:t>Nature Chemistry</w:t>
      </w:r>
      <w:r w:rsidR="00422262">
        <w:rPr>
          <w:rFonts w:ascii="Times New Roman" w:hAnsi="Times New Roman"/>
          <w:szCs w:val="24"/>
        </w:rPr>
        <w:t xml:space="preserve">, </w:t>
      </w:r>
      <w:r w:rsidR="00875214">
        <w:rPr>
          <w:rFonts w:ascii="Times New Roman" w:hAnsi="Times New Roman"/>
          <w:szCs w:val="24"/>
        </w:rPr>
        <w:t>14</w:t>
      </w:r>
      <w:r w:rsidR="00740EA9">
        <w:rPr>
          <w:rFonts w:ascii="Times New Roman" w:hAnsi="Times New Roman"/>
          <w:szCs w:val="24"/>
        </w:rPr>
        <w:t>(6)</w:t>
      </w:r>
      <w:r w:rsidR="00875214">
        <w:rPr>
          <w:rFonts w:ascii="Times New Roman" w:hAnsi="Times New Roman"/>
          <w:szCs w:val="24"/>
        </w:rPr>
        <w:t>, 677-685</w:t>
      </w:r>
      <w:r w:rsidR="00F00D87" w:rsidRPr="00971634">
        <w:t xml:space="preserve"> </w:t>
      </w:r>
      <w:r w:rsidR="00F00D87">
        <w:t>(2022).</w:t>
      </w:r>
      <w:r w:rsidR="00F00D87">
        <w:rPr>
          <w:rFonts w:ascii="Times New Roman" w:hAnsi="Times New Roman"/>
          <w:iCs/>
          <w:szCs w:val="24"/>
          <w:shd w:val="clear" w:color="auto" w:fill="FFFFFF"/>
        </w:rPr>
        <w:t xml:space="preserve"> </w:t>
      </w:r>
      <w:r w:rsidRPr="002B56B4">
        <w:rPr>
          <w:rFonts w:ascii="Times New Roman" w:hAnsi="Times New Roman"/>
          <w:szCs w:val="24"/>
        </w:rPr>
        <w:t xml:space="preserve"> </w:t>
      </w:r>
      <w:r w:rsidR="00422262">
        <w:rPr>
          <w:rFonts w:ascii="Times New Roman" w:hAnsi="Times New Roman"/>
          <w:szCs w:val="24"/>
        </w:rPr>
        <w:t xml:space="preserve">DOI: </w:t>
      </w:r>
      <w:r w:rsidR="00422262">
        <w:rPr>
          <w:rFonts w:ascii="Calibri" w:eastAsia="Times New Roman" w:hAnsi="Calibri" w:cs="Calibri"/>
          <w:color w:val="212121"/>
        </w:rPr>
        <w:t xml:space="preserve">10.1038/s41557-022-00922-3. URL: </w:t>
      </w:r>
      <w:hyperlink r:id="rId57" w:history="1">
        <w:r w:rsidR="00422262">
          <w:rPr>
            <w:rStyle w:val="aa"/>
            <w:rFonts w:ascii="Calibri" w:eastAsia="Times New Roman" w:hAnsi="Calibri" w:cs="Calibri"/>
          </w:rPr>
          <w:t>https://www.nature.com/articles/s41557-022-00922-3</w:t>
        </w:r>
      </w:hyperlink>
      <w:r w:rsidR="00C75F71">
        <w:rPr>
          <w:rStyle w:val="aa"/>
          <w:rFonts w:ascii="Calibri" w:eastAsia="Times New Roman" w:hAnsi="Calibri" w:cs="Calibri"/>
        </w:rPr>
        <w:t xml:space="preserve">  </w:t>
      </w:r>
      <w:r w:rsidR="001B42F5" w:rsidRPr="001B42F5">
        <w:rPr>
          <w:rStyle w:val="aa"/>
          <w:rFonts w:ascii="Calibri" w:eastAsia="Times New Roman" w:hAnsi="Calibri" w:cs="Calibri"/>
          <w:u w:val="none"/>
        </w:rPr>
        <w:t xml:space="preserve">        </w:t>
      </w:r>
      <w:r w:rsidR="001B42F5">
        <w:rPr>
          <w:rStyle w:val="aa"/>
          <w:rFonts w:ascii="Times New Roman" w:hAnsi="Times New Roman"/>
          <w:iCs/>
          <w:color w:val="auto"/>
          <w:szCs w:val="24"/>
          <w:u w:val="none"/>
          <w:shd w:val="clear" w:color="auto" w:fill="FFFFFF"/>
        </w:rPr>
        <w:t xml:space="preserve">Report: </w:t>
      </w:r>
      <w:hyperlink r:id="rId58" w:history="1">
        <w:r w:rsidR="001B42F5">
          <w:rPr>
            <w:rStyle w:val="aa"/>
          </w:rPr>
          <w:t>In Other Journals | Science</w:t>
        </w:r>
      </w:hyperlink>
    </w:p>
    <w:p w:rsidR="00501268" w:rsidRDefault="00501268" w:rsidP="00501268">
      <w:pPr>
        <w:pStyle w:val="af4"/>
        <w:rPr>
          <w:rFonts w:ascii="Times New Roman" w:hAnsi="Times New Roman"/>
          <w:iCs/>
          <w:szCs w:val="24"/>
          <w:shd w:val="clear" w:color="auto" w:fill="FFFFFF"/>
        </w:rPr>
      </w:pPr>
    </w:p>
    <w:p w:rsidR="00FA1542" w:rsidRDefault="00501268" w:rsidP="00FA1542">
      <w:pPr>
        <w:numPr>
          <w:ilvl w:val="0"/>
          <w:numId w:val="6"/>
        </w:numPr>
        <w:tabs>
          <w:tab w:val="clear" w:pos="720"/>
        </w:tabs>
        <w:spacing w:line="240" w:lineRule="exact"/>
        <w:ind w:left="567" w:right="272" w:hanging="567"/>
        <w:jc w:val="both"/>
        <w:rPr>
          <w:rFonts w:ascii="Times New Roman" w:hAnsi="Times New Roman"/>
          <w:iCs/>
          <w:szCs w:val="24"/>
          <w:shd w:val="clear" w:color="auto" w:fill="FFFFFF"/>
        </w:rPr>
      </w:pPr>
      <w:r w:rsidRPr="00501268">
        <w:rPr>
          <w:rFonts w:ascii="Times New Roman" w:hAnsi="Times New Roman"/>
          <w:iCs/>
          <w:szCs w:val="24"/>
          <w:shd w:val="clear" w:color="auto" w:fill="FFFFFF"/>
        </w:rPr>
        <w:t>“</w:t>
      </w:r>
      <w:r w:rsidRPr="00501268">
        <w:rPr>
          <w:bCs/>
          <w:color w:val="000000" w:themeColor="text1"/>
          <w:szCs w:val="24"/>
        </w:rPr>
        <w:t xml:space="preserve">An ATP-sensitive phosphoketolase regulates carbon fixation </w:t>
      </w:r>
      <w:r w:rsidRPr="00501268">
        <w:rPr>
          <w:rFonts w:hint="eastAsia"/>
          <w:bCs/>
          <w:color w:val="000000" w:themeColor="text1"/>
          <w:szCs w:val="24"/>
        </w:rPr>
        <w:t>i</w:t>
      </w:r>
      <w:r w:rsidRPr="00501268">
        <w:rPr>
          <w:bCs/>
          <w:color w:val="000000" w:themeColor="text1"/>
          <w:szCs w:val="24"/>
        </w:rPr>
        <w:t>n cyanobacteria</w:t>
      </w:r>
      <w:r w:rsidRPr="00501268">
        <w:rPr>
          <w:rFonts w:ascii="Times New Roman" w:hAnsi="Times New Roman"/>
          <w:iCs/>
          <w:szCs w:val="24"/>
          <w:shd w:val="clear" w:color="auto" w:fill="FFFFFF"/>
        </w:rPr>
        <w:t xml:space="preserve">”, </w:t>
      </w:r>
      <w:r w:rsidRPr="00501268">
        <w:rPr>
          <w:color w:val="000000"/>
          <w:shd w:val="clear" w:color="auto" w:fill="FFFFFF"/>
        </w:rPr>
        <w:t>Kuan-Jen Lu,</w:t>
      </w:r>
      <w:r w:rsidRPr="00E3028D">
        <w:t xml:space="preserve"> Chiung-Wen</w:t>
      </w:r>
      <w:r w:rsidRPr="00501268">
        <w:rPr>
          <w:color w:val="000000"/>
          <w:shd w:val="clear" w:color="auto" w:fill="FFFFFF"/>
        </w:rPr>
        <w:t xml:space="preserve"> Chang, Chun-Hsiung Wang, Frederic Y-H Chen, Irene Y. Huang, Pin-Hsuan Huang, </w:t>
      </w:r>
      <w:r w:rsidRPr="00E3028D">
        <w:t>Cheng-Han Yang, Hsiang-Yi Wu, Wen-Jin Wu, Kai-Cheng Hsu, Meng-Chiao Ho</w:t>
      </w:r>
      <w:r w:rsidRPr="00501268">
        <w:rPr>
          <w:color w:val="000000"/>
          <w:shd w:val="clear" w:color="auto" w:fill="FFFFFF"/>
        </w:rPr>
        <w:t>, Ming-Daw Tsai</w:t>
      </w:r>
      <w:r w:rsidRPr="00501268">
        <w:rPr>
          <w:color w:val="000000"/>
          <w:shd w:val="clear" w:color="auto" w:fill="FFFFFF"/>
          <w:vertAlign w:val="superscript"/>
        </w:rPr>
        <w:t>*</w:t>
      </w:r>
      <w:r w:rsidRPr="00E3028D">
        <w:t xml:space="preserve">, </w:t>
      </w:r>
      <w:r w:rsidRPr="00501268">
        <w:rPr>
          <w:color w:val="000000"/>
          <w:shd w:val="clear" w:color="auto" w:fill="FFFFFF"/>
        </w:rPr>
        <w:t>James C. Liao</w:t>
      </w:r>
      <w:r w:rsidRPr="00501268">
        <w:rPr>
          <w:color w:val="000000"/>
          <w:shd w:val="clear" w:color="auto" w:fill="FFFFFF"/>
          <w:vertAlign w:val="superscript"/>
        </w:rPr>
        <w:t>*</w:t>
      </w:r>
      <w:r w:rsidRPr="00501268">
        <w:rPr>
          <w:color w:val="000000"/>
          <w:shd w:val="clear" w:color="auto" w:fill="FFFFFF"/>
        </w:rPr>
        <w:t xml:space="preserve">, </w:t>
      </w:r>
      <w:r w:rsidR="00F33CFD" w:rsidRPr="00F33CFD">
        <w:rPr>
          <w:rFonts w:ascii="Times New Roman" w:hAnsi="Times New Roman"/>
          <w:i/>
          <w:iCs/>
          <w:color w:val="222222"/>
          <w:shd w:val="clear" w:color="auto" w:fill="FFFFFF"/>
        </w:rPr>
        <w:t>Nat</w:t>
      </w:r>
      <w:r w:rsidR="006817ED">
        <w:rPr>
          <w:rFonts w:ascii="Times New Roman" w:hAnsi="Times New Roman"/>
          <w:i/>
          <w:iCs/>
          <w:color w:val="222222"/>
          <w:shd w:val="clear" w:color="auto" w:fill="FFFFFF"/>
        </w:rPr>
        <w:t>ure</w:t>
      </w:r>
      <w:r w:rsidR="00F33CFD" w:rsidRPr="00F33CFD">
        <w:rPr>
          <w:rFonts w:ascii="Times New Roman" w:hAnsi="Times New Roman"/>
          <w:i/>
          <w:iCs/>
          <w:color w:val="222222"/>
          <w:shd w:val="clear" w:color="auto" w:fill="FFFFFF"/>
        </w:rPr>
        <w:t xml:space="preserve"> Metab</w:t>
      </w:r>
      <w:r w:rsidR="006817ED">
        <w:rPr>
          <w:rFonts w:ascii="Times New Roman" w:hAnsi="Times New Roman"/>
          <w:i/>
          <w:iCs/>
          <w:color w:val="222222"/>
          <w:shd w:val="clear" w:color="auto" w:fill="FFFFFF"/>
        </w:rPr>
        <w:t>olism</w:t>
      </w:r>
      <w:r w:rsidR="00740EA9">
        <w:rPr>
          <w:rFonts w:ascii="Times New Roman" w:hAnsi="Times New Roman"/>
          <w:i/>
          <w:iCs/>
          <w:color w:val="222222"/>
          <w:shd w:val="clear" w:color="auto" w:fill="FFFFFF"/>
        </w:rPr>
        <w:t xml:space="preserve">, </w:t>
      </w:r>
      <w:r w:rsidR="00740EA9" w:rsidRPr="00740EA9">
        <w:rPr>
          <w:rFonts w:ascii="Times New Roman" w:eastAsiaTheme="majorEastAsia" w:hAnsi="Times New Roman"/>
          <w:szCs w:val="24"/>
          <w:shd w:val="clear" w:color="auto" w:fill="FFFFFF"/>
        </w:rPr>
        <w:t>5(7)</w:t>
      </w:r>
      <w:r w:rsidR="00740EA9">
        <w:rPr>
          <w:rFonts w:ascii="Times New Roman" w:eastAsiaTheme="majorEastAsia" w:hAnsi="Times New Roman"/>
          <w:szCs w:val="24"/>
          <w:shd w:val="clear" w:color="auto" w:fill="FFFFFF"/>
        </w:rPr>
        <w:t xml:space="preserve">, </w:t>
      </w:r>
      <w:r w:rsidR="00740EA9" w:rsidRPr="00740EA9">
        <w:rPr>
          <w:rFonts w:ascii="Times New Roman" w:eastAsiaTheme="majorEastAsia" w:hAnsi="Times New Roman"/>
          <w:szCs w:val="24"/>
          <w:shd w:val="clear" w:color="auto" w:fill="FFFFFF"/>
        </w:rPr>
        <w:t>1111-1126</w:t>
      </w:r>
      <w:r w:rsidR="00F33CFD" w:rsidRPr="00F33CFD">
        <w:rPr>
          <w:rFonts w:ascii="Times New Roman" w:hAnsi="Times New Roman"/>
          <w:color w:val="222222"/>
          <w:shd w:val="clear" w:color="auto" w:fill="FFFFFF"/>
        </w:rPr>
        <w:t xml:space="preserve"> (2023). </w:t>
      </w:r>
      <w:hyperlink r:id="rId59" w:history="1">
        <w:r w:rsidR="00F33CFD" w:rsidRPr="00EC2124">
          <w:rPr>
            <w:rStyle w:val="aa"/>
            <w:rFonts w:ascii="Times New Roman" w:hAnsi="Times New Roman"/>
            <w:shd w:val="clear" w:color="auto" w:fill="FFFFFF"/>
          </w:rPr>
          <w:t>https://doi.org/10.1038/s42255-023-00831-w</w:t>
        </w:r>
      </w:hyperlink>
    </w:p>
    <w:p w:rsidR="00FA1542" w:rsidRDefault="00FA1542" w:rsidP="00FA1542">
      <w:pPr>
        <w:pStyle w:val="af4"/>
        <w:rPr>
          <w:rFonts w:ascii="Times New Roman" w:hAnsi="Times New Roman"/>
          <w:iCs/>
          <w:szCs w:val="24"/>
          <w:shd w:val="clear" w:color="auto" w:fill="FFFFFF"/>
        </w:rPr>
      </w:pPr>
    </w:p>
    <w:p w:rsidR="00D737E5" w:rsidRPr="00FA1542" w:rsidRDefault="00D737E5" w:rsidP="00FA1542">
      <w:pPr>
        <w:numPr>
          <w:ilvl w:val="0"/>
          <w:numId w:val="6"/>
        </w:numPr>
        <w:tabs>
          <w:tab w:val="clear" w:pos="720"/>
        </w:tabs>
        <w:spacing w:line="240" w:lineRule="exact"/>
        <w:ind w:left="567" w:right="272" w:hanging="567"/>
        <w:jc w:val="both"/>
        <w:rPr>
          <w:rFonts w:ascii="Times New Roman" w:hAnsi="Times New Roman"/>
          <w:iCs/>
          <w:szCs w:val="24"/>
          <w:shd w:val="clear" w:color="auto" w:fill="FFFFFF"/>
        </w:rPr>
      </w:pPr>
      <w:r w:rsidRPr="00FA1542">
        <w:rPr>
          <w:rFonts w:ascii="Times New Roman" w:hAnsi="Times New Roman"/>
          <w:iCs/>
          <w:szCs w:val="24"/>
          <w:shd w:val="clear" w:color="auto" w:fill="FFFFFF"/>
        </w:rPr>
        <w:t>“</w:t>
      </w:r>
      <w:r w:rsidRPr="00FA1542">
        <w:rPr>
          <w:rFonts w:ascii="Georgia" w:hAnsi="Georgia"/>
          <w:bCs/>
          <w:color w:val="282828"/>
        </w:rPr>
        <w:t>Rational design of the genetic code expansion toolkit for in vivo encoding of D-amino acids</w:t>
      </w:r>
      <w:r w:rsidRPr="00FA1542">
        <w:rPr>
          <w:rFonts w:ascii="Times New Roman" w:hAnsi="Times New Roman"/>
          <w:iCs/>
          <w:szCs w:val="24"/>
          <w:shd w:val="clear" w:color="auto" w:fill="FFFFFF"/>
        </w:rPr>
        <w:t>”</w:t>
      </w:r>
      <w:r w:rsidR="00FA1542" w:rsidRPr="00FA1542">
        <w:rPr>
          <w:rFonts w:ascii="Times New Roman" w:hAnsi="Times New Roman"/>
          <w:iCs/>
          <w:szCs w:val="24"/>
          <w:shd w:val="clear" w:color="auto" w:fill="FFFFFF"/>
        </w:rPr>
        <w:t xml:space="preserve">, </w:t>
      </w:r>
      <w:hyperlink r:id="rId60" w:history="1">
        <w:r w:rsidR="00FA1542" w:rsidRPr="00FA1542">
          <w:rPr>
            <w:rStyle w:val="aa"/>
            <w:rFonts w:ascii="Times New Roman" w:hAnsi="Times New Roman"/>
            <w:color w:val="auto"/>
            <w:szCs w:val="24"/>
            <w:u w:val="none"/>
            <w:shd w:val="clear" w:color="auto" w:fill="F7F7F7"/>
          </w:rPr>
          <w:t>Han-Kai Jiang</w:t>
        </w:r>
      </w:hyperlink>
      <w:r w:rsidR="00FA1542" w:rsidRPr="00FA1542">
        <w:rPr>
          <w:rFonts w:ascii="Times New Roman" w:hAnsi="Times New Roman"/>
          <w:szCs w:val="24"/>
          <w:shd w:val="clear" w:color="auto" w:fill="F7F7F7"/>
        </w:rPr>
        <w:t>, Jui-Hung Weng, Yi-Hui Wang, </w:t>
      </w:r>
      <w:hyperlink r:id="rId61" w:history="1">
        <w:r w:rsidR="00FA1542" w:rsidRPr="00FA1542">
          <w:rPr>
            <w:rStyle w:val="aa"/>
            <w:rFonts w:ascii="Times New Roman" w:hAnsi="Times New Roman"/>
            <w:color w:val="auto"/>
            <w:szCs w:val="24"/>
            <w:u w:val="none"/>
            <w:shd w:val="clear" w:color="auto" w:fill="F7F7F7"/>
          </w:rPr>
          <w:t>Jo-Chu Tsou</w:t>
        </w:r>
      </w:hyperlink>
      <w:r w:rsidR="00FA1542" w:rsidRPr="00FA1542">
        <w:rPr>
          <w:rFonts w:ascii="Times New Roman" w:hAnsi="Times New Roman"/>
          <w:szCs w:val="24"/>
          <w:shd w:val="clear" w:color="auto" w:fill="F7F7F7"/>
        </w:rPr>
        <w:t>, Pei-Jung Chen, </w:t>
      </w:r>
      <w:hyperlink r:id="rId62" w:history="1">
        <w:r w:rsidR="00FA1542" w:rsidRPr="00FA1542">
          <w:rPr>
            <w:rStyle w:val="aa"/>
            <w:rFonts w:ascii="Times New Roman" w:hAnsi="Times New Roman"/>
            <w:color w:val="auto"/>
            <w:szCs w:val="24"/>
            <w:u w:val="none"/>
            <w:shd w:val="clear" w:color="auto" w:fill="F7F7F7"/>
          </w:rPr>
          <w:t>An-Li A. Ko</w:t>
        </w:r>
      </w:hyperlink>
      <w:r w:rsidR="00FA1542" w:rsidRPr="00FA1542">
        <w:rPr>
          <w:rFonts w:ascii="Times New Roman" w:hAnsi="Times New Roman"/>
          <w:szCs w:val="24"/>
          <w:shd w:val="clear" w:color="auto" w:fill="F7F7F7"/>
        </w:rPr>
        <w:t>, </w:t>
      </w:r>
      <w:hyperlink r:id="rId63" w:history="1">
        <w:r w:rsidR="00FA1542" w:rsidRPr="00FA1542">
          <w:rPr>
            <w:rStyle w:val="aa"/>
            <w:rFonts w:ascii="Times New Roman" w:hAnsi="Times New Roman"/>
            <w:color w:val="auto"/>
            <w:szCs w:val="24"/>
            <w:u w:val="none"/>
            <w:shd w:val="clear" w:color="auto" w:fill="F7F7F7"/>
          </w:rPr>
          <w:t>Dieter Söll</w:t>
        </w:r>
      </w:hyperlink>
      <w:r w:rsidR="00FA1542" w:rsidRPr="00FA1542">
        <w:rPr>
          <w:rFonts w:ascii="Times New Roman" w:hAnsi="Times New Roman"/>
          <w:szCs w:val="24"/>
          <w:shd w:val="clear" w:color="auto" w:fill="F7F7F7"/>
        </w:rPr>
        <w:t>, Ming-Daw Tsai, </w:t>
      </w:r>
      <w:hyperlink r:id="rId64" w:history="1">
        <w:r w:rsidR="00FA1542" w:rsidRPr="00FA1542">
          <w:rPr>
            <w:rStyle w:val="aa"/>
            <w:rFonts w:ascii="Times New Roman" w:hAnsi="Times New Roman"/>
            <w:color w:val="auto"/>
            <w:szCs w:val="24"/>
            <w:u w:val="none"/>
            <w:shd w:val="clear" w:color="auto" w:fill="F7F7F7"/>
          </w:rPr>
          <w:t>Yane-Shih Wang</w:t>
        </w:r>
      </w:hyperlink>
      <w:r w:rsidRPr="00FA1542">
        <w:rPr>
          <w:rFonts w:ascii="Times New Roman" w:hAnsi="Times New Roman"/>
          <w:iCs/>
          <w:szCs w:val="24"/>
          <w:shd w:val="clear" w:color="auto" w:fill="FFFFFF"/>
        </w:rPr>
        <w:t xml:space="preserve">. </w:t>
      </w:r>
      <w:r w:rsidRPr="00FA1542">
        <w:rPr>
          <w:rFonts w:ascii="Times New Roman" w:hAnsi="Times New Roman"/>
          <w:i/>
          <w:iCs/>
          <w:szCs w:val="24"/>
          <w:shd w:val="clear" w:color="auto" w:fill="FFFFFF"/>
        </w:rPr>
        <w:t>Frontiers in Genetics</w:t>
      </w:r>
      <w:r w:rsidRPr="00FA1542">
        <w:rPr>
          <w:rFonts w:ascii="Times New Roman" w:hAnsi="Times New Roman"/>
          <w:iCs/>
          <w:szCs w:val="24"/>
          <w:shd w:val="clear" w:color="auto" w:fill="FFFFFF"/>
        </w:rPr>
        <w:t xml:space="preserve">, </w:t>
      </w:r>
      <w:r w:rsidRPr="00FA1542">
        <w:rPr>
          <w:rStyle w:val="volumeinfo"/>
          <w:rFonts w:ascii="Times New Roman" w:hAnsi="Times New Roman"/>
          <w:color w:val="282828"/>
          <w:shd w:val="clear" w:color="auto" w:fill="F7F7F7"/>
        </w:rPr>
        <w:t xml:space="preserve">14 </w:t>
      </w:r>
      <w:r w:rsidR="002702E4">
        <w:rPr>
          <w:rStyle w:val="volumeinfo"/>
          <w:rFonts w:ascii="Times New Roman" w:hAnsi="Times New Roman" w:hint="eastAsia"/>
          <w:color w:val="282828"/>
          <w:shd w:val="clear" w:color="auto" w:fill="F7F7F7"/>
          <w:lang w:eastAsia="zh-TW"/>
        </w:rPr>
        <w:t>,</w:t>
      </w:r>
      <w:r w:rsidR="002702E4">
        <w:rPr>
          <w:rStyle w:val="volumeinfo"/>
          <w:rFonts w:ascii="Times New Roman" w:hAnsi="Times New Roman"/>
          <w:color w:val="282828"/>
          <w:shd w:val="clear" w:color="auto" w:fill="F7F7F7"/>
          <w:lang w:eastAsia="zh-TW"/>
        </w:rPr>
        <w:t xml:space="preserve"> 1277489</w:t>
      </w:r>
      <w:r w:rsidRPr="00FA1542">
        <w:rPr>
          <w:rStyle w:val="volumeinfo"/>
          <w:rFonts w:ascii="Times New Roman" w:hAnsi="Times New Roman"/>
          <w:color w:val="282828"/>
          <w:shd w:val="clear" w:color="auto" w:fill="F7F7F7"/>
        </w:rPr>
        <w:t xml:space="preserve"> </w:t>
      </w:r>
      <w:r w:rsidR="002702E4">
        <w:rPr>
          <w:rStyle w:val="volumeinfo"/>
          <w:rFonts w:ascii="Times New Roman" w:hAnsi="Times New Roman"/>
          <w:color w:val="282828"/>
          <w:shd w:val="clear" w:color="auto" w:fill="F7F7F7"/>
        </w:rPr>
        <w:t>(</w:t>
      </w:r>
      <w:r w:rsidRPr="00FA1542">
        <w:rPr>
          <w:rStyle w:val="volumeinfo"/>
          <w:rFonts w:ascii="Times New Roman" w:hAnsi="Times New Roman"/>
          <w:color w:val="282828"/>
          <w:shd w:val="clear" w:color="auto" w:fill="F7F7F7"/>
        </w:rPr>
        <w:t>2023</w:t>
      </w:r>
      <w:r w:rsidR="002702E4">
        <w:rPr>
          <w:rStyle w:val="volumeinfo"/>
          <w:rFonts w:ascii="Times New Roman" w:hAnsi="Times New Roman"/>
          <w:color w:val="282828"/>
          <w:shd w:val="clear" w:color="auto" w:fill="F7F7F7"/>
        </w:rPr>
        <w:t>)</w:t>
      </w:r>
      <w:r w:rsidRPr="00FA1542">
        <w:rPr>
          <w:rStyle w:val="volumeinfo"/>
          <w:rFonts w:ascii="Times New Roman" w:hAnsi="Times New Roman"/>
          <w:color w:val="282828"/>
          <w:shd w:val="clear" w:color="auto" w:fill="F7F7F7"/>
        </w:rPr>
        <w:t xml:space="preserve"> | </w:t>
      </w:r>
      <w:hyperlink r:id="rId65" w:history="1">
        <w:r w:rsidRPr="00FA1542">
          <w:rPr>
            <w:rStyle w:val="aa"/>
            <w:rFonts w:ascii="Times New Roman" w:hAnsi="Times New Roman"/>
            <w:color w:val="282828"/>
            <w:shd w:val="clear" w:color="auto" w:fill="F7F7F7"/>
          </w:rPr>
          <w:t>doi: 10.3389/fgene.2023.1277489</w:t>
        </w:r>
      </w:hyperlink>
      <w:r>
        <w:t xml:space="preserve"> </w:t>
      </w:r>
    </w:p>
    <w:p w:rsidR="00664263" w:rsidRDefault="00664263" w:rsidP="00664263">
      <w:pPr>
        <w:pStyle w:val="af4"/>
        <w:rPr>
          <w:rFonts w:ascii="Times New Roman" w:hAnsi="Times New Roman"/>
          <w:iCs/>
          <w:szCs w:val="24"/>
          <w:shd w:val="clear" w:color="auto" w:fill="FFFFFF"/>
        </w:rPr>
      </w:pPr>
    </w:p>
    <w:p w:rsidR="006658FF" w:rsidRDefault="00664263" w:rsidP="006658FF">
      <w:pPr>
        <w:numPr>
          <w:ilvl w:val="0"/>
          <w:numId w:val="6"/>
        </w:numPr>
        <w:tabs>
          <w:tab w:val="clear" w:pos="720"/>
        </w:tabs>
        <w:spacing w:line="240" w:lineRule="exact"/>
        <w:ind w:left="567" w:right="272" w:hanging="567"/>
        <w:jc w:val="both"/>
        <w:rPr>
          <w:rFonts w:ascii="Times New Roman" w:hAnsi="Times New Roman"/>
          <w:iCs/>
          <w:szCs w:val="24"/>
          <w:shd w:val="clear" w:color="auto" w:fill="FFFFFF"/>
        </w:rPr>
      </w:pPr>
      <w:r>
        <w:rPr>
          <w:rFonts w:ascii="Times New Roman" w:hAnsi="Times New Roman"/>
          <w:iCs/>
          <w:szCs w:val="24"/>
          <w:shd w:val="clear" w:color="auto" w:fill="FFFFFF"/>
        </w:rPr>
        <w:t>“</w:t>
      </w:r>
      <w:r w:rsidR="002248E5">
        <w:rPr>
          <w:rFonts w:ascii="Times New Roman" w:hAnsi="Times New Roman" w:hint="eastAsia"/>
          <w:iCs/>
          <w:szCs w:val="24"/>
          <w:shd w:val="clear" w:color="auto" w:fill="FFFFFF"/>
          <w:lang w:eastAsia="zh-TW"/>
        </w:rPr>
        <w:t>Vi</w:t>
      </w:r>
      <w:r w:rsidR="002248E5">
        <w:rPr>
          <w:rFonts w:ascii="Times New Roman" w:hAnsi="Times New Roman"/>
          <w:iCs/>
          <w:szCs w:val="24"/>
          <w:shd w:val="clear" w:color="auto" w:fill="FFFFFF"/>
          <w:lang w:eastAsia="zh-TW"/>
        </w:rPr>
        <w:t>sualizing</w:t>
      </w:r>
      <w:bookmarkStart w:id="2" w:name="_GoBack"/>
      <w:bookmarkEnd w:id="2"/>
      <w:r w:rsidR="00AA1926">
        <w:rPr>
          <w:szCs w:val="24"/>
        </w:rPr>
        <w:t xml:space="preserve"> the </w:t>
      </w:r>
      <w:r w:rsidRPr="00664263">
        <w:rPr>
          <w:szCs w:val="24"/>
        </w:rPr>
        <w:t>DNA repair process by a photolyase a</w:t>
      </w:r>
      <w:r w:rsidR="00AA1926">
        <w:rPr>
          <w:szCs w:val="24"/>
        </w:rPr>
        <w:t>t atomic resolution</w:t>
      </w:r>
      <w:r>
        <w:rPr>
          <w:rFonts w:ascii="Times New Roman" w:hAnsi="Times New Roman"/>
          <w:iCs/>
          <w:szCs w:val="24"/>
          <w:shd w:val="clear" w:color="auto" w:fill="FFFFFF"/>
        </w:rPr>
        <w:t xml:space="preserve">”. </w:t>
      </w:r>
      <w:r>
        <w:rPr>
          <w:rFonts w:ascii="Times New Roman" w:hAnsi="Times New Roman"/>
          <w:szCs w:val="24"/>
        </w:rPr>
        <w:t>Manuel Maestre-Reyna</w:t>
      </w:r>
      <w:r w:rsidRPr="002B56B4">
        <w:rPr>
          <w:rFonts w:ascii="Times New Roman" w:hAnsi="Times New Roman"/>
          <w:szCs w:val="24"/>
        </w:rPr>
        <w:t>*</w:t>
      </w:r>
      <w:r w:rsidR="000144D6">
        <w:rPr>
          <w:rFonts w:ascii="Times New Roman" w:hAnsi="Times New Roman"/>
          <w:szCs w:val="24"/>
        </w:rPr>
        <w:t xml:space="preserve">, </w:t>
      </w:r>
      <w:r w:rsidR="000144D6">
        <w:t xml:space="preserve">Po-Hsun Wang, Eriko Nango, Yuhei Hosokawa, Martin Saft, Antonia Furrer, Cheng-Han Yang, Eka Putra Gusti Ngurah Putu, Wen-Jin Wu, Hans-Joachim Emmerich, Nicolas Caramello, Sophie Franz-Badur, Chao Yang, Sylvain Engilberge, Maximilian Wranik, Hannah Louise Glover, Tobias Weinert, Hsiang-Yi Wu, Cheng-Chung Lee, Wei-Cheng Huang, Kai-Fa Huang, Yao-Kai Chang, Jiahn-Haur Liao, Jui-Hung Weng, Wael Gad, Chiung-Wen Chang, Allan H. Pang, Kai-Chun Yang, Wei-Ting Lin, Yu-Chen Chang, Dardan Gashi, Emma Beale, Dmitry Ozerov, Karol Nass, Gregor Knopp, Philip J. M. Johnson, Claudio Cirelli, Chris Milne, Camila Bacellar, Michihiro Sugahara, Shigeki Owada, Yasumasa Joti, Ayumi Yamashita, Rie Tanaka, Tomoyuki Tanaka, Fangjia Luo, Kensuke Tono, Wiktoria Zarzycka, Pavel Müller, Maisa Alkheder Alahmad, Filipp Bezold, Valerie Fuchs, Petra Gnau, Stephan Kiontke, Lukas Korf, Viktoria Reithofer, Christian Joshua Rosner, Elisa Marie Seiler, Mohamed Watad, Laura Werel, Roberta Spadaccini, Junpei Yamamoto, So Iwata, Dongping Zhong, Joerg Standfuss, Antoine Royant, </w:t>
      </w:r>
      <w:r w:rsidRPr="002B56B4">
        <w:rPr>
          <w:rFonts w:ascii="Times New Roman" w:hAnsi="Times New Roman"/>
          <w:szCs w:val="24"/>
        </w:rPr>
        <w:t>Yoshitaka Bessho*, Lars-Oliver Essen*, Ming-Daw T</w:t>
      </w:r>
      <w:r>
        <w:rPr>
          <w:rFonts w:ascii="Times New Roman" w:hAnsi="Times New Roman"/>
          <w:szCs w:val="24"/>
        </w:rPr>
        <w:t>sai*</w:t>
      </w:r>
      <w:r>
        <w:rPr>
          <w:rFonts w:ascii="Times New Roman" w:hAnsi="Times New Roman" w:hint="eastAsia"/>
          <w:szCs w:val="24"/>
          <w:lang w:eastAsia="zh-TW"/>
        </w:rPr>
        <w:t>.</w:t>
      </w:r>
      <w:r>
        <w:rPr>
          <w:rFonts w:ascii="Times New Roman" w:hAnsi="Times New Roman"/>
          <w:szCs w:val="24"/>
        </w:rPr>
        <w:t xml:space="preserve"> </w:t>
      </w:r>
      <w:r>
        <w:rPr>
          <w:rFonts w:ascii="Times New Roman" w:hAnsi="Times New Roman"/>
          <w:i/>
          <w:szCs w:val="24"/>
        </w:rPr>
        <w:t>Science</w:t>
      </w:r>
      <w:r w:rsidR="00A36015">
        <w:t xml:space="preserve"> 382, eadd7795 (2023). DOI: 10.1126/science.add7795</w:t>
      </w:r>
    </w:p>
    <w:p w:rsidR="006658FF" w:rsidRDefault="006658FF" w:rsidP="006658FF">
      <w:pPr>
        <w:pStyle w:val="af4"/>
        <w:rPr>
          <w:szCs w:val="24"/>
          <w:lang w:eastAsia="zh-TW"/>
        </w:rPr>
      </w:pPr>
    </w:p>
    <w:p w:rsidR="00BF1FA7" w:rsidRPr="00BF1FA7" w:rsidRDefault="006658FF" w:rsidP="00BF1FA7">
      <w:pPr>
        <w:numPr>
          <w:ilvl w:val="0"/>
          <w:numId w:val="6"/>
        </w:numPr>
        <w:tabs>
          <w:tab w:val="clear" w:pos="720"/>
        </w:tabs>
        <w:spacing w:line="240" w:lineRule="exact"/>
        <w:ind w:left="567" w:right="272" w:hanging="567"/>
        <w:jc w:val="both"/>
        <w:rPr>
          <w:rFonts w:ascii="Times New Roman" w:hAnsi="Times New Roman"/>
          <w:color w:val="222222"/>
          <w:shd w:val="clear" w:color="auto" w:fill="FFFFFF"/>
        </w:rPr>
      </w:pPr>
      <w:r w:rsidRPr="006658FF">
        <w:rPr>
          <w:szCs w:val="24"/>
          <w:lang w:eastAsia="zh-TW"/>
        </w:rPr>
        <w:t>“A structure of the relict phycobilisome</w:t>
      </w:r>
      <w:r w:rsidRPr="006658FF">
        <w:rPr>
          <w:rFonts w:hint="eastAsia"/>
          <w:szCs w:val="24"/>
          <w:lang w:eastAsia="zh-TW"/>
        </w:rPr>
        <w:t xml:space="preserve"> </w:t>
      </w:r>
      <w:r w:rsidRPr="006658FF">
        <w:rPr>
          <w:szCs w:val="24"/>
          <w:lang w:eastAsia="zh-TW"/>
        </w:rPr>
        <w:t>from a thylakoid-free cyanobacterium”,</w:t>
      </w:r>
      <w:r>
        <w:rPr>
          <w:rFonts w:ascii="Times New Roman" w:hAnsi="Times New Roman"/>
          <w:iCs/>
          <w:szCs w:val="24"/>
          <w:shd w:val="clear" w:color="auto" w:fill="FFFFFF"/>
        </w:rPr>
        <w:t xml:space="preserve"> </w:t>
      </w:r>
      <w:r>
        <w:t xml:space="preserve">Han-Wei Jiang, </w:t>
      </w:r>
      <w:r w:rsidRPr="0049624E">
        <w:t>Hsiang</w:t>
      </w:r>
      <w:r>
        <w:t>-</w:t>
      </w:r>
      <w:r w:rsidRPr="0049624E">
        <w:t>Yi Wu</w:t>
      </w:r>
      <w:r w:rsidRPr="00A644A5">
        <w:t xml:space="preserve">, </w:t>
      </w:r>
      <w:r>
        <w:t xml:space="preserve">Chun-Hsiung Wang, </w:t>
      </w:r>
      <w:r w:rsidRPr="0049624E">
        <w:t>Cheng-Han Yang</w:t>
      </w:r>
      <w:r>
        <w:t xml:space="preserve">, Jui-Tse Ko, </w:t>
      </w:r>
      <w:r w:rsidRPr="00493D09">
        <w:t>Han-Chen Ho</w:t>
      </w:r>
      <w:r>
        <w:t>, Ming-Daw Tsai, Donald A. Bryant, Fay-Wei Li</w:t>
      </w:r>
      <w:r w:rsidRPr="00C7700E">
        <w:t>,</w:t>
      </w:r>
      <w:r>
        <w:t xml:space="preserve"> Meng-Chiao Ho, Ming-Yang Ho. </w:t>
      </w:r>
      <w:r w:rsidRPr="006658FF">
        <w:rPr>
          <w:i/>
        </w:rPr>
        <w:t>Nat. Commun</w:t>
      </w:r>
      <w:r w:rsidR="00BF1FA7">
        <w:t>.</w:t>
      </w:r>
      <w:r w:rsidR="00BF1FA7">
        <w:rPr>
          <w:rFonts w:ascii="Segoe UI" w:hAnsi="Segoe UI" w:cs="Segoe UI"/>
          <w:color w:val="222222"/>
          <w:shd w:val="clear" w:color="auto" w:fill="FFFFFF"/>
        </w:rPr>
        <w:t xml:space="preserve"> </w:t>
      </w:r>
      <w:r w:rsidR="00BF1FA7" w:rsidRPr="00BF1FA7">
        <w:rPr>
          <w:rFonts w:ascii="Times New Roman" w:hAnsi="Times New Roman"/>
          <w:b/>
          <w:bCs/>
          <w:i/>
          <w:color w:val="222222"/>
          <w:shd w:val="clear" w:color="auto" w:fill="FFFFFF"/>
        </w:rPr>
        <w:t>14</w:t>
      </w:r>
      <w:r w:rsidR="00BF1FA7" w:rsidRPr="00BF1FA7">
        <w:rPr>
          <w:rFonts w:ascii="Times New Roman" w:hAnsi="Times New Roman"/>
          <w:color w:val="222222"/>
          <w:shd w:val="clear" w:color="auto" w:fill="FFFFFF"/>
        </w:rPr>
        <w:t xml:space="preserve">, 8009 (2023). </w:t>
      </w:r>
      <w:r w:rsidR="00BF1FA7">
        <w:rPr>
          <w:rFonts w:ascii="Times New Roman" w:hAnsi="Times New Roman"/>
          <w:color w:val="222222"/>
          <w:shd w:val="clear" w:color="auto" w:fill="FFFFFF"/>
        </w:rPr>
        <w:t xml:space="preserve"> </w:t>
      </w:r>
      <w:hyperlink r:id="rId66" w:history="1">
        <w:r w:rsidR="00BF1FA7" w:rsidRPr="00095A68">
          <w:rPr>
            <w:rStyle w:val="aa"/>
            <w:rFonts w:ascii="Times New Roman" w:hAnsi="Times New Roman"/>
            <w:shd w:val="clear" w:color="auto" w:fill="FFFFFF"/>
          </w:rPr>
          <w:t>https://doi.org/10.1038/s41467-023-43646-9</w:t>
        </w:r>
      </w:hyperlink>
      <w:r w:rsidR="00BF1FA7">
        <w:rPr>
          <w:rFonts w:ascii="Times New Roman" w:hAnsi="Times New Roman"/>
          <w:color w:val="222222"/>
          <w:shd w:val="clear" w:color="auto" w:fill="FFFFFF"/>
        </w:rPr>
        <w:t xml:space="preserve"> </w:t>
      </w:r>
    </w:p>
    <w:p w:rsidR="00EE3169" w:rsidRDefault="00EE3169" w:rsidP="00EE3169">
      <w:pPr>
        <w:pStyle w:val="af4"/>
        <w:rPr>
          <w:rFonts w:ascii="Times New Roman" w:hAnsi="Times New Roman"/>
          <w:iCs/>
          <w:szCs w:val="24"/>
          <w:shd w:val="clear" w:color="auto" w:fill="FFFFFF"/>
        </w:rPr>
      </w:pPr>
    </w:p>
    <w:p w:rsidR="00EE3169" w:rsidRPr="00EE3169" w:rsidRDefault="00EE3169" w:rsidP="00EE3169">
      <w:pPr>
        <w:numPr>
          <w:ilvl w:val="0"/>
          <w:numId w:val="6"/>
        </w:numPr>
        <w:tabs>
          <w:tab w:val="clear" w:pos="720"/>
        </w:tabs>
        <w:spacing w:line="240" w:lineRule="exact"/>
        <w:ind w:left="567" w:right="272" w:hanging="567"/>
        <w:jc w:val="both"/>
        <w:rPr>
          <w:rFonts w:ascii="Times New Roman" w:hAnsi="Times New Roman"/>
          <w:iCs/>
          <w:szCs w:val="24"/>
          <w:shd w:val="clear" w:color="auto" w:fill="FFFFFF"/>
        </w:rPr>
      </w:pPr>
      <w:r>
        <w:rPr>
          <w:rFonts w:ascii="Times New Roman" w:hAnsi="Times New Roman"/>
        </w:rPr>
        <w:t>“</w:t>
      </w:r>
      <w:r w:rsidRPr="006658FF">
        <w:rPr>
          <w:rFonts w:ascii="Times New Roman" w:hAnsi="Times New Roman"/>
        </w:rPr>
        <w:t>Structural B</w:t>
      </w:r>
      <w:r w:rsidRPr="006658FF">
        <w:rPr>
          <w:rFonts w:ascii="Times New Roman" w:hAnsi="Times New Roman" w:hint="eastAsia"/>
        </w:rPr>
        <w:t>a</w:t>
      </w:r>
      <w:r w:rsidRPr="006658FF">
        <w:rPr>
          <w:rFonts w:ascii="Times New Roman" w:hAnsi="Times New Roman"/>
        </w:rPr>
        <w:t>sis and Synergism of ATP and Na</w:t>
      </w:r>
      <w:r w:rsidRPr="006658FF">
        <w:rPr>
          <w:rFonts w:ascii="Times New Roman" w:hAnsi="Times New Roman"/>
          <w:vertAlign w:val="superscript"/>
        </w:rPr>
        <w:t>+</w:t>
      </w:r>
      <w:r w:rsidRPr="006658FF">
        <w:rPr>
          <w:rFonts w:ascii="Times New Roman" w:hAnsi="Times New Roman"/>
        </w:rPr>
        <w:t xml:space="preserve"> Activation in Bacterial K</w:t>
      </w:r>
      <w:r w:rsidRPr="006658FF">
        <w:rPr>
          <w:rFonts w:ascii="Times New Roman" w:hAnsi="Times New Roman"/>
          <w:vertAlign w:val="superscript"/>
        </w:rPr>
        <w:t>+</w:t>
      </w:r>
      <w:r w:rsidRPr="006658FF">
        <w:rPr>
          <w:rFonts w:ascii="Times New Roman" w:hAnsi="Times New Roman"/>
        </w:rPr>
        <w:t xml:space="preserve"> Uptake System KtrAB</w:t>
      </w:r>
      <w:r>
        <w:rPr>
          <w:rFonts w:ascii="Times New Roman" w:hAnsi="Times New Roman"/>
        </w:rPr>
        <w:t xml:space="preserve">”, </w:t>
      </w:r>
      <w:r w:rsidRPr="00B724FE">
        <w:rPr>
          <w:rFonts w:ascii="Times New Roman" w:hAnsi="Times New Roman"/>
        </w:rPr>
        <w:t xml:space="preserve">Wesley Tian Chiang, Yao-Kai Chang, Wei-Han Hui, Shu-Wei Chang, Chen-Yi Liao, Yi-Chuan Chang, Chun-Jung Chen, Wei-Chen Wang, Chien-Chen Lai, </w:t>
      </w:r>
      <w:r w:rsidRPr="00B724FE">
        <w:rPr>
          <w:rFonts w:ascii="Times New Roman" w:hAnsi="Times New Roman"/>
          <w:color w:val="000000"/>
        </w:rPr>
        <w:t>Chun-Hsiung Wang, Siou-Ying Luo, Ya-Ping Huang,</w:t>
      </w:r>
      <w:r w:rsidRPr="00B724FE">
        <w:rPr>
          <w:rFonts w:ascii="Times New Roman" w:hAnsi="Times New Roman"/>
        </w:rPr>
        <w:t xml:space="preserve"> Shan-Ho Chou, Tzyy-Leng Horng, Ming-Hong Hou, Stephen Muench, Ren-Shiang Chen, Ming-Daw Tsai</w:t>
      </w:r>
      <w:r>
        <w:t>*</w:t>
      </w:r>
      <w:r>
        <w:rPr>
          <w:rFonts w:ascii="Times New Roman" w:hAnsi="Times New Roman"/>
        </w:rPr>
        <w:t>,</w:t>
      </w:r>
      <w:r w:rsidRPr="00B724FE">
        <w:rPr>
          <w:rFonts w:ascii="Times New Roman" w:hAnsi="Times New Roman"/>
        </w:rPr>
        <w:t xml:space="preserve"> Nien-Jen Hu</w:t>
      </w:r>
      <w:r>
        <w:t>*</w:t>
      </w:r>
      <w:r>
        <w:rPr>
          <w:rFonts w:ascii="Times New Roman" w:hAnsi="Times New Roman"/>
        </w:rPr>
        <w:t xml:space="preserve">. </w:t>
      </w:r>
      <w:r w:rsidRPr="006658FF">
        <w:rPr>
          <w:i/>
        </w:rPr>
        <w:t>Nat. Commun</w:t>
      </w:r>
      <w:r>
        <w:t>., in revision.</w:t>
      </w:r>
      <w:r>
        <w:rPr>
          <w:rFonts w:ascii="Times New Roman" w:hAnsi="Times New Roman"/>
        </w:rPr>
        <w:t xml:space="preserve"> </w:t>
      </w:r>
    </w:p>
    <w:p w:rsidR="00664263" w:rsidRDefault="00664263" w:rsidP="00664263">
      <w:pPr>
        <w:pStyle w:val="af4"/>
        <w:rPr>
          <w:rFonts w:ascii="Times New Roman" w:hAnsi="Times New Roman"/>
          <w:iCs/>
          <w:szCs w:val="24"/>
          <w:shd w:val="clear" w:color="auto" w:fill="FFFFFF"/>
        </w:rPr>
      </w:pPr>
    </w:p>
    <w:p w:rsidR="006658FF" w:rsidRDefault="00664263" w:rsidP="006658FF">
      <w:pPr>
        <w:numPr>
          <w:ilvl w:val="0"/>
          <w:numId w:val="6"/>
        </w:numPr>
        <w:tabs>
          <w:tab w:val="clear" w:pos="720"/>
        </w:tabs>
        <w:spacing w:line="240" w:lineRule="exact"/>
        <w:ind w:left="567" w:right="272" w:hanging="567"/>
        <w:jc w:val="both"/>
        <w:rPr>
          <w:rFonts w:ascii="Times New Roman" w:hAnsi="Times New Roman"/>
          <w:iCs/>
          <w:szCs w:val="24"/>
          <w:shd w:val="clear" w:color="auto" w:fill="FFFFFF"/>
        </w:rPr>
      </w:pPr>
      <w:r>
        <w:t>“A unified view on enzyme catalysis by cryo-EM study of a DNA topois</w:t>
      </w:r>
      <w:r w:rsidR="005A4B62">
        <w:t>omerase”. Chiung-Wen Mary Chang</w:t>
      </w:r>
      <w:r>
        <w:t>, Shun-Chang Wang, Chun-Hsiung Wang, Allan H. Pang, Cheng-Han Yang, Yao-Kai Chang, Wen-Jin Wu, Ming-Daw Tsai</w:t>
      </w:r>
      <w:r w:rsidR="00EE3169">
        <w:t>. In revision</w:t>
      </w:r>
      <w:r w:rsidR="00542575">
        <w:t>.</w:t>
      </w:r>
    </w:p>
    <w:p w:rsidR="006658FF" w:rsidRPr="00501268" w:rsidRDefault="006658FF" w:rsidP="006658FF">
      <w:pPr>
        <w:spacing w:line="240" w:lineRule="exact"/>
        <w:ind w:right="272"/>
        <w:jc w:val="both"/>
        <w:rPr>
          <w:rFonts w:ascii="Times New Roman" w:hAnsi="Times New Roman"/>
          <w:iCs/>
          <w:szCs w:val="24"/>
          <w:shd w:val="clear" w:color="auto" w:fill="FFFFFF"/>
        </w:rPr>
      </w:pPr>
    </w:p>
    <w:p w:rsidR="00C75F71" w:rsidRDefault="00C75F71" w:rsidP="00501268">
      <w:pPr>
        <w:spacing w:line="240" w:lineRule="exact"/>
        <w:ind w:left="567" w:right="272"/>
        <w:jc w:val="both"/>
        <w:rPr>
          <w:rFonts w:ascii="Times New Roman" w:hAnsi="Times New Roman"/>
          <w:iCs/>
          <w:szCs w:val="24"/>
          <w:shd w:val="clear" w:color="auto" w:fill="FFFFFF"/>
        </w:rPr>
      </w:pPr>
    </w:p>
    <w:p w:rsidR="006D4A6D" w:rsidRPr="000E6F4E" w:rsidRDefault="000E6F4E" w:rsidP="006D4A6D">
      <w:pPr>
        <w:spacing w:line="240" w:lineRule="exact"/>
        <w:ind w:right="272"/>
        <w:jc w:val="both"/>
        <w:rPr>
          <w:rFonts w:ascii="Times New Roman" w:hAnsi="Times New Roman"/>
          <w:b/>
          <w:szCs w:val="24"/>
        </w:rPr>
      </w:pPr>
      <w:r w:rsidRPr="000E6F4E">
        <w:rPr>
          <w:rFonts w:ascii="Times New Roman" w:hAnsi="Times New Roman"/>
          <w:b/>
          <w:szCs w:val="24"/>
        </w:rPr>
        <w:t>Featured Reports:</w:t>
      </w:r>
    </w:p>
    <w:p w:rsidR="000E6F4E" w:rsidRDefault="000E6F4E" w:rsidP="006D4A6D">
      <w:pPr>
        <w:spacing w:line="240" w:lineRule="exact"/>
        <w:ind w:right="272"/>
        <w:jc w:val="both"/>
        <w:rPr>
          <w:rFonts w:ascii="Times New Roman" w:hAnsi="Times New Roman"/>
          <w:szCs w:val="24"/>
        </w:rPr>
      </w:pPr>
    </w:p>
    <w:p w:rsidR="000E6F4E" w:rsidRPr="000E6F4E" w:rsidRDefault="0046796A" w:rsidP="005F0697">
      <w:pPr>
        <w:pStyle w:val="af4"/>
        <w:numPr>
          <w:ilvl w:val="0"/>
          <w:numId w:val="10"/>
        </w:numPr>
        <w:spacing w:line="240" w:lineRule="exact"/>
        <w:ind w:right="272"/>
        <w:jc w:val="both"/>
        <w:rPr>
          <w:rFonts w:ascii="Times New Roman" w:hAnsi="Times New Roman"/>
          <w:szCs w:val="24"/>
          <w:lang w:eastAsia="zh-TW"/>
        </w:rPr>
      </w:pPr>
      <w:hyperlink r:id="rId67" w:history="1">
        <w:r w:rsidR="000E6F4E">
          <w:rPr>
            <w:rStyle w:val="aa"/>
            <w:lang w:eastAsia="zh-TW"/>
          </w:rPr>
          <w:t>「把生物分子看得更清楚！」結構生物學最新神器</w:t>
        </w:r>
        <w:r w:rsidR="000E6F4E">
          <w:rPr>
            <w:rStyle w:val="aa"/>
            <w:lang w:eastAsia="zh-TW"/>
          </w:rPr>
          <w:t>----</w:t>
        </w:r>
        <w:r w:rsidR="000E6F4E">
          <w:rPr>
            <w:rStyle w:val="aa"/>
            <w:lang w:eastAsia="zh-TW"/>
          </w:rPr>
          <w:t>冷凍電子顯微鏡</w:t>
        </w:r>
        <w:r w:rsidR="000E6F4E">
          <w:rPr>
            <w:rStyle w:val="aa"/>
            <w:lang w:eastAsia="zh-TW"/>
          </w:rPr>
          <w:t xml:space="preserve"> (sinica.edu.tw)</w:t>
        </w:r>
      </w:hyperlink>
    </w:p>
    <w:p w:rsidR="001E5846" w:rsidRPr="00B47C6B" w:rsidRDefault="001E5846" w:rsidP="006D4A6D">
      <w:pPr>
        <w:spacing w:line="240" w:lineRule="exact"/>
        <w:ind w:right="272"/>
        <w:jc w:val="both"/>
        <w:rPr>
          <w:rFonts w:ascii="Times New Roman" w:hAnsi="Times New Roman"/>
          <w:szCs w:val="24"/>
          <w:lang w:eastAsia="zh-TW"/>
        </w:rPr>
      </w:pPr>
    </w:p>
    <w:p w:rsidR="00B47C6B" w:rsidRDefault="00B47C6B" w:rsidP="00BC4325">
      <w:pPr>
        <w:snapToGrid w:val="0"/>
        <w:spacing w:line="240" w:lineRule="atLeast"/>
        <w:ind w:rightChars="-139" w:right="-334"/>
        <w:jc w:val="both"/>
        <w:rPr>
          <w:sz w:val="22"/>
          <w:szCs w:val="22"/>
          <w:lang w:eastAsia="zh-TW"/>
        </w:rPr>
      </w:pPr>
    </w:p>
    <w:p w:rsidR="00B47C6B" w:rsidRPr="00BC4325" w:rsidRDefault="00B47C6B" w:rsidP="00BC4325">
      <w:pPr>
        <w:snapToGrid w:val="0"/>
        <w:spacing w:line="240" w:lineRule="atLeast"/>
        <w:ind w:rightChars="-139" w:right="-334"/>
        <w:jc w:val="both"/>
        <w:rPr>
          <w:sz w:val="22"/>
          <w:szCs w:val="22"/>
          <w:lang w:eastAsia="zh-TW"/>
        </w:rPr>
      </w:pPr>
    </w:p>
    <w:p w:rsidR="0095701C" w:rsidRDefault="0095701C">
      <w:pPr>
        <w:rPr>
          <w:rFonts w:ascii="Times New Roman" w:hAnsi="Times New Roman"/>
          <w:b/>
          <w:lang w:eastAsia="zh-TW"/>
        </w:rPr>
      </w:pPr>
      <w:r>
        <w:rPr>
          <w:lang w:eastAsia="zh-TW"/>
        </w:rPr>
        <w:br w:type="page"/>
      </w:r>
    </w:p>
    <w:p w:rsidR="005B6F7D" w:rsidRPr="00374679" w:rsidRDefault="005B6F7D" w:rsidP="00F1592D">
      <w:pPr>
        <w:pStyle w:val="1"/>
        <w:ind w:right="270"/>
        <w:jc w:val="both"/>
      </w:pPr>
      <w:r w:rsidRPr="00374679">
        <w:lastRenderedPageBreak/>
        <w:t>Invited Lectures</w:t>
      </w:r>
    </w:p>
    <w:p w:rsidR="005B6F7D" w:rsidRPr="00374679" w:rsidRDefault="005B6F7D" w:rsidP="005B6F7D">
      <w:pPr>
        <w:tabs>
          <w:tab w:val="left" w:pos="0"/>
          <w:tab w:val="left" w:pos="720"/>
        </w:tabs>
        <w:spacing w:line="240" w:lineRule="exact"/>
        <w:ind w:right="270"/>
        <w:jc w:val="both"/>
        <w:rPr>
          <w:rFonts w:ascii="Times New Roman" w:hAnsi="Times New Roman"/>
        </w:rPr>
      </w:pPr>
    </w:p>
    <w:p w:rsidR="001111AF" w:rsidRPr="00374679" w:rsidRDefault="005B6F7D"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r>
      <w:r w:rsidR="001111AF" w:rsidRPr="00374679">
        <w:rPr>
          <w:rFonts w:ascii="Times New Roman" w:hAnsi="Times New Roman"/>
        </w:rPr>
        <w:t>1.</w:t>
      </w:r>
      <w:r w:rsidR="001111AF" w:rsidRPr="00374679">
        <w:rPr>
          <w:rFonts w:ascii="Times New Roman" w:hAnsi="Times New Roman"/>
        </w:rPr>
        <w:tab/>
        <w:t>"</w:t>
      </w:r>
      <w:r w:rsidR="001111AF" w:rsidRPr="00374679">
        <w:rPr>
          <w:rFonts w:ascii="Times New Roman" w:hAnsi="Times New Roman"/>
          <w:position w:val="6"/>
          <w:sz w:val="18"/>
          <w:szCs w:val="18"/>
        </w:rPr>
        <w:t>31</w:t>
      </w:r>
      <w:r w:rsidR="001111AF" w:rsidRPr="00374679">
        <w:rPr>
          <w:rFonts w:ascii="Times New Roman" w:hAnsi="Times New Roman"/>
        </w:rPr>
        <w:t>P(</w:t>
      </w:r>
      <w:r w:rsidR="001111AF" w:rsidRPr="00374679">
        <w:rPr>
          <w:rFonts w:ascii="Times New Roman" w:hAnsi="Times New Roman"/>
          <w:position w:val="6"/>
          <w:sz w:val="18"/>
          <w:szCs w:val="18"/>
        </w:rPr>
        <w:t>17</w:t>
      </w:r>
      <w:r w:rsidR="001111AF" w:rsidRPr="00374679">
        <w:rPr>
          <w:rFonts w:ascii="Times New Roman" w:hAnsi="Times New Roman"/>
        </w:rPr>
        <w:t>O) NMR Studies of Metal-Nucleotide Interactions".  Gordon Conference on Enzymes, Coenzymes, and Metabolic Pathways, July 7-11, 1980.</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2.</w:t>
      </w:r>
      <w:r w:rsidRPr="00374679">
        <w:rPr>
          <w:rFonts w:ascii="Times New Roman" w:hAnsi="Times New Roman"/>
        </w:rPr>
        <w:tab/>
        <w:t>"Biochemical Application of NMR Methods Involving Oxygen Isotopes".  Purdue University Biochemistry Program, January 18, 1982.</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3.</w:t>
      </w:r>
      <w:r w:rsidRPr="00374679">
        <w:rPr>
          <w:rFonts w:ascii="Times New Roman" w:hAnsi="Times New Roman"/>
        </w:rPr>
        <w:tab/>
        <w:t xml:space="preserve">"Biochemical Application of </w:t>
      </w:r>
      <w:r w:rsidRPr="00374679">
        <w:rPr>
          <w:rFonts w:ascii="Times New Roman" w:hAnsi="Times New Roman"/>
          <w:position w:val="6"/>
          <w:sz w:val="18"/>
        </w:rPr>
        <w:t>17</w:t>
      </w:r>
      <w:r w:rsidRPr="00374679">
        <w:rPr>
          <w:rFonts w:ascii="Times New Roman" w:hAnsi="Times New Roman"/>
        </w:rPr>
        <w:t xml:space="preserve">O NMR and </w:t>
      </w:r>
      <w:r w:rsidRPr="00374679">
        <w:rPr>
          <w:rFonts w:ascii="Times New Roman" w:hAnsi="Times New Roman"/>
          <w:position w:val="6"/>
          <w:sz w:val="18"/>
        </w:rPr>
        <w:t>31</w:t>
      </w:r>
      <w:r w:rsidRPr="00374679">
        <w:rPr>
          <w:rFonts w:ascii="Times New Roman" w:hAnsi="Times New Roman"/>
        </w:rPr>
        <w:t>P(</w:t>
      </w:r>
      <w:r w:rsidRPr="00374679">
        <w:rPr>
          <w:rFonts w:ascii="Times New Roman" w:hAnsi="Times New Roman"/>
          <w:position w:val="6"/>
          <w:sz w:val="18"/>
        </w:rPr>
        <w:t>17</w:t>
      </w:r>
      <w:r w:rsidRPr="00374679">
        <w:rPr>
          <w:rFonts w:ascii="Times New Roman" w:hAnsi="Times New Roman"/>
        </w:rPr>
        <w:t xml:space="preserve">O) NMR".  Federation Meeting, Minisymposium on Spectroscopic Applications of </w:t>
      </w:r>
      <w:r w:rsidRPr="00374679">
        <w:rPr>
          <w:rFonts w:ascii="Times New Roman" w:hAnsi="Times New Roman"/>
          <w:position w:val="6"/>
          <w:sz w:val="18"/>
        </w:rPr>
        <w:t>17</w:t>
      </w:r>
      <w:r w:rsidRPr="00374679">
        <w:rPr>
          <w:rFonts w:ascii="Times New Roman" w:hAnsi="Times New Roman"/>
        </w:rPr>
        <w:t>O in Biological Chemistry, April 20, 1982.</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4.</w:t>
      </w:r>
      <w:r w:rsidRPr="00374679">
        <w:rPr>
          <w:rFonts w:ascii="Times New Roman" w:hAnsi="Times New Roman"/>
        </w:rPr>
        <w:tab/>
        <w:t>"Phospholipids Chiral at Phosphorus, Stereochemistry of Reactions Catalyzed by Phospholipases".  University of Chicago, Biophysics and Theoretical Biology, March 11, 1983.</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5.</w:t>
      </w:r>
      <w:r w:rsidRPr="00374679">
        <w:rPr>
          <w:rFonts w:ascii="Times New Roman" w:hAnsi="Times New Roman"/>
        </w:rPr>
        <w:tab/>
        <w:t>"NMR, Chirality, Enzymes, and Membranes".  Gordon Conference on Enzymes, Coenzymes, and Metabolic Pathways," July 4, 1983.</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6.</w:t>
      </w:r>
      <w:r w:rsidRPr="00374679">
        <w:rPr>
          <w:rFonts w:ascii="Times New Roman" w:hAnsi="Times New Roman"/>
        </w:rPr>
        <w:tab/>
        <w:t>"Phospholipids Chiral at Phosphorus.  Use of Chiral Thiophosphatidylcholine to Study the Metal-Binding Properties of Bee Venom Phospholipase A</w:t>
      </w:r>
      <w:r w:rsidRPr="00374679">
        <w:rPr>
          <w:rFonts w:ascii="Times New Roman" w:hAnsi="Times New Roman"/>
          <w:position w:val="-4"/>
          <w:sz w:val="18"/>
          <w:szCs w:val="18"/>
        </w:rPr>
        <w:t>2</w:t>
      </w:r>
      <w:r w:rsidRPr="00374679">
        <w:rPr>
          <w:rFonts w:ascii="Times New Roman" w:hAnsi="Times New Roman"/>
        </w:rPr>
        <w:t>".  Fourth Midwest Enzyme Conference, Chicago, IL, October 27, 1984.</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7.</w:t>
      </w:r>
      <w:r w:rsidRPr="00374679">
        <w:rPr>
          <w:rFonts w:ascii="Times New Roman" w:hAnsi="Times New Roman"/>
        </w:rPr>
        <w:tab/>
        <w:t>"Synthesis and Biochemical Properties of Phospholipids Chiral at Phosphorus".  Brown University, Dept. of Chemistry, March 1, 1985.</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8.</w:t>
      </w:r>
      <w:r w:rsidRPr="00374679">
        <w:rPr>
          <w:rFonts w:ascii="Times New Roman" w:hAnsi="Times New Roman"/>
        </w:rPr>
        <w:tab/>
        <w:t>"</w:t>
      </w:r>
      <w:r w:rsidRPr="00374679">
        <w:rPr>
          <w:rFonts w:ascii="Times New Roman" w:hAnsi="Times New Roman"/>
          <w:position w:val="6"/>
          <w:sz w:val="18"/>
        </w:rPr>
        <w:t>17</w:t>
      </w:r>
      <w:r w:rsidRPr="00374679">
        <w:rPr>
          <w:rFonts w:ascii="Times New Roman" w:hAnsi="Times New Roman"/>
        </w:rPr>
        <w:t>O NMR Study on the Interaction of Adenine Nucleotides with Metal Ions and with Myokinase".  ACS 189th National Meeting, Symposium on Biological NMR, Miami Beach, May 1, 1985.</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9.</w:t>
      </w:r>
      <w:r w:rsidRPr="00374679">
        <w:rPr>
          <w:rFonts w:ascii="Times New Roman" w:hAnsi="Times New Roman"/>
        </w:rPr>
        <w:tab/>
        <w:t>"Phospholipids Chiral at Phosphorus.  Use of Chiral Thiophospholipids to Study the Mechanism of Phospholipase A</w:t>
      </w:r>
      <w:r w:rsidRPr="00374679">
        <w:rPr>
          <w:rFonts w:ascii="Times New Roman" w:hAnsi="Times New Roman"/>
          <w:position w:val="-4"/>
          <w:sz w:val="18"/>
          <w:szCs w:val="18"/>
        </w:rPr>
        <w:t>2</w:t>
      </w:r>
      <w:r w:rsidRPr="00374679">
        <w:rPr>
          <w:rFonts w:ascii="Times New Roman" w:hAnsi="Times New Roman"/>
        </w:rPr>
        <w:t>".  Steenbock Symposium on Stereochemistry of Enzymatic Reactions, University of Wisconsin, Madison, July 1-3, 1985.</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10.</w:t>
      </w:r>
      <w:r w:rsidRPr="00374679">
        <w:rPr>
          <w:rFonts w:ascii="Times New Roman" w:hAnsi="Times New Roman"/>
        </w:rPr>
        <w:tab/>
        <w:t xml:space="preserve">"Use of </w:t>
      </w:r>
      <w:r w:rsidRPr="00374679">
        <w:rPr>
          <w:rFonts w:ascii="Times New Roman" w:hAnsi="Times New Roman"/>
          <w:vertAlign w:val="superscript"/>
        </w:rPr>
        <w:t>17</w:t>
      </w:r>
      <w:r w:rsidRPr="00374679">
        <w:rPr>
          <w:rFonts w:ascii="Times New Roman" w:hAnsi="Times New Roman"/>
        </w:rPr>
        <w:t xml:space="preserve">O NMR and </w:t>
      </w:r>
      <w:r w:rsidRPr="00374679">
        <w:rPr>
          <w:rFonts w:ascii="Times New Roman" w:hAnsi="Times New Roman"/>
          <w:vertAlign w:val="superscript"/>
        </w:rPr>
        <w:t>31</w:t>
      </w:r>
      <w:r w:rsidRPr="00374679">
        <w:rPr>
          <w:rFonts w:ascii="Times New Roman" w:hAnsi="Times New Roman"/>
        </w:rPr>
        <w:t>P NMR to Study Metal-Nucleotide-Enzyme Interactions".  University of Maryland, Dept. of Chemistry, November 5, 1985</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11.</w:t>
      </w:r>
      <w:r w:rsidRPr="00374679">
        <w:rPr>
          <w:rFonts w:ascii="Times New Roman" w:hAnsi="Times New Roman"/>
        </w:rPr>
        <w:tab/>
        <w:t>"Phospholipids Chiral at Phosphorus".  Gordon Conference on "Enzymes, Coenzymes, and Metabolic Pathways", June 29 - July 4, 1986</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12.</w:t>
      </w:r>
      <w:r w:rsidRPr="00374679">
        <w:rPr>
          <w:rFonts w:ascii="Times New Roman" w:hAnsi="Times New Roman"/>
        </w:rPr>
        <w:tab/>
        <w:t>"Phospholipids Chiral at Phosphorus.  Stereochemistry of Enzymatic Reactions"   Tenth International Conference on Phosphorus Chemistry, Bonn, W.  Germany, August 31 - September 6, 1986.</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13.</w:t>
      </w:r>
      <w:r w:rsidRPr="00374679">
        <w:rPr>
          <w:rFonts w:ascii="Times New Roman" w:hAnsi="Times New Roman"/>
        </w:rPr>
        <w:tab/>
        <w:t>"Phospholipids Chiral at Phosphorus".  Second International Symposium on Phosphorus Chemistry Directed Toward Biology, Poland, September 7-12, 1986.</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14.</w:t>
      </w:r>
      <w:r w:rsidRPr="00374679">
        <w:rPr>
          <w:rFonts w:ascii="Times New Roman" w:hAnsi="Times New Roman"/>
        </w:rPr>
        <w:tab/>
        <w:t>"Phosphorothioates:  Preparation and Utilization of Phosphate Analogs".  University of Texas, Health Science Center at San Antonio, Department of Biochemistry, Feb. 26, 1987.</w:t>
      </w:r>
    </w:p>
    <w:p w:rsidR="001111AF" w:rsidRPr="00374679" w:rsidRDefault="001111AF" w:rsidP="001111AF">
      <w:pPr>
        <w:tabs>
          <w:tab w:val="decimal" w:pos="270"/>
          <w:tab w:val="left" w:pos="2970"/>
        </w:tabs>
        <w:spacing w:line="240" w:lineRule="exact"/>
        <w:ind w:left="540" w:right="270" w:hanging="540"/>
        <w:jc w:val="both"/>
        <w:rPr>
          <w:rFonts w:ascii="Times New Roman" w:hAnsi="Times New Roman"/>
        </w:rPr>
      </w:pPr>
      <w:r w:rsidRPr="00374679">
        <w:rPr>
          <w:rFonts w:ascii="Times New Roman" w:hAnsi="Times New Roman"/>
        </w:rPr>
        <w:tab/>
        <w:t>15.</w:t>
      </w:r>
      <w:r w:rsidRPr="00374679">
        <w:rPr>
          <w:rFonts w:ascii="Times New Roman" w:hAnsi="Times New Roman"/>
        </w:rPr>
        <w:tab/>
        <w:t>"Biochemical and Biophysical Properties of Phospholipids Chiral at Phosphorus".  University of Texas, Health Science Center at San Antonio, Department of Biochemistry, February 27, 1987.</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16.</w:t>
      </w:r>
      <w:r w:rsidRPr="00374679">
        <w:rPr>
          <w:rFonts w:ascii="Times New Roman" w:hAnsi="Times New Roman"/>
        </w:rPr>
        <w:tab/>
        <w:t>"Phospholipids Chiral at Phosphorus".  University of Kentucky, Department of Chemistry, March 13, 1987.</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17.</w:t>
      </w:r>
      <w:r w:rsidRPr="00374679">
        <w:rPr>
          <w:rFonts w:ascii="Times New Roman" w:hAnsi="Times New Roman"/>
        </w:rPr>
        <w:tab/>
        <w:t>"Phospholipids Chiral at Phosphorus".  University of Illinois, College of Medicine at Chicago, Department of Biological Chemistry, May 7, 1987.</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18.</w:t>
      </w:r>
      <w:r w:rsidRPr="00374679">
        <w:rPr>
          <w:rFonts w:ascii="Times New Roman" w:hAnsi="Times New Roman"/>
        </w:rPr>
        <w:tab/>
        <w:t>"Phospholipids Chiral at Phosphorus".  ACS 21st Middle Atlantic Regional Meeting, Pomona, NJ, May 20, 1987.</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19.</w:t>
      </w:r>
      <w:r w:rsidRPr="00374679">
        <w:rPr>
          <w:rFonts w:ascii="Times New Roman" w:hAnsi="Times New Roman"/>
        </w:rPr>
        <w:tab/>
        <w:t>"Phospholipids Chiral at Phosphorus".  University of Akron, Department of Chemistry, September 15, 1987.</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20.</w:t>
      </w:r>
      <w:r w:rsidRPr="00374679">
        <w:rPr>
          <w:rFonts w:ascii="Times New Roman" w:hAnsi="Times New Roman"/>
        </w:rPr>
        <w:tab/>
        <w:t>"Gene Synthesis and Protein Engineering".  OSU Industrial/Academic Chemistry Program, October 10, 1987.</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21.</w:t>
      </w:r>
      <w:r w:rsidRPr="00374679">
        <w:rPr>
          <w:rFonts w:ascii="Times New Roman" w:hAnsi="Times New Roman"/>
        </w:rPr>
        <w:tab/>
        <w:t>"Is There Interfacial Activation in the Catalysis of Phospholipase A</w:t>
      </w:r>
      <w:r w:rsidRPr="00374679">
        <w:rPr>
          <w:rFonts w:ascii="Times New Roman" w:hAnsi="Times New Roman"/>
          <w:position w:val="-4"/>
          <w:sz w:val="18"/>
          <w:szCs w:val="18"/>
        </w:rPr>
        <w:t>2</w:t>
      </w:r>
      <w:r w:rsidRPr="00374679">
        <w:rPr>
          <w:rFonts w:ascii="Times New Roman" w:hAnsi="Times New Roman"/>
        </w:rPr>
        <w:t>?"  Seventh Midwest Enzyme Conference, University of Chicago, October 17, 1987.</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22.</w:t>
      </w:r>
      <w:r w:rsidRPr="00374679">
        <w:rPr>
          <w:rFonts w:ascii="Times New Roman" w:hAnsi="Times New Roman"/>
        </w:rPr>
        <w:tab/>
        <w:t>"Phospholipids Chiral at Phosphorus".  Second SCBA International Symposium and Workshop, Symposium on Bioorganic and National Product Chemistry,</w:t>
      </w:r>
      <w:r w:rsidR="000C65E1">
        <w:rPr>
          <w:rFonts w:ascii="Times New Roman" w:hAnsi="Times New Roman"/>
        </w:rPr>
        <w:t xml:space="preserve"> </w:t>
      </w:r>
      <w:r w:rsidRPr="00374679">
        <w:rPr>
          <w:rFonts w:ascii="Times New Roman" w:hAnsi="Times New Roman"/>
        </w:rPr>
        <w:t>Berkeley, June 27-30, 1988.</w:t>
      </w:r>
      <w:r w:rsidRPr="00374679">
        <w:rPr>
          <w:rFonts w:ascii="Times New Roman" w:hAnsi="Times New Roman"/>
        </w:rPr>
        <w:tab/>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lastRenderedPageBreak/>
        <w:tab/>
        <w:t>23.</w:t>
      </w:r>
      <w:r w:rsidRPr="00374679">
        <w:rPr>
          <w:rFonts w:ascii="Times New Roman" w:hAnsi="Times New Roman"/>
        </w:rPr>
        <w:tab/>
        <w:t xml:space="preserve">"Stereochemistry of Phospholipases". Smith and Kline and French Laboratories, November 17, 1988.  </w:t>
      </w:r>
      <w:r w:rsidRPr="00374679">
        <w:rPr>
          <w:rFonts w:ascii="Times New Roman" w:hAnsi="Times New Roman"/>
        </w:rPr>
        <w:tab/>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24.</w:t>
      </w:r>
      <w:r w:rsidRPr="00374679">
        <w:rPr>
          <w:rFonts w:ascii="Times New Roman" w:hAnsi="Times New Roman"/>
        </w:rPr>
        <w:tab/>
        <w:t>"Use of Site-Directed Mutagenesis to Study the Structure-Function Relationship of Adenylate Kinase".  Ohio State Biochemistry Program, February 21, 1989.</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25.</w:t>
      </w:r>
      <w:r w:rsidRPr="00374679">
        <w:rPr>
          <w:rFonts w:ascii="Times New Roman" w:hAnsi="Times New Roman"/>
        </w:rPr>
        <w:tab/>
        <w:t>"Bioorganic Chemistry:  From Small Molecules to Macromolecules".  University of Washington, Seattle, Department of Chemistry, March 10, 1989.</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26.</w:t>
      </w:r>
      <w:r w:rsidRPr="00374679">
        <w:rPr>
          <w:rFonts w:ascii="Times New Roman" w:hAnsi="Times New Roman"/>
        </w:rPr>
        <w:tab/>
        <w:t>"Stereochemistry and Mechanism of Phospholipases".  Boston University, Department of Chemistry, March 20, 1989.</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27.</w:t>
      </w:r>
      <w:r w:rsidRPr="00374679">
        <w:rPr>
          <w:rFonts w:ascii="Times New Roman" w:hAnsi="Times New Roman"/>
        </w:rPr>
        <w:tab/>
        <w:t>"Enzyme Mechanisms: From Substrate Engineering to Protein Engineering". Dept. of Biochemistry and Molecular Biology, Univ. of Chicago, May 10, 1989.</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28.</w:t>
      </w:r>
      <w:r w:rsidRPr="00374679">
        <w:rPr>
          <w:rFonts w:ascii="Times New Roman" w:hAnsi="Times New Roman"/>
        </w:rPr>
        <w:tab/>
        <w:t>"Mechanism of Adenylate Kinase". Dept. of Biophysics, Max-Planck Institute for Medical Research, Heidelberg, West Germany, June 14, 1989.</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29.</w:t>
      </w:r>
      <w:r w:rsidRPr="00374679">
        <w:rPr>
          <w:rFonts w:ascii="Times New Roman" w:hAnsi="Times New Roman"/>
        </w:rPr>
        <w:tab/>
        <w:t>"Mechanism of Adenylate Kinase". Institute of Organic and Biochemistry, University of Freiburg, Freiburg, West Germany, June 15, 1989.</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30.</w:t>
      </w:r>
      <w:r w:rsidRPr="00374679">
        <w:rPr>
          <w:rFonts w:ascii="Times New Roman" w:hAnsi="Times New Roman"/>
        </w:rPr>
        <w:tab/>
        <w:t>"Bioorganic Chemistry: From Conventional to Contemporary". Institute of Chemistry, Academia Sinica, Taipei, Taiwan, Sept 4, 1989.</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31.</w:t>
      </w:r>
      <w:r w:rsidRPr="00374679">
        <w:rPr>
          <w:rFonts w:ascii="Times New Roman" w:hAnsi="Times New Roman"/>
        </w:rPr>
        <w:tab/>
        <w:t>"Bioorganic Chemistry: From Conventional to Contemporary". Institute of Enzyme Research, University of Wisconsin at Madison, Sept. 14, 1989.</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32.</w:t>
      </w:r>
      <w:r w:rsidRPr="00374679">
        <w:rPr>
          <w:rFonts w:ascii="Times New Roman" w:hAnsi="Times New Roman"/>
        </w:rPr>
        <w:tab/>
        <w:t>"Mechanism of Adenylate Kinase". Department of Biochemistry and Biophysics, Texas A&amp;M University, November 1, 1989.</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33.</w:t>
      </w:r>
      <w:r w:rsidRPr="00374679">
        <w:rPr>
          <w:rFonts w:ascii="Times New Roman" w:hAnsi="Times New Roman"/>
        </w:rPr>
        <w:tab/>
        <w:t>"Structural and Functional Studies on the Mechanism of Adenylate Kinase". Department of Chemistry, New Mexico State University, March 8, 1990.</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34.</w:t>
      </w:r>
      <w:r w:rsidRPr="00374679">
        <w:rPr>
          <w:rFonts w:ascii="Times New Roman" w:hAnsi="Times New Roman"/>
        </w:rPr>
        <w:tab/>
        <w:t>"Gene Synthesis, Expression, and Protein Engineering of Phospholipase A</w:t>
      </w:r>
      <w:r w:rsidRPr="00374679">
        <w:rPr>
          <w:rFonts w:ascii="Times New Roman" w:hAnsi="Times New Roman"/>
          <w:position w:val="-4"/>
        </w:rPr>
        <w:t>2</w:t>
      </w:r>
      <w:r w:rsidRPr="00374679">
        <w:rPr>
          <w:rFonts w:ascii="Times New Roman" w:hAnsi="Times New Roman"/>
        </w:rPr>
        <w:t xml:space="preserve"> from Bovine Pancreas". Department of Biochemistry and Molecular Biology, New Mexico State University, March 9, 1990.</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35.</w:t>
      </w:r>
      <w:r w:rsidRPr="00374679">
        <w:rPr>
          <w:rFonts w:ascii="Times New Roman" w:hAnsi="Times New Roman"/>
        </w:rPr>
        <w:tab/>
        <w:t>"Perfecting an Enzyme: A phospholipase A</w:t>
      </w:r>
      <w:r w:rsidRPr="00374679">
        <w:rPr>
          <w:rFonts w:ascii="Times New Roman" w:hAnsi="Times New Roman"/>
          <w:position w:val="-4"/>
          <w:sz w:val="18"/>
        </w:rPr>
        <w:t>2</w:t>
      </w:r>
      <w:r w:rsidRPr="00374679">
        <w:rPr>
          <w:rFonts w:ascii="Times New Roman" w:hAnsi="Times New Roman"/>
        </w:rPr>
        <w:t xml:space="preserve"> with Significantly Improved Catalytic Activity".  American Chemical Society National Meeting, Boston,  Apr. 22-27, 1990. </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ab/>
        <w:t>36.</w:t>
      </w:r>
      <w:r w:rsidRPr="00374679">
        <w:rPr>
          <w:rFonts w:ascii="Times New Roman" w:hAnsi="Times New Roman"/>
        </w:rPr>
        <w:tab/>
        <w:t xml:space="preserve">"Enzyme Mechanisms: From Substrate Engineering to Protein Engineering". Third SCBA International Symposium and Workshop, Hong Kong, June 26-30, 1990. </w:t>
      </w:r>
      <w:r w:rsidRPr="00374679">
        <w:rPr>
          <w:rFonts w:ascii="Times New Roman" w:hAnsi="Times New Roman"/>
        </w:rPr>
        <w:tab/>
      </w:r>
      <w:r w:rsidRPr="00374679">
        <w:rPr>
          <w:rFonts w:ascii="Times New Roman" w:hAnsi="Times New Roman"/>
        </w:rPr>
        <w:tab/>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37.</w:t>
      </w:r>
      <w:r w:rsidRPr="00374679">
        <w:rPr>
          <w:rFonts w:ascii="Times New Roman" w:hAnsi="Times New Roman"/>
        </w:rPr>
        <w:tab/>
        <w:t>"Protein Engineering of Phospholipase A</w:t>
      </w:r>
      <w:r w:rsidRPr="00374679">
        <w:rPr>
          <w:rFonts w:ascii="Times New Roman" w:hAnsi="Times New Roman"/>
          <w:position w:val="-4"/>
        </w:rPr>
        <w:t>2</w:t>
      </w:r>
      <w:r w:rsidRPr="00374679">
        <w:rPr>
          <w:rFonts w:ascii="Times New Roman" w:hAnsi="Times New Roman"/>
        </w:rPr>
        <w:t xml:space="preserve"> From Bovine Pancreas". Institute of Biological Chemistry, Academia Sinica, Taipei, Taiwan, July 2, 1990.</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38.</w:t>
      </w:r>
      <w:r w:rsidRPr="00374679">
        <w:rPr>
          <w:rFonts w:ascii="Times New Roman" w:hAnsi="Times New Roman"/>
        </w:rPr>
        <w:tab/>
        <w:t>"A Chemist's Approach to Biomedical Research". Veterans General Hospital, Taipei, Taiwan, July 3, 1990.</w:t>
      </w:r>
      <w:r w:rsidRPr="00374679">
        <w:rPr>
          <w:rFonts w:ascii="Times New Roman" w:hAnsi="Times New Roman"/>
        </w:rPr>
        <w:tab/>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ab/>
        <w:t>39.</w:t>
      </w:r>
      <w:r w:rsidRPr="00374679">
        <w:rPr>
          <w:rFonts w:ascii="Times New Roman" w:hAnsi="Times New Roman"/>
        </w:rPr>
        <w:tab/>
        <w:t>"New Approaches in Bioorganic Chemistry". Department of Chemistry, National Taiwan University, Taipei, July 9, 1990.</w:t>
      </w:r>
    </w:p>
    <w:p w:rsidR="001111AF" w:rsidRPr="00374679" w:rsidRDefault="001111AF" w:rsidP="001111AF">
      <w:pPr>
        <w:tabs>
          <w:tab w:val="decimal" w:pos="270"/>
        </w:tabs>
        <w:spacing w:line="240" w:lineRule="exact"/>
        <w:ind w:left="540" w:right="270" w:hanging="540"/>
        <w:jc w:val="both"/>
        <w:rPr>
          <w:rFonts w:ascii="Times New Roman" w:hAnsi="Times New Roman"/>
        </w:rPr>
      </w:pPr>
      <w:r w:rsidRPr="00374679">
        <w:rPr>
          <w:rFonts w:ascii="Times New Roman" w:hAnsi="Times New Roman"/>
        </w:rPr>
        <w:t>40.</w:t>
      </w:r>
      <w:r w:rsidRPr="00374679">
        <w:rPr>
          <w:rFonts w:ascii="Times New Roman" w:hAnsi="Times New Roman"/>
        </w:rPr>
        <w:tab/>
        <w:t>"Structure-Function Studies of Large Organic Molecules-Enzymes". International Symposium for Chinese Organic Chemists, Shanghai, July 12-14, 1990.</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41.</w:t>
      </w:r>
      <w:r w:rsidRPr="00374679">
        <w:rPr>
          <w:rFonts w:ascii="Times New Roman" w:hAnsi="Times New Roman"/>
        </w:rPr>
        <w:tab/>
        <w:t>"Mechanism of Adenylate Kinase: Have Previous NMR and X-Ray Results Passed the Test by Site-Directed Mutagenesis?" Monsanto Company, St. Louis, August 7, 1990.</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42.</w:t>
      </w:r>
      <w:r w:rsidRPr="00374679">
        <w:rPr>
          <w:rFonts w:ascii="Times New Roman" w:hAnsi="Times New Roman"/>
        </w:rPr>
        <w:tab/>
        <w:t>"Modern Bioorganic Chemistry:  Structure-Function Studies of Enzymes".  Department of Chemistry, St. Olaf College, Northfield, Minnesota, Setp. 14, 1990.</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43.</w:t>
      </w:r>
      <w:r w:rsidRPr="00374679">
        <w:rPr>
          <w:rFonts w:ascii="Times New Roman" w:hAnsi="Times New Roman"/>
        </w:rPr>
        <w:tab/>
        <w:t>"Mechanism of Adenylate Kinase:  Site-Directed Mutagenesis Versus X-Ray and NMR", Kent State University, Kent, Ohio, October 4, 1990.</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44.</w:t>
      </w:r>
      <w:r w:rsidRPr="00374679">
        <w:rPr>
          <w:rFonts w:ascii="Times New Roman" w:hAnsi="Times New Roman"/>
        </w:rPr>
        <w:tab/>
        <w:t>"Mechanism of Adenylate Kinase: Have Previous NMR and X-Ray Results Passed the Test by Site-Directed Mutagenesis?" Department of Chemistry, University of Delaware, November 5, 1990.</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45.</w:t>
      </w:r>
      <w:r w:rsidRPr="00374679">
        <w:rPr>
          <w:rFonts w:ascii="Times New Roman" w:hAnsi="Times New Roman"/>
        </w:rPr>
        <w:tab/>
        <w:t>"Mechanism of Adenylate Kinase:  Site-Directed Mutagenesis Versus X-Ray and NMR".  Department of Chemistry, Washington State University, Pullman, WA, Feb. 19, 1991.</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46.</w:t>
      </w:r>
      <w:r w:rsidRPr="00374679">
        <w:rPr>
          <w:rFonts w:ascii="Times New Roman" w:hAnsi="Times New Roman"/>
        </w:rPr>
        <w:tab/>
        <w:t>"Protein Engineering of Phospholipase A</w:t>
      </w:r>
      <w:r w:rsidRPr="00374679">
        <w:rPr>
          <w:rFonts w:ascii="Times New Roman" w:hAnsi="Times New Roman"/>
          <w:position w:val="-4"/>
          <w:sz w:val="18"/>
        </w:rPr>
        <w:t>2</w:t>
      </w:r>
      <w:r w:rsidRPr="00374679">
        <w:rPr>
          <w:rFonts w:ascii="Times New Roman" w:hAnsi="Times New Roman"/>
        </w:rPr>
        <w:t>".  Department of Chemistry, California Institute of Technology, Pasadena, CA, Feb. 27, 1991.  (Joint Organic Chem./Chem. Biology)</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47.</w:t>
      </w:r>
      <w:r w:rsidRPr="00374679">
        <w:rPr>
          <w:rFonts w:ascii="Times New Roman" w:hAnsi="Times New Roman"/>
        </w:rPr>
        <w:tab/>
        <w:t>"Protein Engineering of Phospholipase A</w:t>
      </w:r>
      <w:r w:rsidRPr="00374679">
        <w:rPr>
          <w:rFonts w:ascii="Times New Roman" w:hAnsi="Times New Roman"/>
          <w:position w:val="-4"/>
          <w:sz w:val="18"/>
        </w:rPr>
        <w:t>2</w:t>
      </w:r>
      <w:r w:rsidRPr="00374679">
        <w:rPr>
          <w:rFonts w:ascii="Times New Roman" w:hAnsi="Times New Roman"/>
        </w:rPr>
        <w:t>".  School of Pharmacy, University of Cincinnati, Cincinnati, Ohio, April 4, 1991.</w:t>
      </w:r>
    </w:p>
    <w:p w:rsidR="001111AF" w:rsidRPr="0085693A" w:rsidRDefault="001111AF" w:rsidP="001111AF">
      <w:pPr>
        <w:tabs>
          <w:tab w:val="decimal" w:pos="270"/>
          <w:tab w:val="left" w:pos="2736"/>
        </w:tabs>
        <w:spacing w:line="240" w:lineRule="exact"/>
        <w:ind w:left="540" w:right="270" w:hanging="540"/>
        <w:jc w:val="both"/>
        <w:rPr>
          <w:rFonts w:ascii="Times New Roman" w:hAnsi="Times New Roman"/>
        </w:rPr>
      </w:pPr>
      <w:r w:rsidRPr="0085693A">
        <w:rPr>
          <w:rFonts w:ascii="Times New Roman" w:hAnsi="Times New Roman"/>
        </w:rPr>
        <w:t>48.</w:t>
      </w:r>
      <w:r w:rsidRPr="0085693A">
        <w:rPr>
          <w:rFonts w:ascii="Times New Roman" w:hAnsi="Times New Roman"/>
        </w:rPr>
        <w:tab/>
        <w:t>"Protein Engineering of Bovine Pancreatic Phospholipase A</w:t>
      </w:r>
      <w:r w:rsidRPr="0085693A">
        <w:rPr>
          <w:rFonts w:ascii="Times New Roman" w:hAnsi="Times New Roman"/>
          <w:position w:val="-4"/>
          <w:sz w:val="18"/>
        </w:rPr>
        <w:t>2</w:t>
      </w:r>
      <w:r w:rsidRPr="0085693A">
        <w:rPr>
          <w:rFonts w:ascii="Times New Roman" w:hAnsi="Times New Roman"/>
        </w:rPr>
        <w:t>".  Royal Netherlands Academy of Arts and Sciences, Colloquium on Molecular Biology and Inhibition of Cellular and Extracellular Phospholipases A</w:t>
      </w:r>
      <w:r w:rsidRPr="0085693A">
        <w:rPr>
          <w:rFonts w:ascii="Times New Roman" w:hAnsi="Times New Roman"/>
          <w:position w:val="-4"/>
          <w:sz w:val="18"/>
        </w:rPr>
        <w:t>2</w:t>
      </w:r>
      <w:r w:rsidRPr="0085693A">
        <w:rPr>
          <w:rFonts w:ascii="Times New Roman" w:hAnsi="Times New Roman"/>
        </w:rPr>
        <w:t>, Amsterdam, April 23-27, 1991.</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lastRenderedPageBreak/>
        <w:t>49.</w:t>
      </w:r>
      <w:r w:rsidRPr="00374679">
        <w:rPr>
          <w:rFonts w:ascii="Times New Roman" w:hAnsi="Times New Roman"/>
        </w:rPr>
        <w:tab/>
        <w:t>"Mechanism of Adenylate Kinase:  Manipulating Phosphorus Stereochemistry by Site-Directed Mutagenesis".  Regional Meeting of the American Chemical Society, Indianapolis, May 29-31, 1991.</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50.</w:t>
      </w:r>
      <w:r w:rsidRPr="00374679">
        <w:rPr>
          <w:rFonts w:ascii="Times New Roman" w:hAnsi="Times New Roman"/>
        </w:rPr>
        <w:tab/>
        <w:t>"Phospholipase A</w:t>
      </w:r>
      <w:r w:rsidRPr="00374679">
        <w:rPr>
          <w:rFonts w:ascii="Times New Roman" w:hAnsi="Times New Roman"/>
          <w:position w:val="-4"/>
          <w:sz w:val="18"/>
        </w:rPr>
        <w:t>2</w:t>
      </w:r>
      <w:r w:rsidRPr="00374679">
        <w:rPr>
          <w:rFonts w:ascii="Times New Roman" w:hAnsi="Times New Roman"/>
        </w:rPr>
        <w:t xml:space="preserve"> Engineering".  National Meeting of the American Chemical Society, New York City, Aug. 25-30, 1991.</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51.</w:t>
      </w:r>
      <w:r w:rsidRPr="00374679">
        <w:rPr>
          <w:rFonts w:ascii="Times New Roman" w:hAnsi="Times New Roman"/>
        </w:rPr>
        <w:tab/>
        <w:t>"Structure-Function Relationship of Adenylate Kinase", Fox Chase Institute for Cancer Research, Philadelphia, September 19, 1991.</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52.</w:t>
      </w:r>
      <w:r w:rsidRPr="00374679">
        <w:rPr>
          <w:rFonts w:ascii="Times New Roman" w:hAnsi="Times New Roman"/>
        </w:rPr>
        <w:tab/>
        <w:t>"Manipulating the Phosphorus Stereospecificity of an Enzyme", Dept. of Chemistry, University of Chicago, Nov. 15, 1991.</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53.</w:t>
      </w:r>
      <w:r w:rsidRPr="00374679">
        <w:rPr>
          <w:rFonts w:ascii="Times New Roman" w:hAnsi="Times New Roman"/>
        </w:rPr>
        <w:tab/>
        <w:t>"Iterative Structure-Function Studies of Enzymes:  A Case in Adenylate Kinase", Institute of Biological Chemistry, Academia Sinica, Taipei, Dec. 27, 1991.</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54.</w:t>
      </w:r>
      <w:r w:rsidRPr="00374679">
        <w:rPr>
          <w:rFonts w:ascii="Times New Roman" w:hAnsi="Times New Roman"/>
        </w:rPr>
        <w:tab/>
        <w:t>"Modern Bioorganic Chemistry:  Structure-Function Relationship of Enzymes", Institute of Chemistry, Academia Sinica, Taipei, Dec. 30, 1991.</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55.</w:t>
      </w:r>
      <w:r w:rsidRPr="00374679">
        <w:rPr>
          <w:rFonts w:ascii="Times New Roman" w:hAnsi="Times New Roman"/>
        </w:rPr>
        <w:tab/>
        <w:t>"Structure-Function Relationship of Adenylate Kinase", Dept. of Biology, Syracuse University, March 6, 1992.  (host: Richard Levy)</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56.</w:t>
      </w:r>
      <w:r w:rsidRPr="00374679">
        <w:rPr>
          <w:rFonts w:ascii="Times New Roman" w:hAnsi="Times New Roman"/>
        </w:rPr>
        <w:tab/>
        <w:t>"Structure-Function Relationship of Adenylate Kinase", University of Florida College of Medicine, March 26, 1992.  (host: David Silverman)</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57.</w:t>
      </w:r>
      <w:r w:rsidRPr="00374679">
        <w:rPr>
          <w:rFonts w:ascii="Times New Roman" w:hAnsi="Times New Roman"/>
        </w:rPr>
        <w:tab/>
        <w:t>"Biochemical Applications on NMR", Dept. of Chemistry, Denison University, Granville, Ohio, April 23, 1992.  (host: Richard Doyle)</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58.</w:t>
      </w:r>
      <w:r w:rsidRPr="00374679">
        <w:rPr>
          <w:rFonts w:ascii="Times New Roman" w:hAnsi="Times New Roman"/>
        </w:rPr>
        <w:tab/>
        <w:t>"Structure-Function Relationship of Adenylate Kinase", Wright State University, Dayton Ohio, April 24, 1992. (host: Lawrence Prochaska)</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59.</w:t>
      </w:r>
      <w:r w:rsidRPr="00374679">
        <w:rPr>
          <w:rFonts w:ascii="Times New Roman" w:hAnsi="Times New Roman"/>
        </w:rPr>
        <w:tab/>
        <w:t>"Stereochemical Mechanism of Phospholipase C", FASEB Summer Conference on Phospholipases, Saxtons River, Vermont, July 12-17, 1992.  (Organizer:  Ed Dennis)</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60.</w:t>
      </w:r>
      <w:r w:rsidRPr="00374679">
        <w:rPr>
          <w:rFonts w:ascii="Times New Roman" w:hAnsi="Times New Roman"/>
        </w:rPr>
        <w:tab/>
        <w:t>"Structure-Function Relationship of Adenylate Kinase", Biotechnology Research Institute, National Research Council of Canada, Montreal, Sept. 2, 1992.  (Host:  Feng Ni)</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61.</w:t>
      </w:r>
      <w:r w:rsidRPr="00374679">
        <w:rPr>
          <w:rFonts w:ascii="Times New Roman" w:hAnsi="Times New Roman"/>
        </w:rPr>
        <w:tab/>
        <w:t>"Structure-Function Relationship of Adenylate Kinase", Max-Planck Institute, Gottingen, Germany, Setp. 14, 1992.  (Host:  Fritz Eckstein)</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62.</w:t>
      </w:r>
      <w:r w:rsidRPr="00374679">
        <w:rPr>
          <w:rFonts w:ascii="Times New Roman" w:hAnsi="Times New Roman"/>
        </w:rPr>
        <w:tab/>
        <w:t>"Structure-Function Relationship of Adenylate Kinase", EMBO Workshop, Germany, Sept. 16-19, 1992.  (Organizer:  Fred Wittinghofer)</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63.</w:t>
      </w:r>
      <w:r w:rsidRPr="00374679">
        <w:rPr>
          <w:rFonts w:ascii="Times New Roman" w:hAnsi="Times New Roman"/>
        </w:rPr>
        <w:tab/>
        <w:t>"Structure-Function Relationship of Phospholipase A</w:t>
      </w:r>
      <w:r w:rsidRPr="00374679">
        <w:rPr>
          <w:rFonts w:ascii="Times New Roman" w:hAnsi="Times New Roman"/>
          <w:position w:val="-4"/>
          <w:sz w:val="18"/>
          <w:szCs w:val="18"/>
        </w:rPr>
        <w:t>2</w:t>
      </w:r>
      <w:r w:rsidRPr="00374679">
        <w:rPr>
          <w:rFonts w:ascii="Times New Roman" w:hAnsi="Times New Roman"/>
        </w:rPr>
        <w:t>", Dept. of Chemistry, Indiana University, Oct. 23, 1992.  (Host:  David Daleke)</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64.</w:t>
      </w:r>
      <w:r w:rsidRPr="00374679">
        <w:rPr>
          <w:rFonts w:ascii="Times New Roman" w:hAnsi="Times New Roman"/>
        </w:rPr>
        <w:tab/>
        <w:t>"Structure-Function Relationship Enzymes: a Case Study with Phospholipase A</w:t>
      </w:r>
      <w:r w:rsidRPr="00374679">
        <w:rPr>
          <w:rFonts w:ascii="Times New Roman" w:hAnsi="Times New Roman"/>
          <w:position w:val="-4"/>
        </w:rPr>
        <w:t>2</w:t>
      </w:r>
      <w:r w:rsidRPr="00374679">
        <w:rPr>
          <w:rFonts w:ascii="Times New Roman" w:hAnsi="Times New Roman"/>
        </w:rPr>
        <w:t>", Park Davis, Ann Arbor, May 4, 1993.  (Host:  Don Hupe)</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65.</w:t>
      </w:r>
      <w:r w:rsidRPr="00374679">
        <w:rPr>
          <w:rFonts w:ascii="Times New Roman" w:hAnsi="Times New Roman"/>
        </w:rPr>
        <w:tab/>
        <w:t>"Structure-Function Relationship of Adenylate Kinase", Ann Arbor Enzymes Club, May 5, 1993.  (Host:  James Coward)</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66.</w:t>
      </w:r>
      <w:r w:rsidRPr="00374679">
        <w:rPr>
          <w:rFonts w:ascii="Times New Roman" w:hAnsi="Times New Roman"/>
        </w:rPr>
        <w:tab/>
        <w:t>"Modern Bioorganic Chemistry:  Structure-Function Relationship of Enzymes", Department of Chemistry, Tsing-Hua University, Taiwan, July 12, 1993.</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67.</w:t>
      </w:r>
      <w:r w:rsidRPr="00374679">
        <w:rPr>
          <w:rFonts w:ascii="Times New Roman" w:hAnsi="Times New Roman"/>
        </w:rPr>
        <w:tab/>
        <w:t>"Improving the Structure-Function Relationship of Enzymes", Institute of Chemistry, Academia Sinica, Taipei, July 13, 1993.</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68.</w:t>
      </w:r>
      <w:r w:rsidRPr="00374679">
        <w:rPr>
          <w:rFonts w:ascii="Times New Roman" w:hAnsi="Times New Roman"/>
        </w:rPr>
        <w:tab/>
        <w:t>"Structure-Function Relationship of Phospholipase A</w:t>
      </w:r>
      <w:r w:rsidRPr="00374679">
        <w:rPr>
          <w:rFonts w:ascii="Times New Roman" w:hAnsi="Times New Roman"/>
          <w:position w:val="-4"/>
          <w:sz w:val="18"/>
        </w:rPr>
        <w:t>2</w:t>
      </w:r>
      <w:r w:rsidRPr="00374679">
        <w:rPr>
          <w:rFonts w:ascii="Times New Roman" w:hAnsi="Times New Roman"/>
        </w:rPr>
        <w:t>", Dept. of Chemistry, Wayne State University, Sept. 24, 1993.  (Host:  Shahriar Mobashery)</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69.</w:t>
      </w:r>
      <w:r w:rsidRPr="00374679">
        <w:rPr>
          <w:rFonts w:ascii="Times New Roman" w:hAnsi="Times New Roman"/>
        </w:rPr>
        <w:tab/>
        <w:t xml:space="preserve">"Mechanism of Adenylate Kinase.  </w:t>
      </w:r>
      <w:r w:rsidRPr="00374679">
        <w:rPr>
          <w:rFonts w:ascii="Times New Roman" w:hAnsi="Times New Roman"/>
          <w:position w:val="6"/>
          <w:sz w:val="18"/>
        </w:rPr>
        <w:t>1</w:t>
      </w:r>
      <w:r w:rsidRPr="00374679">
        <w:rPr>
          <w:rFonts w:ascii="Times New Roman" w:hAnsi="Times New Roman"/>
        </w:rPr>
        <w:t xml:space="preserve">H, </w:t>
      </w:r>
      <w:r w:rsidRPr="00374679">
        <w:rPr>
          <w:rFonts w:ascii="Times New Roman" w:hAnsi="Times New Roman"/>
          <w:position w:val="6"/>
          <w:sz w:val="18"/>
        </w:rPr>
        <w:t>13</w:t>
      </w:r>
      <w:r w:rsidRPr="00374679">
        <w:rPr>
          <w:rFonts w:ascii="Times New Roman" w:hAnsi="Times New Roman"/>
        </w:rPr>
        <w:t xml:space="preserve">C, and </w:t>
      </w:r>
      <w:r w:rsidRPr="00374679">
        <w:rPr>
          <w:rFonts w:ascii="Times New Roman" w:hAnsi="Times New Roman"/>
          <w:position w:val="6"/>
          <w:sz w:val="18"/>
        </w:rPr>
        <w:t>15</w:t>
      </w:r>
      <w:r w:rsidRPr="00374679">
        <w:rPr>
          <w:rFonts w:ascii="Times New Roman" w:hAnsi="Times New Roman"/>
        </w:rPr>
        <w:t>N NMR Assignments, Secondary Structures, and Substrate Binding Sites", Thirteenth Midwest Enzyme Chemistry Conference, Chicago, October 9, 1993.</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70.</w:t>
      </w:r>
      <w:r w:rsidRPr="00374679">
        <w:rPr>
          <w:rFonts w:ascii="Times New Roman" w:hAnsi="Times New Roman"/>
        </w:rPr>
        <w:tab/>
        <w:t>"NMR Analysis of the Structure of the Adenylate Kinase-MgAP</w:t>
      </w:r>
      <w:r w:rsidRPr="00374679">
        <w:rPr>
          <w:rFonts w:ascii="Times New Roman" w:hAnsi="Times New Roman"/>
          <w:position w:val="-4"/>
          <w:sz w:val="18"/>
        </w:rPr>
        <w:t>5</w:t>
      </w:r>
      <w:r w:rsidRPr="00374679">
        <w:rPr>
          <w:rFonts w:ascii="Times New Roman" w:hAnsi="Times New Roman"/>
        </w:rPr>
        <w:t>A Complex", International Symposium on Adenylate Kinase, Yamaguchi University, Japan, March 26-28, 1994.</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71.</w:t>
      </w:r>
      <w:r w:rsidRPr="00374679">
        <w:rPr>
          <w:rFonts w:ascii="Times New Roman" w:hAnsi="Times New Roman"/>
        </w:rPr>
        <w:tab/>
        <w:t>"Adenylate Kinase:  From Molecular Biology to NMR Structure", Institute of Molecular Biology, Academia Sinica, Taipei, Taiwan, March 28, 1994.  (Host:  Bai-Ling Lin)</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72.</w:t>
      </w:r>
      <w:r w:rsidRPr="00374679">
        <w:rPr>
          <w:rFonts w:ascii="Times New Roman" w:hAnsi="Times New Roman"/>
        </w:rPr>
        <w:tab/>
        <w:t>"Structure-Function Relationship of Adenylate Kinase", Chicago Medical School, Chicago, May 5, 1994.  (Host:  Bob Kemp)</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73.</w:t>
      </w:r>
      <w:r w:rsidRPr="00374679">
        <w:rPr>
          <w:rFonts w:ascii="Times New Roman" w:hAnsi="Times New Roman"/>
        </w:rPr>
        <w:tab/>
        <w:t>"Assignment and Secondary Structures of a 22 kDa System at pH 7.1:  Adenylate Kinase Complex with MgAP</w:t>
      </w:r>
      <w:r w:rsidRPr="00374679">
        <w:rPr>
          <w:rFonts w:ascii="Times New Roman" w:hAnsi="Times New Roman"/>
          <w:position w:val="-4"/>
          <w:sz w:val="18"/>
        </w:rPr>
        <w:t>5</w:t>
      </w:r>
      <w:r w:rsidRPr="00374679">
        <w:rPr>
          <w:rFonts w:ascii="Times New Roman" w:hAnsi="Times New Roman"/>
        </w:rPr>
        <w:t>A", Varian NMR Users Conference, Akron, August 18, 1994.      (Host:  Peter Rinaldi)</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74.</w:t>
      </w:r>
      <w:r w:rsidRPr="00374679">
        <w:rPr>
          <w:rFonts w:ascii="Times New Roman" w:hAnsi="Times New Roman"/>
        </w:rPr>
        <w:tab/>
        <w:t>"Structure-Function Relationship of Adenylate Kinase", Floss Symposium, Seattle, Washington, August 27, 1994.</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lastRenderedPageBreak/>
        <w:t>75.</w:t>
      </w:r>
      <w:r w:rsidRPr="00374679">
        <w:rPr>
          <w:rFonts w:ascii="Times New Roman" w:hAnsi="Times New Roman"/>
        </w:rPr>
        <w:tab/>
        <w:t>"Structure-Function Relationship of Adenylate Kinase", School of Pharmaceutical Sciences, Univ. of California at San Francisco, San Francisco, Sept. 15, 1994.  (Host:  George Kenyon)</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76.</w:t>
      </w:r>
      <w:r w:rsidRPr="00374679">
        <w:rPr>
          <w:rFonts w:ascii="Times New Roman" w:hAnsi="Times New Roman"/>
        </w:rPr>
        <w:tab/>
        <w:t>"Structure-Function Relationship of Phospholipase A</w:t>
      </w:r>
      <w:r w:rsidRPr="00374679">
        <w:rPr>
          <w:rFonts w:ascii="Times New Roman" w:hAnsi="Times New Roman"/>
          <w:position w:val="-4"/>
          <w:sz w:val="18"/>
        </w:rPr>
        <w:t>2</w:t>
      </w:r>
      <w:r w:rsidRPr="00374679">
        <w:rPr>
          <w:rFonts w:ascii="Times New Roman" w:hAnsi="Times New Roman"/>
        </w:rPr>
        <w:t>", Department of Medicinal Chemistry, University of Illinois at Chicago, October 3, 1994.  (Host:  Karol S. Bruzik)</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77.</w:t>
      </w:r>
      <w:r w:rsidRPr="00374679">
        <w:rPr>
          <w:rFonts w:ascii="Times New Roman" w:hAnsi="Times New Roman"/>
        </w:rPr>
        <w:tab/>
        <w:t>"Adenylate Kinase:  From Molecular Biology to Total Assignment by NMR", Department of Chemistry, University of Illinois at Chicago, October 4, 1994.  (Host:  Wan-Hua Cho)</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78.</w:t>
      </w:r>
      <w:r w:rsidRPr="00374679">
        <w:rPr>
          <w:rFonts w:ascii="Times New Roman" w:hAnsi="Times New Roman"/>
        </w:rPr>
        <w:tab/>
        <w:t>"Structure-Function Relationship of Adenylate Kinase", Dept. of Biophysics and Physiology, Case Western Reserve University, October 17, 1994.  (Host:  C. R. Sanders)</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79.</w:t>
      </w:r>
      <w:r w:rsidRPr="00374679">
        <w:rPr>
          <w:rFonts w:ascii="Times New Roman" w:hAnsi="Times New Roman"/>
        </w:rPr>
        <w:tab/>
        <w:t>"Syntheses and Biochemical Applications of Phosphoinositides", The 4th Tohwa University International Symposium on Chemistry on the Biologically and Physiologically Active Natural Products, Fukuoka, Japan, November 19-22, 1994.</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80.</w:t>
      </w:r>
      <w:r w:rsidRPr="00374679">
        <w:rPr>
          <w:rFonts w:ascii="Times New Roman" w:hAnsi="Times New Roman"/>
        </w:rPr>
        <w:tab/>
        <w:t>"Modern Bioorganic Chemistry:  Structure-Function Relationship of Enzymes."  Department of Chemistry, Case Western Reserve University, Cleveland, March 9, 1995. (Host:  Michael Zagorski)</w:t>
      </w:r>
    </w:p>
    <w:p w:rsidR="001111AF" w:rsidRPr="00374679" w:rsidRDefault="001111AF" w:rsidP="001111AF">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81.</w:t>
      </w:r>
      <w:r w:rsidRPr="00374679">
        <w:rPr>
          <w:rFonts w:ascii="Times New Roman" w:hAnsi="Times New Roman"/>
        </w:rPr>
        <w:tab/>
        <w:t>"Structure-Function Relationship of Adenylate Kinase."  Department of Chemistry, Miami University, Oxford, Ohio, March 30, 1995.  (Host:  John F. Sebastian)</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82.</w:t>
      </w:r>
      <w:r w:rsidRPr="00374679">
        <w:rPr>
          <w:rFonts w:ascii="Times New Roman" w:hAnsi="Times New Roman"/>
        </w:rPr>
        <w:tab/>
        <w:t>"Syntheses and Biochemical Applications of Phosphoinositides", Institute of Chemistry, Academia Sinica, Taipei, May 6, 1995.</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83.</w:t>
      </w:r>
      <w:r w:rsidRPr="00374679">
        <w:rPr>
          <w:rFonts w:ascii="Times New Roman" w:hAnsi="Times New Roman"/>
        </w:rPr>
        <w:tab/>
        <w:t>"Structural Analysis of a 22 kDa System at pH 7.1 by NMR:  Adenylate Kinase Complex with MgAP</w:t>
      </w:r>
      <w:r w:rsidRPr="00374679">
        <w:rPr>
          <w:rFonts w:ascii="Times New Roman" w:hAnsi="Times New Roman"/>
          <w:position w:val="-4"/>
          <w:sz w:val="18"/>
        </w:rPr>
        <w:t>5</w:t>
      </w:r>
      <w:r w:rsidR="004D5584">
        <w:rPr>
          <w:rFonts w:ascii="Times New Roman" w:hAnsi="Times New Roman"/>
        </w:rPr>
        <w:t>A",</w:t>
      </w:r>
      <w:r w:rsidRPr="00374679">
        <w:rPr>
          <w:rFonts w:ascii="Times New Roman" w:hAnsi="Times New Roman"/>
        </w:rPr>
        <w:t xml:space="preserve"> Midwest Regional ACS Meeting, Akron, May 31, 1995</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84.</w:t>
      </w:r>
      <w:r w:rsidRPr="00374679">
        <w:rPr>
          <w:rFonts w:ascii="Times New Roman" w:hAnsi="Times New Roman"/>
        </w:rPr>
        <w:tab/>
        <w:t>"Structural Determination of Adenylate Kinase, A 22 kD Protein", Fourteenth American Peptide Symposium, Columbus, June 18-23, 1995.</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85.</w:t>
      </w:r>
      <w:r w:rsidRPr="00374679">
        <w:rPr>
          <w:rFonts w:ascii="Times New Roman" w:hAnsi="Times New Roman"/>
        </w:rPr>
        <w:tab/>
        <w:t>"From Protein Engineering to Drug Design".  International SCBA Symposium on Rational Drug Design, Vancouver, June 25-30, 1995.</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86.</w:t>
      </w:r>
      <w:r w:rsidRPr="00374679">
        <w:rPr>
          <w:rFonts w:ascii="Times New Roman" w:hAnsi="Times New Roman"/>
        </w:rPr>
        <w:tab/>
        <w:t>"Adenylate Kinase:  A Model or an Exception?", Gordon Conference on Enzymes, Coenzymes, and Metabolic Pathways, New Hampshire, July 16-21, 1995.</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87.</w:t>
      </w:r>
      <w:r w:rsidRPr="00374679">
        <w:rPr>
          <w:rFonts w:ascii="Times New Roman" w:hAnsi="Times New Roman"/>
        </w:rPr>
        <w:tab/>
        <w:t>"Structure-Function Relationship of Phospholipase A</w:t>
      </w:r>
      <w:r w:rsidRPr="00374679">
        <w:rPr>
          <w:rFonts w:ascii="Times New Roman" w:hAnsi="Times New Roman"/>
          <w:position w:val="-4"/>
        </w:rPr>
        <w:t>2</w:t>
      </w:r>
      <w:r w:rsidRPr="00374679">
        <w:rPr>
          <w:rFonts w:ascii="Times New Roman" w:hAnsi="Times New Roman"/>
        </w:rPr>
        <w:t>", FASEB Summer Conference on Phospholipases, Vermont, July 22-27, 1995.</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88.</w:t>
      </w:r>
      <w:r w:rsidRPr="00374679">
        <w:rPr>
          <w:rFonts w:ascii="Times New Roman" w:hAnsi="Times New Roman"/>
        </w:rPr>
        <w:tab/>
        <w:t>"Protein Structural Analysis by NMR", Department of Physics, Indiana University-Purdue University at Indianapolis, December 7, 1995.</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89.</w:t>
      </w:r>
      <w:r w:rsidRPr="00374679">
        <w:rPr>
          <w:rFonts w:ascii="Times New Roman" w:hAnsi="Times New Roman"/>
        </w:rPr>
        <w:tab/>
        <w:t>"Design and Construction of a New Restriction Endonuclease Specific to the HIV Genome", International Symposium on Perspectives on Protein Engineering, Le Corum Montpellier, France, March 2-6, 1996.</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90.</w:t>
      </w:r>
      <w:r w:rsidRPr="00374679">
        <w:rPr>
          <w:rFonts w:ascii="Times New Roman" w:hAnsi="Times New Roman"/>
        </w:rPr>
        <w:tab/>
        <w:t>"Structure-Function Relationship of Adenylate Kinase", Department of Chemistry, SUNY Stony Brook, March 25, 1996.  (Host:  Nicole Sampson)</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91.</w:t>
      </w:r>
      <w:r w:rsidRPr="00374679">
        <w:rPr>
          <w:rFonts w:ascii="Times New Roman" w:hAnsi="Times New Roman"/>
        </w:rPr>
        <w:tab/>
        <w:t>"Modern Bioorganic Chemistry", The Fourth International Symposium for Chinese Organic Chemists, Hong Kong, April 5-8, 1996.</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 xml:space="preserve">92. </w:t>
      </w:r>
      <w:r w:rsidRPr="00374679">
        <w:rPr>
          <w:rFonts w:ascii="Times New Roman" w:hAnsi="Times New Roman"/>
        </w:rPr>
        <w:tab/>
        <w:t xml:space="preserve">"Structure-Function Relationship of DNA Polymerase </w:t>
      </w:r>
      <w:r w:rsidRPr="00374679">
        <w:rPr>
          <w:rFonts w:ascii="Symbol" w:hAnsi="Symbol"/>
        </w:rPr>
        <w:t></w:t>
      </w:r>
      <w:r w:rsidR="004D5584">
        <w:rPr>
          <w:rFonts w:ascii="Times New Roman" w:hAnsi="Times New Roman"/>
        </w:rPr>
        <w:t>"</w:t>
      </w:r>
      <w:r w:rsidRPr="00374679">
        <w:rPr>
          <w:rFonts w:ascii="Times New Roman" w:hAnsi="Times New Roman"/>
        </w:rPr>
        <w:t xml:space="preserve"> EMBO Meeting on Nucleotidyl and Phosphoryl Transfer in the Protein and RNA World, Xanten, Germany, Sept. 29 - Oct. 3, 1996.</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93.</w:t>
      </w:r>
      <w:r w:rsidRPr="00374679">
        <w:rPr>
          <w:rFonts w:ascii="Times New Roman" w:hAnsi="Times New Roman"/>
        </w:rPr>
        <w:tab/>
        <w:t>"Structure-Function Relationship of Tumor Suppressor P16."  Cancer Center, Ohio State University, November 6, 1996.  (Host:  Lee Johnson)</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94.</w:t>
      </w:r>
      <w:r w:rsidRPr="00374679">
        <w:rPr>
          <w:rFonts w:ascii="Times New Roman" w:hAnsi="Times New Roman"/>
        </w:rPr>
        <w:tab/>
        <w:t>"Protein Engineering".  Department of Chemical Engineering, Ohio State University, December 5, 1996.  (Host:  Shang-Tien Yang)</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95.</w:t>
      </w:r>
      <w:r w:rsidRPr="00374679">
        <w:rPr>
          <w:rFonts w:ascii="Times New Roman" w:hAnsi="Times New Roman"/>
        </w:rPr>
        <w:tab/>
        <w:t>"Structural Analysis of Tumor Suppressor P16 by NMR".  American Chemical Society Regional Meeting, Midland, Michigan, May 27, 1997.</w:t>
      </w:r>
    </w:p>
    <w:p w:rsidR="005B6F7D" w:rsidRPr="00374679" w:rsidRDefault="005B6F7D" w:rsidP="005B6F7D">
      <w:pPr>
        <w:tabs>
          <w:tab w:val="decimal" w:pos="270"/>
          <w:tab w:val="left" w:pos="2736"/>
        </w:tabs>
        <w:spacing w:line="240" w:lineRule="exact"/>
        <w:ind w:left="540" w:right="270" w:hanging="540"/>
        <w:jc w:val="both"/>
        <w:rPr>
          <w:rFonts w:ascii="Times New Roman" w:hAnsi="Times New Roman"/>
        </w:rPr>
      </w:pPr>
      <w:r w:rsidRPr="00374679">
        <w:rPr>
          <w:rFonts w:ascii="Times New Roman" w:hAnsi="Times New Roman"/>
        </w:rPr>
        <w:t>96.</w:t>
      </w:r>
      <w:r w:rsidRPr="00374679">
        <w:rPr>
          <w:rFonts w:ascii="Times New Roman" w:hAnsi="Times New Roman"/>
        </w:rPr>
        <w:tab/>
        <w:t>"Adenylate Kinase:  Site-directed Mutagenesis Versus NMR and X-ray".  Protein Engineering Group, University of Toronto, May 29, 1997.  (Host:  Robert Reedjik)</w:t>
      </w:r>
    </w:p>
    <w:p w:rsidR="005B6F7D" w:rsidRPr="00374679" w:rsidRDefault="005B6F7D" w:rsidP="005B6F7D">
      <w:pPr>
        <w:ind w:left="540" w:right="270" w:hanging="540"/>
        <w:jc w:val="both"/>
        <w:rPr>
          <w:rFonts w:ascii="Times New Roman" w:hAnsi="Times New Roman"/>
        </w:rPr>
      </w:pPr>
      <w:r w:rsidRPr="00374679">
        <w:rPr>
          <w:rFonts w:ascii="Times New Roman" w:hAnsi="Times New Roman"/>
        </w:rPr>
        <w:t>97.</w:t>
      </w:r>
      <w:r w:rsidRPr="00374679">
        <w:rPr>
          <w:rFonts w:ascii="Times New Roman" w:hAnsi="Times New Roman"/>
        </w:rPr>
        <w:tab/>
        <w:t>"Probing Enzyme Mechanisms with Bridging and Nonbridging Sulfur Analogs of Nucleotides and Phospholipids".  Department of Chemistry, University of Toronto, May 30, 1997.  (Host:  Andrew Woolley)</w:t>
      </w:r>
    </w:p>
    <w:p w:rsidR="005B6F7D" w:rsidRPr="00374679" w:rsidRDefault="005B6F7D" w:rsidP="005B6F7D">
      <w:pPr>
        <w:ind w:left="540" w:right="270" w:hanging="540"/>
        <w:jc w:val="both"/>
        <w:rPr>
          <w:rFonts w:ascii="Times New Roman" w:hAnsi="Times New Roman"/>
        </w:rPr>
      </w:pPr>
      <w:r w:rsidRPr="00374679">
        <w:rPr>
          <w:rFonts w:ascii="Times New Roman" w:hAnsi="Times New Roman"/>
        </w:rPr>
        <w:t>98.</w:t>
      </w:r>
      <w:r w:rsidRPr="00374679">
        <w:rPr>
          <w:rFonts w:ascii="Times New Roman" w:hAnsi="Times New Roman"/>
        </w:rPr>
        <w:tab/>
        <w:t>"Structure-Function Relationship of Bacterial PI-Phospholipase C."  National Meeting of the American Chemical Society, Las Vegas, Sept. 7-11, 1997.</w:t>
      </w:r>
    </w:p>
    <w:p w:rsidR="005B6F7D" w:rsidRPr="00374679" w:rsidRDefault="005B6F7D" w:rsidP="005B6F7D">
      <w:pPr>
        <w:ind w:left="540" w:right="270" w:hanging="540"/>
        <w:jc w:val="both"/>
        <w:rPr>
          <w:rFonts w:ascii="Times New Roman" w:hAnsi="Times New Roman"/>
        </w:rPr>
      </w:pPr>
      <w:r w:rsidRPr="00374679">
        <w:rPr>
          <w:rFonts w:ascii="Times New Roman" w:hAnsi="Times New Roman"/>
        </w:rPr>
        <w:lastRenderedPageBreak/>
        <w:t>99.</w:t>
      </w:r>
      <w:r w:rsidRPr="00374679">
        <w:rPr>
          <w:rFonts w:ascii="Times New Roman" w:hAnsi="Times New Roman"/>
        </w:rPr>
        <w:tab/>
        <w:t>"Mechanism of PI-Specific Phospholipase C".  Dept of Chemistry, Scripps Research Institute, September 12, 1997.  (Host:  Chi-Huey Wong)</w:t>
      </w:r>
    </w:p>
    <w:p w:rsidR="005B6F7D" w:rsidRPr="00374679" w:rsidRDefault="005B6F7D" w:rsidP="005B6F7D">
      <w:pPr>
        <w:ind w:left="540" w:right="270" w:hanging="540"/>
        <w:jc w:val="both"/>
        <w:rPr>
          <w:rFonts w:ascii="Times New Roman" w:hAnsi="Times New Roman"/>
        </w:rPr>
      </w:pPr>
      <w:r w:rsidRPr="00374679">
        <w:rPr>
          <w:rFonts w:ascii="Times New Roman" w:hAnsi="Times New Roman"/>
        </w:rPr>
        <w:t>100. "Structure-Function Relationship of PI-specific Phospholipase C".  Dept of Biochemistry, Michigan State University, November 3, 1997. (Host:  Honggao Yan).</w:t>
      </w:r>
    </w:p>
    <w:p w:rsidR="005B6F7D" w:rsidRPr="00374679" w:rsidRDefault="005B6F7D" w:rsidP="005B6F7D">
      <w:pPr>
        <w:ind w:left="540" w:right="270" w:hanging="540"/>
        <w:jc w:val="both"/>
        <w:rPr>
          <w:rFonts w:ascii="Times New Roman" w:hAnsi="Times New Roman"/>
        </w:rPr>
      </w:pPr>
      <w:r w:rsidRPr="00374679">
        <w:rPr>
          <w:rFonts w:ascii="Times New Roman" w:hAnsi="Times New Roman"/>
        </w:rPr>
        <w:t xml:space="preserve">101. "Mechanism of PI-Specific Phospholipase C".  Dept of Pharmacology, Albert Einstein School of Medicine, New York, December 8, 1997. (Host:  Zong-Yin Zhang) </w:t>
      </w:r>
    </w:p>
    <w:p w:rsidR="005B6F7D" w:rsidRPr="00374679" w:rsidRDefault="005B6F7D" w:rsidP="005B6F7D">
      <w:pPr>
        <w:ind w:left="540" w:right="270" w:hanging="540"/>
        <w:jc w:val="both"/>
        <w:rPr>
          <w:rFonts w:ascii="Times New Roman" w:hAnsi="Times New Roman"/>
        </w:rPr>
      </w:pPr>
      <w:r w:rsidRPr="00374679">
        <w:rPr>
          <w:rFonts w:ascii="Times New Roman" w:hAnsi="Times New Roman"/>
        </w:rPr>
        <w:t>102.  "Structure-Function Relationship of Adenylate Kinase".  University of Texas at Austin, January 23, 1998.  (Host:  Jon Robertus)</w:t>
      </w:r>
    </w:p>
    <w:p w:rsidR="005B6F7D" w:rsidRPr="00374679" w:rsidRDefault="005B6F7D" w:rsidP="005B6F7D">
      <w:pPr>
        <w:ind w:left="540" w:right="270" w:hanging="540"/>
        <w:jc w:val="both"/>
        <w:rPr>
          <w:rFonts w:ascii="Times New Roman" w:hAnsi="Times New Roman"/>
        </w:rPr>
      </w:pPr>
      <w:r w:rsidRPr="00374679">
        <w:rPr>
          <w:rFonts w:ascii="Times New Roman" w:hAnsi="Times New Roman"/>
        </w:rPr>
        <w:t>103.  "Solution Structure of Tumor Suppressor p16 by NMR".  Otterbein University, Westerville, Ohio, April 15, 1998.  (Host:  Chihae Yang)</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Function of Tumor Suppressor p16".  Dept. of Chemistry, Florida State University, April 28, 1998.  (Host:  Alan Marshall)</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Mechanism of Tumor Suppressor p16</w:t>
      </w:r>
      <w:r w:rsidRPr="00374679">
        <w:rPr>
          <w:rFonts w:ascii="Times New Roman" w:hAnsi="Times New Roman"/>
          <w:vertAlign w:val="superscript"/>
        </w:rPr>
        <w:t>INK4A</w:t>
      </w:r>
      <w:r w:rsidRPr="00374679">
        <w:rPr>
          <w:rFonts w:ascii="Times New Roman" w:hAnsi="Times New Roman"/>
        </w:rPr>
        <w:t>”.  Department of Biochemistry, Case Western Reserve University, May 6, 1998.</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"Use of Thiophosphate Analogs to Probe the Mechanism of PI-Phospholipase C".  14th International Conference on Phosphorus Chemistry, Cincinnati, July 12-17, 1998.</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"Structure-Function Analysis of the INK4 Family of Tumor Suppressors".  Department of Biochemistry, University of Toledo, October 15, 1998.  (Host:  James Slama)</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“A Novel, Dual-Function Catalytic Triad Arg-Asp-His for P-O Bond Cleavage Catalyzed by PI-PLC”.  ASBMB Fall Symposia, Lake Tahoe, CA, Oct 23-26, 1998.</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"Structure-Function Analysis of the INK4 Family of Tumor Suppressors", NMR Technologies:  Development and Applications Conference, Baltimore, October 29-30, 1998.</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“A Novel, Dual-Function Catalytic Triad Arg-Asp-His for P-O Bond Cleavage Catalyzed by PI-PLC”.  Dept of Chemistry, National Taiwan University, Nov. 10, 1998.</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"Structure-Function Analysis of the INK4 Family of Tumor Suppressors".  Dept of Chemistry, Tsinghua University, Nov. 11, 1998.</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“A Novel, Dual-Function Catalytic Triad Arg-Asp-His for P-O Bond Cleavage Catalyzed by PI-PLC”.  Institute of Chemistry, Academia Sinica, Nov. 13, 1998.</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"Structure-Function Analysis of the INK4 Family of Tumor Suppressors".  Department of Chemistry, Kent State University, November 19, 1998.  (Host:  Scott Prosser)</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“Identification of a Novel Catalytic Triad Arg-Asp-His from PI-specific Phospholipase C”.  Canadian Society of Chemistry National Meeting, May 29-31, 1999.</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“Solution Structure of the FHA2 Domain of RAD53”.  31</w:t>
      </w:r>
      <w:r w:rsidRPr="00374679">
        <w:rPr>
          <w:rFonts w:ascii="Times New Roman" w:hAnsi="Times New Roman"/>
          <w:vertAlign w:val="superscript"/>
        </w:rPr>
        <w:t>st</w:t>
      </w:r>
      <w:r w:rsidRPr="00374679">
        <w:rPr>
          <w:rFonts w:ascii="Times New Roman" w:hAnsi="Times New Roman"/>
        </w:rPr>
        <w:t xml:space="preserve"> Central Regional Meeting of the American Chemical Society, Columbus, Ohio, June 21-23, 1999.</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“Solution Structures and Functional Analyses of Tumor Suppressors p16 and p18”.  SCBA International Symposium, Hong Kong, August 14-19, 1999.</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Function of a New Phosphoprotein Binding Domain FHA2 from Yeast Rad53.”  Midwest Enzyme Chemistry Conference, Chicago, October 2, 1999.</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“New Structural Motifs for Protein-Protein Interactions in Cancer-related Pathways.”  University of Akron, November 23, 1999.  (Host:  Matthew Espe)</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Function, and Specificity of FHA, a New Phosphoprotein Binding Domain”.  Keynote Speaker, Volcano Conference, Seattle, Feb. 25-27, 2000.</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“Mechanism of PI-Specific Phospholipase C”.</w:t>
      </w:r>
      <w:r w:rsidRPr="00374679">
        <w:rPr>
          <w:rFonts w:ascii="Times New Roman" w:hAnsi="Times New Roman"/>
          <w:b/>
        </w:rPr>
        <w:t xml:space="preserve"> </w:t>
      </w:r>
      <w:r w:rsidRPr="00374679">
        <w:rPr>
          <w:rFonts w:ascii="Times New Roman" w:hAnsi="Times New Roman"/>
        </w:rPr>
        <w:t>FASEB Summer Conference on Phospholipases, Snowmass Village, Colorado, July 8-13, 2000.</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Function, and Specificity of FHA, a New Phosphoprotein Binding Domain”.  Bruker Users Conference, Columbus, Ohio, October 5-6, 2000.</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Specificity of FHA, a New Phosphoprotein Binding Domain in Signal Transductions”.  OSBP Symposium Keynote Speaker, October 7, 2000.</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lastRenderedPageBreak/>
        <w:t>“Structure, Function, and Specificity of FHA, a New Phosphoprotein Binding Domain with Dual Specificity.”  Cambridge Healthtech Institute Conference on Protein Structure.  McLean, Virginia, October 26-27, 2000.</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Specificity of FHA, a New Phosphoprotein Binding Domain in Signal Transduction.”  Institute of Biophysics, Academia Sinica, Beijing, Oct. 31, 2000.</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Specificity of FHA, a New Phosphoprotein Binding Domain in Signal Transduction.”  Department of Chemistry, Beijing University, Nov. 3, 2000.</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Function of the INK4 Family of Tumor Suppressors.”  Institute of Biophysics, Academia Sinica, Beijing, Nov. 3, 2000.</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Mechanism of Phospholipase A</w:t>
      </w:r>
      <w:r w:rsidRPr="00374679">
        <w:rPr>
          <w:rFonts w:ascii="Times New Roman" w:hAnsi="Times New Roman"/>
          <w:vertAlign w:val="subscript"/>
        </w:rPr>
        <w:t>2</w:t>
      </w:r>
      <w:r w:rsidRPr="00374679">
        <w:rPr>
          <w:rFonts w:ascii="Times New Roman" w:hAnsi="Times New Roman"/>
        </w:rPr>
        <w:t xml:space="preserve"> from Bovine Pancreas.  Institute of Biophysics, Academia Sinica, Beijing, Nov. 7, 2000.</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Specificity of FHA, a New Phosphoprotein Binding Domain in Signal Transduction.  Department of Chemistry, Tsinghua University, Nov. 9, 2000.</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Structure-Function Relationship of Phosphatidylinositol-specific Phospholipase C.  Institute of Biophysics, Academia Sinica, Beijing, Nov. 10, 2000.</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 xml:space="preserve">“Structure, Function, and Specificity of FHA, a New Phosphoprotein Binding Domain”.  Eleventh International Conference on </w:t>
      </w:r>
      <w:r w:rsidRPr="00374679">
        <w:rPr>
          <w:rFonts w:ascii="Times New Roman" w:hAnsi="Times New Roman"/>
          <w:bCs/>
        </w:rPr>
        <w:t>Second Messengers and Phosphoproteins, Melbourne, Australia, April 22-26, 2001.</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Function, and Specificity of FHA, a New Phosphoprotein Binding Domain”.  Bioorganic Chemistry Gordon Conference, June 17-22, 2001.</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“A DNA Polymerase with Specificity for Four Correct and One Mismatch Base Pairs”.  Wayne State University Dept of Chemistry, Nov. 2, 2001.  (Mark Spaller,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Function, and Specificity of FHA, a New Phosphoprotein Binding Domain”.  Department of Pharmacology, Ohio State University, Nov. 13, 2001.  (Dale Hoyt,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“Chemistry at the Interface of Biology”.  Department of Chemistry, Central State University, Dayton, Ohio, Feb. 14, 2002.  (Willie Houston,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Symposium on "Modern Aspects of Structure Function Correlation of Biomolecules", National Meeting of the American Chemical Society, Orlando, Florida, April 7-11, 2002.</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“A Simplified Model for the Fidelity of DNA Polymerases”.  Gordon Research Conference on Mutagenesis, Main, July 28-Aug. 2, 2002.</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Mechanism of DNA Polymerases”.  UTMB Galvaston, TX, September 9, 2002.  (James Lee,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“Chemical Basis of DNA Polymerase Fidelity – the Way We Survive”.  Evans Lecture Event, October 4, 2002.</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“A Simplified Mechanism for the Fidelity of DNA Polymerases”.  Vanderbilt University, October 11, 2002.</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Mechanism of High-Fidelity and Low-Fidelity DNA Polymerases”.  Institute of Molecular Biology, Academia Sinica, October 21, 2002.</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“A New View to the Fidelity Mechanism of High-Fidelity and Low-Fidelity DNA Polymerases”.  Michigan State University, Nov. 8, 2002.  (Honggao Yan,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Mechanism of High-Fidelity and Low-Fidelity DNA Polymerases”.  Texas A&amp;M University, March 26, 2003.  (Paul Fitzpatrick,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Mechanism of High-Fidelity and Low-Fidelity DNA Polymerases”.  Thomas Jefferson University, Phidelphia, May 6, 2003.  (Ya-ming Hou,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“Opportunities for Chemists in the Post-genomic Era”.  CACS-Tristate Chapter Symposium.  Schering-Plough Research Institute, June 7, 2003.</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 xml:space="preserve"> “DNA Polymerases:  from Chemistry to Biology", Dept of Chemistry, Tsinghua University, Beijing, Nov. 7, 2003</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lastRenderedPageBreak/>
        <w:t>“DNA Polymerases:  from Chemistry to Biology", Dept of Chemistry, Beijing University, Beijing, Nov. 10, 2003</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“DNA Polymerases:  from Chemistry to Biology", Dept of Chemistry, Tsinghua University, Hsinchu, Nov. 18, 2003</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Mechanism of High-Fidelity and Low-Fidelity DNA Polymerases”.  Dept of Chemistry, Georgia State University, December 12, 2003.  (Jenny Yang,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 xml:space="preserve"> “Structure and Mechanism of High-Fidelity and Low-Fidelity DNA Polymerases”.  Dept of Biochemistry, Duke University, Jan 23, 2004.  (</w:t>
      </w:r>
      <w:r w:rsidRPr="00374679">
        <w:rPr>
          <w:rFonts w:ascii="Times New Roman" w:hAnsi="Times New Roman" w:cs="Arial"/>
        </w:rPr>
        <w:t>Johannes Rudolph</w:t>
      </w:r>
      <w:r w:rsidRPr="00374679">
        <w:rPr>
          <w:rFonts w:ascii="Times New Roman" w:hAnsi="Times New Roman"/>
        </w:rPr>
        <w:t xml:space="preserve">, host) </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w:t>
      </w:r>
      <w:r w:rsidRPr="00374679">
        <w:rPr>
          <w:rFonts w:ascii="Times New Roman" w:eastAsia="標楷體" w:hAnsi="Times New Roman"/>
          <w:bCs/>
        </w:rPr>
        <w:t>Structural Basis of the Ligand Specificity of FHA Domains</w:t>
      </w:r>
      <w:r w:rsidRPr="00374679">
        <w:rPr>
          <w:rFonts w:ascii="Times New Roman" w:hAnsi="Times New Roman"/>
        </w:rPr>
        <w:t>”, Biophysics Program, Institute of Physics, Academia Sinica, Taipei, March 29, 2004.  (</w:t>
      </w:r>
      <w:r w:rsidRPr="00374679">
        <w:rPr>
          <w:rStyle w:val="eudoraheader"/>
          <w:rFonts w:ascii="Times New Roman" w:hAnsi="Times New Roman"/>
        </w:rPr>
        <w:t>Tsong Tian Yow,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“FHA Domains:  from Chemistry to Biology", College of Life Sciences, Chiao-Tung University, Hsinchu, March 30, 2004.  (Yuh-Shyong Yang,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 xml:space="preserve"> “Enzymatic Evidence for a Low-Fidelity Base Excision Repair Pathway Encoded by African Swine Fever Virus”, Research Division, Veterans Hospital, Taipei, April 2, 2004.  (Ming-Shi Hsiao,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w:t>
      </w:r>
      <w:r w:rsidRPr="00374679">
        <w:rPr>
          <w:rFonts w:ascii="Times New Roman" w:eastAsia="標楷體" w:hAnsi="Times New Roman"/>
          <w:bCs/>
        </w:rPr>
        <w:t>Structural Basis of the Ligand Specificity of the FHA Domain of Human Tumor Suppressor Chk2</w:t>
      </w:r>
      <w:r w:rsidRPr="00374679">
        <w:rPr>
          <w:rFonts w:ascii="Times New Roman" w:hAnsi="Times New Roman"/>
        </w:rPr>
        <w:t>”, Symposium on “Drug Discovery by Chemical Genomics Approach”, 19</w:t>
      </w:r>
      <w:r w:rsidRPr="00374679">
        <w:rPr>
          <w:rFonts w:ascii="Times New Roman" w:hAnsi="Times New Roman"/>
          <w:vertAlign w:val="superscript"/>
        </w:rPr>
        <w:t>th</w:t>
      </w:r>
      <w:r w:rsidRPr="00374679">
        <w:rPr>
          <w:rFonts w:ascii="Times New Roman" w:hAnsi="Times New Roman"/>
        </w:rPr>
        <w:t xml:space="preserve"> Joint Biological Societies Conference (JBSC), Taipei, April 10-11, 2004.  (Also served as session chair.)</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“NMR structures of proteins related to DNA damage and cancer”.  Structural Biology Group, NIH, May 10, 2004.  (Host:  Angela Gronenbon)</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“Structure and Mechanism of a High-Fidelity and a Low-Fidelity DNA Polymerases”, The 9</w:t>
      </w:r>
      <w:r w:rsidRPr="00374679">
        <w:rPr>
          <w:rFonts w:ascii="Times New Roman" w:hAnsi="Times New Roman"/>
          <w:vertAlign w:val="superscript"/>
        </w:rPr>
        <w:t>th</w:t>
      </w:r>
      <w:r w:rsidRPr="00374679">
        <w:rPr>
          <w:rFonts w:ascii="Times New Roman" w:hAnsi="Times New Roman"/>
        </w:rPr>
        <w:t xml:space="preserve"> Symposium on Recent Advances in Biophysics, Taipei, May 26-28, 2004.  (Keynote)</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“NMR structures of proteins related to DNA damage and cancer</w:t>
      </w:r>
      <w:r w:rsidR="00C24CFA" w:rsidRPr="00374679">
        <w:rPr>
          <w:rFonts w:ascii="Times New Roman" w:hAnsi="Times New Roman"/>
        </w:rPr>
        <w:t>”.</w:t>
      </w:r>
      <w:r w:rsidRPr="00374679">
        <w:rPr>
          <w:rFonts w:ascii="Times New Roman" w:hAnsi="Times New Roman"/>
        </w:rPr>
        <w:t xml:space="preserve"> </w:t>
      </w:r>
      <w:r w:rsidRPr="00374679">
        <w:t>Symposium on structures, dynamics, and interactions of biological molecules, National Central University, June 4, 2004.</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“NMR studies of proteins related to DNA damage and cancer”.  University of Carnegie Mellon, July 29, 2004 (Chien Ho,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 xml:space="preserve">“Stereochemistry Goes a Long Way in Phosphatidylinositol-specific Phospholipase C”, Frontiers of Bioorganic and Natural Product Chemistry Symposium, Seattle, August 26-29, 2004.  (Also serve as chair of the organizing committee.)  </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w:t>
      </w:r>
      <w:r w:rsidRPr="00374679">
        <w:t>Structure and Function of FHA Domains in Signal Transduction”.  Tsinghua University, September 15, 2004.</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“Learning the Transition State Structure of Phosphatidylinositol-specific Phospholipase C from Bioorganic Approaches”, Eighth ISCOC International Symposium, Hong Kong, December 19-22, 2004.</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 xml:space="preserve">“NMR studies of proteins related to DNA damage and cancer”.   </w:t>
      </w:r>
      <w:r w:rsidRPr="00374679">
        <w:rPr>
          <w:rFonts w:ascii="Times New Roman" w:eastAsia="MS Mincho" w:hAnsi="Times New Roman"/>
          <w:szCs w:val="24"/>
          <w:lang w:eastAsia="ja-JP" w:bidi="th-TH"/>
        </w:rPr>
        <w:t>Institute of Bioinformatics and Structural Biology</w:t>
      </w:r>
      <w:r w:rsidRPr="00374679">
        <w:rPr>
          <w:rFonts w:ascii="Times New Roman" w:hAnsi="Times New Roman"/>
        </w:rPr>
        <w:t xml:space="preserve">, </w:t>
      </w:r>
      <w:r w:rsidRPr="00374679">
        <w:rPr>
          <w:rFonts w:ascii="Times New Roman" w:eastAsia="MS Mincho" w:hAnsi="Times New Roman"/>
          <w:szCs w:val="24"/>
          <w:lang w:eastAsia="ja-JP" w:bidi="th-TH"/>
        </w:rPr>
        <w:t>National Tsing Hua University, December 30, 2004.  (</w:t>
      </w:r>
      <w:r w:rsidRPr="00374679">
        <w:t>Ping-Chiang Lyu,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 xml:space="preserve">“FHA Domains in Signal Transduction:  from Chemistry to Biology", </w:t>
      </w:r>
      <w:r w:rsidRPr="00374679">
        <w:t>Department of Chemistry, Case Western Reserve University, Cleveland, Ohio, January 20, 2005. (Robert Salomon, host)</w:t>
      </w:r>
    </w:p>
    <w:p w:rsidR="005B6F7D" w:rsidRPr="00374679" w:rsidRDefault="005B6F7D" w:rsidP="005F0697">
      <w:pPr>
        <w:numPr>
          <w:ilvl w:val="0"/>
          <w:numId w:val="1"/>
        </w:numPr>
        <w:ind w:right="270"/>
        <w:jc w:val="both"/>
        <w:rPr>
          <w:rFonts w:ascii="Times New Roman" w:hAnsi="Times New Roman"/>
        </w:rPr>
      </w:pPr>
      <w:r w:rsidRPr="00374679">
        <w:t>“Protein-Phosphoprotein Interactions – A New Frontier in Structural Biology.”  National Defense University, Taipei, Taiwan, March 10, 2005.</w:t>
      </w:r>
    </w:p>
    <w:p w:rsidR="005B6F7D" w:rsidRPr="00374679" w:rsidRDefault="005B6F7D" w:rsidP="005F0697">
      <w:pPr>
        <w:numPr>
          <w:ilvl w:val="0"/>
          <w:numId w:val="1"/>
        </w:numPr>
        <w:ind w:right="270"/>
        <w:jc w:val="both"/>
        <w:rPr>
          <w:rFonts w:ascii="Times New Roman" w:hAnsi="Times New Roman"/>
        </w:rPr>
      </w:pPr>
      <w:r w:rsidRPr="00374679">
        <w:t>“</w:t>
      </w:r>
      <w:r w:rsidRPr="00374679">
        <w:rPr>
          <w:szCs w:val="24"/>
        </w:rPr>
        <w:t>Chemical Approach to Biology:  A Case for Caution”.  Symposium on Chemistry at the Interface of Biology, Salk Fork Resort, May 14, 2005.</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w:t>
      </w:r>
      <w:r w:rsidRPr="00374679">
        <w:t xml:space="preserve">Structure, Function and Specificity of FHA Domains”.  </w:t>
      </w:r>
      <w:r w:rsidRPr="00374679">
        <w:rPr>
          <w:rFonts w:ascii="Times New Roman" w:hAnsi="Times New Roman"/>
        </w:rPr>
        <w:t>Institute of Pasteur, May 23, 2005.</w:t>
      </w:r>
    </w:p>
    <w:p w:rsidR="005B6F7D" w:rsidRPr="00374679" w:rsidRDefault="005B6F7D" w:rsidP="005F0697">
      <w:pPr>
        <w:numPr>
          <w:ilvl w:val="0"/>
          <w:numId w:val="1"/>
        </w:numPr>
        <w:ind w:right="270"/>
        <w:jc w:val="both"/>
        <w:rPr>
          <w:rFonts w:ascii="Times New Roman" w:hAnsi="Times New Roman"/>
        </w:rPr>
      </w:pPr>
      <w:r w:rsidRPr="00374679">
        <w:t xml:space="preserve">“Protein-Phosphoprotein Interactions – A New Frontier in Structural Biology.”  </w:t>
      </w:r>
      <w:r w:rsidRPr="00374679">
        <w:rPr>
          <w:rFonts w:ascii="Times New Roman" w:hAnsi="Times New Roman"/>
        </w:rPr>
        <w:t>Biophysical Society Meeting, Hsinchu, May 27, 2005.  (Plenary lecture)</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lastRenderedPageBreak/>
        <w:t>“When NMR Beats X-ray Crystallography in the Determination of Protein Structures.”  Taiwan Magnetic Resonance Society, Taipei, May 28, 2005.  (Inauguration lecture)</w:t>
      </w:r>
    </w:p>
    <w:p w:rsidR="005B6F7D" w:rsidRPr="00374679" w:rsidRDefault="005B6F7D" w:rsidP="005F0697">
      <w:pPr>
        <w:numPr>
          <w:ilvl w:val="0"/>
          <w:numId w:val="1"/>
        </w:numPr>
        <w:ind w:right="270"/>
        <w:jc w:val="both"/>
        <w:rPr>
          <w:rFonts w:ascii="Times New Roman" w:hAnsi="Times New Roman"/>
        </w:rPr>
      </w:pPr>
      <w:r w:rsidRPr="00374679">
        <w:t>“Protein-Phosphoprotein Interactions – A New Frontier in Structural Biology.”  National Taiwan University (Chemistry), Taipei, Taiwan, June 10, 2005.</w:t>
      </w:r>
    </w:p>
    <w:p w:rsidR="005B6F7D" w:rsidRPr="00374679" w:rsidRDefault="005B6F7D" w:rsidP="005F0697">
      <w:pPr>
        <w:numPr>
          <w:ilvl w:val="0"/>
          <w:numId w:val="1"/>
        </w:numPr>
        <w:ind w:right="270"/>
        <w:jc w:val="both"/>
        <w:rPr>
          <w:rFonts w:ascii="Times New Roman" w:hAnsi="Times New Roman"/>
        </w:rPr>
      </w:pPr>
      <w:r w:rsidRPr="00374679">
        <w:t>“Protein-Phosphoprotein Interactions – A New Frontier in Structural Biology.”  NHRI, Taiwan, Sept 02, 2005.</w:t>
      </w:r>
    </w:p>
    <w:p w:rsidR="005B6F7D" w:rsidRPr="00374679" w:rsidRDefault="005B6F7D" w:rsidP="005F0697">
      <w:pPr>
        <w:numPr>
          <w:ilvl w:val="0"/>
          <w:numId w:val="1"/>
        </w:numPr>
        <w:ind w:right="270"/>
        <w:jc w:val="both"/>
        <w:rPr>
          <w:rFonts w:ascii="Times New Roman" w:hAnsi="Times New Roman"/>
        </w:rPr>
      </w:pPr>
      <w:r w:rsidRPr="00374679">
        <w:t>“When NMR Beats X-ray in Solving Protein Structures”.  First Asia-Pacific NMR Symposium, Japan, Nov. 10-11, 2005.</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“FHA Domains in Signal Transduction:  a Case for Caution in Chemical Biology”.  Dept of Chemistry, SUNY at Buffalo, Nov. 30, 2005.  (John Richard,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“Structural Biology of Cancer-relevant Proteins”.  NHRI Cancer Program, Taipei, June 9, 2006.</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w:t>
      </w:r>
      <w:r w:rsidRPr="00374679">
        <w:t xml:space="preserve">Mechanism of action of high and low fidelity DNA polymerases”.  </w:t>
      </w:r>
      <w:r w:rsidRPr="00374679">
        <w:rPr>
          <w:rFonts w:ascii="Times New Roman" w:hAnsi="Times New Roman"/>
        </w:rPr>
        <w:t>Gordon Research Conference on Enzymes, Coenzymes, and Metabolic Pathways, New Hampshire, July 16-21, 2006.  (John Richard and Sue Miller, co-chairs)</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szCs w:val="24"/>
        </w:rPr>
        <w:t xml:space="preserve">“Identification of Histone Demethylases from </w:t>
      </w:r>
      <w:r w:rsidRPr="00374679">
        <w:rPr>
          <w:rFonts w:ascii="Times New Roman" w:hAnsi="Times New Roman"/>
          <w:i/>
          <w:szCs w:val="24"/>
        </w:rPr>
        <w:t>Sacchromyces cerevisiae</w:t>
      </w:r>
      <w:r w:rsidRPr="00374679">
        <w:rPr>
          <w:rFonts w:ascii="Times New Roman" w:hAnsi="Times New Roman"/>
        </w:rPr>
        <w:t xml:space="preserve">”.  </w:t>
      </w:r>
      <w:r w:rsidRPr="00374679">
        <w:t>Biophysics Program, Ohio State University, October 4, 2006.  (Ralph Bundschuh, host)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 xml:space="preserve">“Structural Biology of Cancer Proteins.” </w:t>
      </w:r>
      <w:r w:rsidRPr="00374679">
        <w:rPr>
          <w:rFonts w:ascii="Times New Roman" w:hAnsi="Times New Roman"/>
          <w:bCs/>
          <w:szCs w:val="24"/>
        </w:rPr>
        <w:t xml:space="preserve"> </w:t>
      </w:r>
      <w:r w:rsidRPr="00374679">
        <w:rPr>
          <w:rFonts w:ascii="Times New Roman" w:eastAsia="標楷體" w:hAnsi="Times New Roman"/>
          <w:bCs/>
          <w:szCs w:val="24"/>
        </w:rPr>
        <w:t xml:space="preserve">Institutional Seminar of National Taiwan Univ. College of Medicine and University Hospital, December 27, 2006. (Host: </w:t>
      </w:r>
      <w:r w:rsidRPr="00374679">
        <w:rPr>
          <w:rFonts w:eastAsia="標楷體"/>
          <w:snapToGrid w:val="0"/>
        </w:rPr>
        <w:t>張美惠</w:t>
      </w:r>
      <w:r w:rsidRPr="00374679">
        <w:rPr>
          <w:rFonts w:ascii="Times New Roman" w:eastAsia="標楷體" w:hAnsi="Times New Roman"/>
          <w:bCs/>
          <w:szCs w:val="24"/>
        </w:rPr>
        <w:t>)</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“Specificity of Phosphothreonine Recognition by FHA Domains”.  International Conference of Phosphorus Chemistry, Xiamen, China, April 15-21, 2007.</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w:t>
      </w:r>
      <w:r w:rsidRPr="00374679">
        <w:t>Structure, Function and Specificity of Phosphothreonine-specific FHA Domains”.  Dept of Chemistry, UC Davis, May 15, 2007.  (Host:  Xi Chen)</w:t>
      </w:r>
    </w:p>
    <w:p w:rsidR="005B6F7D" w:rsidRPr="00374679" w:rsidRDefault="005B6F7D" w:rsidP="005F0697">
      <w:pPr>
        <w:numPr>
          <w:ilvl w:val="0"/>
          <w:numId w:val="1"/>
        </w:numPr>
        <w:ind w:right="270"/>
        <w:jc w:val="both"/>
      </w:pPr>
      <w:r w:rsidRPr="00374679">
        <w:t>“FHA Domain Mediated Signaling Related to DNA Damage and Cancer”.  Cellular and Molecular Medicine Program, Academia Sinica, June 1, 2007.</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 xml:space="preserve">“Specificity of Phosphothreonine Recognition by FHA Domains”.  </w:t>
      </w:r>
      <w:r w:rsidRPr="00374679">
        <w:t>XXIII International Conference on Yeast Genetics and Molecular Biology, Melbourne, Australia, July 2-6, 2007.</w:t>
      </w:r>
    </w:p>
    <w:p w:rsidR="005B6F7D" w:rsidRPr="00374679" w:rsidRDefault="005B6F7D" w:rsidP="005F0697">
      <w:pPr>
        <w:numPr>
          <w:ilvl w:val="0"/>
          <w:numId w:val="1"/>
        </w:numPr>
        <w:ind w:right="270"/>
        <w:jc w:val="both"/>
        <w:rPr>
          <w:rFonts w:ascii="Times New Roman" w:hAnsi="Times New Roman"/>
        </w:rPr>
      </w:pPr>
      <w:r w:rsidRPr="00374679">
        <w:t>“FHA Domain - A Novel Phosphate Counting Switch for Sequential Activation of a Checkpoint Kinase Cascade”, Eli Lilly, Indianapolis, October 4, 2007.  (Host:  Chuan Shih)</w:t>
      </w:r>
    </w:p>
    <w:p w:rsidR="005B6F7D" w:rsidRPr="00374679" w:rsidRDefault="005B6F7D" w:rsidP="005F0697">
      <w:pPr>
        <w:numPr>
          <w:ilvl w:val="0"/>
          <w:numId w:val="1"/>
        </w:numPr>
        <w:ind w:right="270"/>
        <w:jc w:val="both"/>
        <w:rPr>
          <w:rFonts w:ascii="Times New Roman" w:hAnsi="Times New Roman"/>
        </w:rPr>
      </w:pPr>
      <w:r w:rsidRPr="00374679">
        <w:t>“</w:t>
      </w:r>
      <w:r w:rsidRPr="00374679">
        <w:rPr>
          <w:bCs/>
        </w:rPr>
        <w:t xml:space="preserve">A phospho-counting switch for sequential activation of a checkpoint kinase cascade”.  </w:t>
      </w:r>
      <w:r w:rsidRPr="00374679">
        <w:rPr>
          <w:rFonts w:ascii="Times New Roman" w:eastAsia="Batang" w:hAnsi="Times New Roman" w:cs="ArialMT"/>
          <w:szCs w:val="24"/>
          <w:lang w:eastAsia="ko-KR" w:bidi="hi-IN"/>
        </w:rPr>
        <w:t xml:space="preserve">2nd International Symposium on Bio-Inspired Engineering (ISBIE), October 8-10, 2007 at the Le Meridien Hotel, Dead Sea, Israel.  </w:t>
      </w:r>
    </w:p>
    <w:p w:rsidR="005B6F7D" w:rsidRPr="00374679" w:rsidRDefault="005B6F7D" w:rsidP="005F0697">
      <w:pPr>
        <w:numPr>
          <w:ilvl w:val="0"/>
          <w:numId w:val="1"/>
        </w:numPr>
        <w:ind w:right="270"/>
        <w:jc w:val="both"/>
        <w:rPr>
          <w:rFonts w:ascii="Times New Roman" w:hAnsi="Times New Roman"/>
        </w:rPr>
      </w:pPr>
      <w:r w:rsidRPr="00374679">
        <w:t>“</w:t>
      </w:r>
      <w:r w:rsidRPr="00374679">
        <w:rPr>
          <w:bCs/>
        </w:rPr>
        <w:t xml:space="preserve">A phospho-counting switch for sequential activation of a checkpoint kinase cascade”. </w:t>
      </w:r>
      <w:r w:rsidRPr="00374679">
        <w:rPr>
          <w:rFonts w:ascii="Times New Roman" w:eastAsia="Batang" w:hAnsi="Times New Roman" w:cs="ArialMT"/>
          <w:szCs w:val="24"/>
          <w:lang w:eastAsia="ko-KR" w:bidi="hi-IN"/>
        </w:rPr>
        <w:t>The 2</w:t>
      </w:r>
      <w:r w:rsidRPr="00374679">
        <w:rPr>
          <w:rFonts w:ascii="Times New Roman" w:eastAsia="Batang" w:hAnsi="Times New Roman" w:cs="ArialMT"/>
          <w:szCs w:val="24"/>
          <w:vertAlign w:val="superscript"/>
          <w:lang w:eastAsia="ko-KR" w:bidi="hi-IN"/>
        </w:rPr>
        <w:t>nd</w:t>
      </w:r>
      <w:r w:rsidRPr="00374679">
        <w:rPr>
          <w:rFonts w:ascii="Times New Roman" w:eastAsia="Batang" w:hAnsi="Times New Roman" w:cs="ArialMT"/>
          <w:szCs w:val="24"/>
          <w:lang w:eastAsia="ko-KR" w:bidi="hi-IN"/>
        </w:rPr>
        <w:t xml:space="preserve"> Asian-Pacific NMR Symposium, Oct. 12-14, 2007, Hsin-chu, Taiwan (Plenary Lecturer)</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“Nuclear Protein NP as a Target for Inhibition of Viral Replication”.  International Symposium on Flu Virus, Oct 22, 2007, NHRI/NTUH, Taiwan.</w:t>
      </w:r>
    </w:p>
    <w:p w:rsidR="005B6F7D" w:rsidRPr="00374679" w:rsidRDefault="005B6F7D" w:rsidP="005F0697">
      <w:pPr>
        <w:numPr>
          <w:ilvl w:val="0"/>
          <w:numId w:val="1"/>
        </w:numPr>
        <w:ind w:right="270"/>
        <w:jc w:val="both"/>
        <w:rPr>
          <w:rFonts w:ascii="Times New Roman" w:hAnsi="Times New Roman"/>
        </w:rPr>
      </w:pPr>
      <w:r w:rsidRPr="00374679">
        <w:t>“</w:t>
      </w:r>
      <w:r w:rsidRPr="00374679">
        <w:rPr>
          <w:bCs/>
        </w:rPr>
        <w:t xml:space="preserve">A phospho-counting switch for sequential activation of a checkpoint kinase cascade”.  </w:t>
      </w:r>
      <w:r w:rsidRPr="00374679">
        <w:rPr>
          <w:rFonts w:ascii="Times New Roman" w:eastAsia="Batang" w:hAnsi="Times New Roman" w:cs="ArialMT"/>
          <w:szCs w:val="24"/>
          <w:lang w:eastAsia="ko-KR" w:bidi="hi-IN"/>
        </w:rPr>
        <w:t>International Symposium on Proteins: from Chemistry to Biology, October 24-26, 2007, Institute of Biological Chemistry, Academia Sinica, Taiwan.</w:t>
      </w:r>
    </w:p>
    <w:p w:rsidR="005B6F7D" w:rsidRPr="00374679" w:rsidRDefault="005B6F7D" w:rsidP="005F0697">
      <w:pPr>
        <w:numPr>
          <w:ilvl w:val="0"/>
          <w:numId w:val="1"/>
        </w:numPr>
        <w:ind w:right="270"/>
        <w:jc w:val="both"/>
        <w:rPr>
          <w:rFonts w:ascii="Times New Roman" w:hAnsi="Times New Roman"/>
        </w:rPr>
      </w:pPr>
      <w:r w:rsidRPr="00374679">
        <w:rPr>
          <w:rFonts w:ascii="Times New Roman" w:eastAsia="Batang" w:hAnsi="Times New Roman" w:cs="ArialMT"/>
          <w:szCs w:val="24"/>
          <w:lang w:eastAsia="ko-KR" w:bidi="hi-IN"/>
        </w:rPr>
        <w:t>“</w:t>
      </w:r>
      <w:r w:rsidRPr="00374679">
        <w:t>FHA Domain in Signal Transductions:  from Chemistry to Biology”.  National Tsinghua University Dept of Chemistry, November 21, 2007.</w:t>
      </w:r>
    </w:p>
    <w:p w:rsidR="005B6F7D" w:rsidRPr="00374679" w:rsidRDefault="005B6F7D" w:rsidP="005F0697">
      <w:pPr>
        <w:numPr>
          <w:ilvl w:val="0"/>
          <w:numId w:val="1"/>
        </w:numPr>
        <w:ind w:right="270"/>
        <w:jc w:val="both"/>
        <w:rPr>
          <w:rFonts w:ascii="Times New Roman" w:hAnsi="Times New Roman"/>
        </w:rPr>
      </w:pPr>
      <w:r w:rsidRPr="00374679">
        <w:rPr>
          <w:rFonts w:ascii="Times New Roman" w:eastAsia="Batang" w:hAnsi="Times New Roman" w:cs="ArialMT"/>
          <w:szCs w:val="24"/>
          <w:lang w:eastAsia="ko-KR" w:bidi="hi-IN"/>
        </w:rPr>
        <w:t>“</w:t>
      </w:r>
      <w:r w:rsidRPr="00374679">
        <w:t xml:space="preserve">Oligomerization of the Nucleocapsid Protein as a Target for the Flu Virus”.  UC Davis – Academia Sinica Bilateral Conference, December 6-7, 2007, Taipei. </w:t>
      </w:r>
    </w:p>
    <w:p w:rsidR="005B6F7D" w:rsidRPr="00374679" w:rsidRDefault="005B6F7D" w:rsidP="005F0697">
      <w:pPr>
        <w:numPr>
          <w:ilvl w:val="0"/>
          <w:numId w:val="1"/>
        </w:numPr>
        <w:ind w:right="270"/>
        <w:jc w:val="both"/>
        <w:rPr>
          <w:rFonts w:ascii="Times New Roman" w:hAnsi="Times New Roman"/>
        </w:rPr>
      </w:pPr>
      <w:r w:rsidRPr="00374679">
        <w:rPr>
          <w:rFonts w:ascii="Times New Roman" w:eastAsia="Batang" w:hAnsi="Times New Roman" w:cs="ArialMT"/>
          <w:szCs w:val="24"/>
          <w:lang w:eastAsia="ko-KR" w:bidi="hi-IN"/>
        </w:rPr>
        <w:t>“</w:t>
      </w:r>
      <w:r w:rsidRPr="00374679">
        <w:t>FHA Domain in Signal Transductions:  from Chemistry to Biology”.  Kaoshiung Medical Univdrsity.  March 19, 2008.</w:t>
      </w:r>
    </w:p>
    <w:p w:rsidR="005B6F7D" w:rsidRPr="00374679" w:rsidRDefault="005B6F7D" w:rsidP="005F0697">
      <w:pPr>
        <w:numPr>
          <w:ilvl w:val="0"/>
          <w:numId w:val="1"/>
        </w:numPr>
        <w:ind w:right="270"/>
        <w:jc w:val="both"/>
        <w:rPr>
          <w:rFonts w:ascii="Times New Roman" w:hAnsi="Times New Roman"/>
        </w:rPr>
      </w:pPr>
      <w:r w:rsidRPr="00374679">
        <w:t>“From the End to the Beginning”.  Great Lakes Regional ACS Meeting, Columbus, Ohio, June 14, 2008.</w:t>
      </w:r>
      <w:r w:rsidR="003F6EF6">
        <w:t xml:space="preserve"> (</w:t>
      </w:r>
      <w:hyperlink r:id="rId68" w:history="1">
        <w:r w:rsidR="003F6EF6">
          <w:rPr>
            <w:rStyle w:val="aa"/>
          </w:rPr>
          <w:t>http://www.centralregionacs.org/wp-content/uploads/2015/03/2008.pdf</w:t>
        </w:r>
      </w:hyperlink>
      <w:r w:rsidR="003F6EF6">
        <w:t xml:space="preserve"> )</w:t>
      </w:r>
    </w:p>
    <w:p w:rsidR="005B6F7D" w:rsidRPr="00374679" w:rsidRDefault="005B6F7D" w:rsidP="005F0697">
      <w:pPr>
        <w:numPr>
          <w:ilvl w:val="0"/>
          <w:numId w:val="1"/>
        </w:numPr>
        <w:ind w:right="270"/>
        <w:jc w:val="both"/>
      </w:pPr>
      <w:r w:rsidRPr="00374679">
        <w:lastRenderedPageBreak/>
        <w:t>“A Phospho-counting Switch for Sequential Activation of a Checkpoint Kinase Cascade“.  Toulouse University, France, July 7, 2008. (Host:  Bernard Salles)</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rPr>
        <w:t>"Nucleocapsid Protein NP as a Target for Inhibition of Flu Virus Replication". World Summit of Antivirals 2008, Kunming, China, July 20-22, 2008.</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rPr>
        <w:t>“</w:t>
      </w:r>
      <w:r w:rsidRPr="00374679">
        <w:t>FHA Domain in Signal Transduction: Chemistry, Structure, and Biology</w:t>
      </w:r>
      <w:r w:rsidRPr="00374679">
        <w:rPr>
          <w:i/>
          <w:iCs/>
        </w:rPr>
        <w:t>”</w:t>
      </w:r>
      <w:r w:rsidRPr="00374679">
        <w:t xml:space="preserve">.  </w:t>
      </w:r>
      <w:r w:rsidRPr="00374679">
        <w:rPr>
          <w:rFonts w:ascii="Times New Roman" w:hAnsi="Times New Roman"/>
          <w:szCs w:val="24"/>
        </w:rPr>
        <w:t xml:space="preserve">Institute of Chemistry, Academia Sinica, Taipei, Sept 25, 2008. (Host:  Sunney Chan)  </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rPr>
        <w:t>“</w:t>
      </w:r>
      <w:r w:rsidRPr="00374679">
        <w:t xml:space="preserve">A Phospho-counting Switch for Sequential Activation of a Checkpoint Kinase Cascade in </w:t>
      </w:r>
      <w:r w:rsidRPr="00374679">
        <w:rPr>
          <w:i/>
          <w:iCs/>
        </w:rPr>
        <w:t>S. cerevisiae”</w:t>
      </w:r>
      <w:r w:rsidRPr="00374679">
        <w:t xml:space="preserve">.  </w:t>
      </w:r>
      <w:r w:rsidRPr="00374679">
        <w:rPr>
          <w:rFonts w:ascii="Times New Roman" w:hAnsi="Times New Roman"/>
          <w:szCs w:val="24"/>
        </w:rPr>
        <w:t xml:space="preserve">Institute of Plant and Microbial Biology, Academia Sinica, Taipei, Oct 1, 2008. (Host:  Sunny Lo)  </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rPr>
        <w:t>“</w:t>
      </w:r>
      <w:r w:rsidRPr="00374679">
        <w:t>FHA Domain in Signal Transduction: Chemistry, Structure, and Biology</w:t>
      </w:r>
      <w:r w:rsidRPr="00374679">
        <w:rPr>
          <w:rFonts w:ascii="Times New Roman" w:hAnsi="Times New Roman"/>
          <w:szCs w:val="24"/>
        </w:rPr>
        <w:t>”.  National Cheng Kung University, Tainan, October 2, 2008.</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rPr>
        <w:t>“</w:t>
      </w:r>
      <w:r w:rsidRPr="00374679">
        <w:rPr>
          <w:rFonts w:ascii="Times New Roman" w:eastAsia="Batang" w:hAnsi="Times New Roman"/>
          <w:szCs w:val="24"/>
        </w:rPr>
        <w:t>Structures of FHA domain complexes with phosphoprotein and phosphopeptides with single and multiple pThr sites”.</w:t>
      </w:r>
      <w:r w:rsidRPr="00374679">
        <w:rPr>
          <w:rFonts w:ascii="Times New Roman" w:hAnsi="Times New Roman"/>
          <w:szCs w:val="24"/>
        </w:rPr>
        <w:t xml:space="preserve">  CSMRS-2, Hang-Chou, China, Oct 23-27, 2008. </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w:t>
      </w:r>
      <w:r w:rsidRPr="00374679">
        <w:t>Structure, Function and Specificity of Phosphothreonine-specific FHA Domains”.  Dept of Biochemistry, UC Riverside, Nov. 4, 2008.  (Host:  John Shyy)</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w:t>
      </w:r>
      <w:r w:rsidRPr="00374679">
        <w:t>Structure, Function and Specificity of FHA Domains in DNA Damage Response Signaling.”  Department of Medicinal Chemistry, Purdue University, November 7, 2008.</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rPr>
        <w:t xml:space="preserve">“Structure and mechanism of a mutagenic DNA polymerase from African Swine Fever Virus”. </w:t>
      </w:r>
      <w:r w:rsidRPr="00374679">
        <w:rPr>
          <w:rFonts w:ascii="Times New Roman" w:hAnsi="Times New Roman"/>
          <w:lang w:eastAsia="zh-TW"/>
        </w:rPr>
        <w:t>4th International Symposium on Biocatalysis and Biotechnology, Academia Sinica, Taipei, Nov 19-21, 2008.</w:t>
      </w:r>
    </w:p>
    <w:p w:rsidR="005B6F7D" w:rsidRPr="00374679" w:rsidRDefault="005B6F7D" w:rsidP="005F0697">
      <w:pPr>
        <w:numPr>
          <w:ilvl w:val="0"/>
          <w:numId w:val="1"/>
        </w:numPr>
        <w:ind w:right="270"/>
        <w:jc w:val="both"/>
        <w:rPr>
          <w:rFonts w:ascii="Times New Roman" w:hAnsi="Times New Roman"/>
        </w:rPr>
      </w:pPr>
      <w:r w:rsidRPr="00374679">
        <w:rPr>
          <w:rFonts w:ascii="Times New Roman" w:hAnsi="Times New Roman"/>
        </w:rPr>
        <w:t>“</w:t>
      </w:r>
      <w:r w:rsidRPr="00374679">
        <w:t xml:space="preserve">Structure, Function and Specificity of Phosphothreonine-specific FHA Domains”.  National Yangming University, November 24, 2008.  (Host:  </w:t>
      </w:r>
      <w:r w:rsidRPr="00374679">
        <w:rPr>
          <w:rFonts w:ascii="新細明體" w:hAnsi="新細明體" w:hint="eastAsia"/>
        </w:rPr>
        <w:t>魏耀揮</w:t>
      </w:r>
      <w:r w:rsidRPr="00374679">
        <w:t>)</w:t>
      </w:r>
    </w:p>
    <w:p w:rsidR="005B6F7D" w:rsidRPr="00374679" w:rsidRDefault="005B6F7D" w:rsidP="005F0697">
      <w:pPr>
        <w:numPr>
          <w:ilvl w:val="0"/>
          <w:numId w:val="1"/>
        </w:numPr>
        <w:ind w:right="270"/>
        <w:jc w:val="both"/>
        <w:rPr>
          <w:rFonts w:ascii="Times New Roman" w:hAnsi="Times New Roman"/>
          <w:szCs w:val="24"/>
          <w:lang w:eastAsia="zh-TW"/>
        </w:rPr>
      </w:pPr>
      <w:r w:rsidRPr="00374679">
        <w:rPr>
          <w:rFonts w:ascii="Times New Roman" w:hAnsi="Times New Roman"/>
          <w:lang w:eastAsia="zh-TW"/>
        </w:rPr>
        <w:t xml:space="preserve">“Cancer Research from the Angle of Structural Biology”.  </w:t>
      </w:r>
      <w:r w:rsidRPr="00374679">
        <w:rPr>
          <w:rFonts w:ascii="Arial" w:hAnsi="Arial" w:cs="Arial"/>
          <w:lang w:eastAsia="zh-TW"/>
        </w:rPr>
        <w:t>“</w:t>
      </w:r>
      <w:r w:rsidRPr="00374679">
        <w:rPr>
          <w:rFonts w:ascii="新細明體" w:hAnsi="新細明體" w:hint="eastAsia"/>
          <w:lang w:eastAsia="zh-TW"/>
        </w:rPr>
        <w:t>姆山生物醫學講座</w:t>
      </w:r>
      <w:r w:rsidRPr="00374679">
        <w:rPr>
          <w:rFonts w:ascii="Arial" w:hAnsi="Arial" w:cs="Arial"/>
          <w:lang w:eastAsia="zh-TW"/>
        </w:rPr>
        <w:t xml:space="preserve">”, </w:t>
      </w:r>
      <w:r w:rsidRPr="00374679">
        <w:rPr>
          <w:rFonts w:ascii="Times New Roman" w:hAnsi="Times New Roman"/>
          <w:lang w:eastAsia="zh-TW"/>
        </w:rPr>
        <w:t>Taipei Medical University, Nov. 27, 2008.</w:t>
      </w:r>
    </w:p>
    <w:p w:rsidR="005B6F7D" w:rsidRPr="00374679" w:rsidRDefault="005B6F7D" w:rsidP="005F0697">
      <w:pPr>
        <w:numPr>
          <w:ilvl w:val="0"/>
          <w:numId w:val="1"/>
        </w:numPr>
        <w:ind w:right="270"/>
        <w:jc w:val="both"/>
        <w:rPr>
          <w:rFonts w:ascii="Times New Roman" w:hAnsi="Times New Roman"/>
          <w:szCs w:val="24"/>
          <w:lang w:val="pt-BR" w:eastAsia="zh-TW"/>
        </w:rPr>
      </w:pPr>
      <w:r w:rsidRPr="00374679">
        <w:rPr>
          <w:rFonts w:ascii="Times New Roman" w:hAnsi="Times New Roman"/>
          <w:szCs w:val="24"/>
          <w:lang w:eastAsia="zh-TW"/>
        </w:rPr>
        <w:t xml:space="preserve"> “</w:t>
      </w:r>
      <w:r w:rsidRPr="00374679">
        <w:rPr>
          <w:rFonts w:ascii="Times New Roman" w:hAnsi="Times New Roman"/>
          <w:szCs w:val="24"/>
        </w:rPr>
        <w:t>Counting Phosphates by FHA Domains</w:t>
      </w:r>
      <w:r w:rsidRPr="00374679">
        <w:rPr>
          <w:rFonts w:ascii="Times New Roman" w:hAnsi="Times New Roman"/>
          <w:lang w:eastAsia="zh-TW"/>
        </w:rPr>
        <w:t xml:space="preserve">”.  </w:t>
      </w:r>
      <w:r w:rsidRPr="00374679">
        <w:rPr>
          <w:rFonts w:ascii="Times New Roman" w:hAnsi="Times New Roman"/>
          <w:bCs/>
          <w:szCs w:val="24"/>
          <w:lang w:val="pt-BR"/>
        </w:rPr>
        <w:t>Taiwan – Japan Proteomics Symposium</w:t>
      </w:r>
      <w:r w:rsidRPr="00374679">
        <w:rPr>
          <w:rFonts w:ascii="Times New Roman" w:hAnsi="Times New Roman"/>
          <w:szCs w:val="24"/>
          <w:lang w:val="pt-BR" w:eastAsia="zh-TW"/>
        </w:rPr>
        <w:t xml:space="preserve"> </w:t>
      </w:r>
      <w:r w:rsidRPr="00374679">
        <w:rPr>
          <w:rFonts w:ascii="Times New Roman" w:hAnsi="Times New Roman" w:hint="eastAsia"/>
          <w:lang w:val="pt-BR" w:eastAsia="zh-TW"/>
        </w:rPr>
        <w:t>2008</w:t>
      </w:r>
      <w:r w:rsidRPr="00374679">
        <w:rPr>
          <w:rFonts w:ascii="Times New Roman" w:hAnsi="Times New Roman"/>
          <w:lang w:val="pt-BR" w:eastAsia="zh-TW"/>
        </w:rPr>
        <w:t xml:space="preserve">. Academia Sinica, December 3, 2008.  </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rPr>
        <w:t xml:space="preserve">“FHA, a signaling domain with diverse specificities”. </w:t>
      </w:r>
      <w:r w:rsidRPr="00374679">
        <w:rPr>
          <w:rFonts w:ascii="Times New Roman" w:eastAsia="Batang" w:hAnsi="Times New Roman"/>
          <w:szCs w:val="24"/>
          <w:lang w:eastAsia="ja-JP" w:bidi="hi-IN"/>
        </w:rPr>
        <w:t>The 6th Asian Biophysical Association (ABA) Symposium, Hong Kong University of Science and Technology, Hong Kong, 11-14 January 2009.</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eastAsia="Batang" w:hAnsi="Times New Roman"/>
          <w:szCs w:val="24"/>
          <w:lang w:eastAsia="ja-JP" w:bidi="hi-IN"/>
        </w:rPr>
        <w:t xml:space="preserve">“Molecular Interactions of Biophosphates – from Catalysis to Signaling”.  </w:t>
      </w:r>
      <w:r w:rsidRPr="00374679">
        <w:rPr>
          <w:rFonts w:ascii="Times New Roman" w:hAnsi="Times New Roman"/>
        </w:rPr>
        <w:t>24</w:t>
      </w:r>
      <w:r w:rsidRPr="00374679">
        <w:rPr>
          <w:rFonts w:ascii="Times New Roman" w:hAnsi="Times New Roman"/>
          <w:vertAlign w:val="superscript"/>
        </w:rPr>
        <w:t>th</w:t>
      </w:r>
      <w:r w:rsidRPr="00374679">
        <w:rPr>
          <w:rFonts w:ascii="Times New Roman" w:hAnsi="Times New Roman"/>
        </w:rPr>
        <w:t xml:space="preserve"> Joint Annual Conference of Biomedical Sciences, Taipei, Taiwan, March 21-22, 2009.</w:t>
      </w:r>
      <w:r w:rsidRPr="00374679">
        <w:rPr>
          <w:rFonts w:ascii="Times New Roman" w:eastAsia="Batang" w:hAnsi="Times New Roman"/>
          <w:szCs w:val="24"/>
          <w:lang w:eastAsia="ja-JP" w:bidi="hi-IN"/>
        </w:rPr>
        <w:t xml:space="preserve"> (Special Lecturer)</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eastAsia="Batang" w:hAnsi="Times New Roman"/>
          <w:szCs w:val="24"/>
          <w:lang w:eastAsia="ja-JP" w:bidi="hi-IN"/>
        </w:rPr>
        <w:t xml:space="preserve">“Protein-phosphoprotein interactions of phosphothreonine-specific FHA domains”. </w:t>
      </w:r>
      <w:r w:rsidRPr="00374679">
        <w:t>Symposium of Nuclear Magnetic Resonance for Biological Macromolecules 2009 (SNBM2009), Hefei, China, June 25-29, 2009.</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rPr>
        <w:t xml:space="preserve">“Structure and Mechanism of Mutagenic DNA Polymerase X”.  </w:t>
      </w:r>
      <w:r w:rsidRPr="00374679">
        <w:rPr>
          <w:rFonts w:ascii="Times New Roman" w:eastAsia="Gulim" w:hAnsi="Times New Roman"/>
          <w:kern w:val="2"/>
          <w:lang w:eastAsia="ko-KR"/>
        </w:rPr>
        <w:t xml:space="preserve">3rd Asian-Pacific NMR Conference, Korea, Oct 25-28, 2009. </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eastAsia="Gulim" w:hAnsi="Times New Roman"/>
          <w:kern w:val="2"/>
          <w:lang w:eastAsia="ko-KR"/>
        </w:rPr>
        <w:t>“</w:t>
      </w:r>
      <w:r w:rsidRPr="00374679">
        <w:rPr>
          <w:rFonts w:ascii="Times New Roman" w:eastAsia="Batang" w:hAnsi="Times New Roman"/>
          <w:szCs w:val="24"/>
          <w:lang w:eastAsia="ja-JP" w:bidi="hi-IN"/>
        </w:rPr>
        <w:t>Protein-phosphoprotein interactions of phosphothreonine-specific FHA domains</w:t>
      </w:r>
      <w:r w:rsidRPr="00374679">
        <w:rPr>
          <w:rFonts w:ascii="Times New Roman" w:hAnsi="Times New Roman"/>
        </w:rPr>
        <w:t xml:space="preserve">”.  Tsinghua University, Beijing, Nov. 25, 2009.  </w:t>
      </w:r>
      <w:r w:rsidRPr="00374679">
        <w:rPr>
          <w:rFonts w:ascii="Times New Roman" w:eastAsia="Gulim" w:hAnsi="Times New Roman"/>
          <w:kern w:val="2"/>
          <w:lang w:eastAsia="ko-KR"/>
        </w:rPr>
        <w:t>(Host:  Yigong Shi)</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eastAsia="Batang" w:hAnsi="Times New Roman"/>
          <w:szCs w:val="24"/>
          <w:lang w:eastAsia="ja-JP" w:bidi="hi-IN"/>
        </w:rPr>
        <w:t>“</w:t>
      </w:r>
      <w:r w:rsidRPr="00374679">
        <w:rPr>
          <w:rFonts w:ascii="Times New Roman" w:hAnsi="Times New Roman"/>
        </w:rPr>
        <w:t>Structure and Mechanism of Mutagenic DNA Polymerase X</w:t>
      </w:r>
      <w:r w:rsidRPr="00374679">
        <w:rPr>
          <w:rFonts w:ascii="Times New Roman" w:eastAsia="Batang" w:hAnsi="Times New Roman"/>
          <w:szCs w:val="24"/>
          <w:lang w:eastAsia="ja-JP" w:bidi="hi-IN"/>
        </w:rPr>
        <w:t xml:space="preserve">”.  </w:t>
      </w:r>
      <w:r w:rsidRPr="00374679">
        <w:rPr>
          <w:rFonts w:ascii="Times New Roman" w:hAnsi="Times New Roman"/>
          <w:szCs w:val="24"/>
        </w:rPr>
        <w:t>Beijing Conference and Exhibition on Instrumental Analysis (</w:t>
      </w:r>
      <w:r w:rsidRPr="00374679">
        <w:rPr>
          <w:rStyle w:val="ac"/>
          <w:rFonts w:ascii="Times New Roman" w:hAnsi="Times New Roman"/>
          <w:b w:val="0"/>
          <w:szCs w:val="24"/>
        </w:rPr>
        <w:t>BCEIA</w:t>
      </w:r>
      <w:r w:rsidRPr="00374679">
        <w:rPr>
          <w:rFonts w:ascii="Times New Roman" w:hAnsi="Times New Roman"/>
          <w:szCs w:val="24"/>
        </w:rPr>
        <w:t>), Beijing, November 25-28, 2009.  (Keynote speaker)</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eastAsia="Gulim" w:hAnsi="Times New Roman"/>
          <w:kern w:val="2"/>
          <w:lang w:eastAsia="ko-KR"/>
        </w:rPr>
        <w:t>“</w:t>
      </w:r>
      <w:r w:rsidRPr="00374679">
        <w:rPr>
          <w:rFonts w:ascii="Times New Roman" w:eastAsia="Batang" w:hAnsi="Times New Roman"/>
          <w:szCs w:val="24"/>
          <w:lang w:eastAsia="ja-JP" w:bidi="hi-IN"/>
        </w:rPr>
        <w:t>Protein-phosphoprotein interactions of phosphothreonine-specific FHA domains</w:t>
      </w:r>
      <w:r w:rsidRPr="00374679">
        <w:rPr>
          <w:rFonts w:ascii="Times New Roman" w:hAnsi="Times New Roman"/>
        </w:rPr>
        <w:t xml:space="preserve">”.  Nankai University, Tianjin, Nov. 27, 2009.  </w:t>
      </w:r>
      <w:r w:rsidRPr="00374679">
        <w:rPr>
          <w:rFonts w:ascii="Times New Roman" w:eastAsia="Gulim" w:hAnsi="Times New Roman"/>
          <w:kern w:val="2"/>
          <w:lang w:eastAsia="ko-KR"/>
        </w:rPr>
        <w:t>(Host:  George Wang)</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rPr>
        <w:t>“</w:t>
      </w:r>
      <w:r w:rsidRPr="00374679">
        <w:t>An Enzymologist's Approach to Histone Demethylases</w:t>
      </w:r>
      <w:r w:rsidRPr="00374679">
        <w:rPr>
          <w:rFonts w:ascii="Times New Roman" w:hAnsi="Times New Roman"/>
          <w:szCs w:val="24"/>
        </w:rPr>
        <w:t>”.  The 5</w:t>
      </w:r>
      <w:r w:rsidRPr="00374679">
        <w:rPr>
          <w:rFonts w:ascii="Times New Roman" w:hAnsi="Times New Roman"/>
          <w:szCs w:val="24"/>
          <w:vertAlign w:val="superscript"/>
        </w:rPr>
        <w:t>th</w:t>
      </w:r>
      <w:r w:rsidRPr="00374679">
        <w:rPr>
          <w:rFonts w:ascii="Times New Roman" w:hAnsi="Times New Roman"/>
          <w:szCs w:val="24"/>
        </w:rPr>
        <w:t xml:space="preserve"> Chromosome Biology Mini-Symposium. Institute of Molecular Biology, Academia Sinica, Taiwan, Dec. 2-3, 2009.</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rPr>
        <w:t>“</w:t>
      </w:r>
      <w:r w:rsidRPr="00374679">
        <w:t>A Phosphate-counting Mechanism for Sequential Activation of a Checkpoint Kinase Cascade</w:t>
      </w:r>
      <w:r w:rsidRPr="00374679">
        <w:rPr>
          <w:rFonts w:ascii="Times New Roman" w:hAnsi="Times New Roman"/>
          <w:szCs w:val="24"/>
        </w:rPr>
        <w:t>”. Department of Structural Biology, University of Pittsburgh. December 7, 2009.</w:t>
      </w:r>
    </w:p>
    <w:p w:rsidR="005B6F7D" w:rsidRPr="00374679" w:rsidRDefault="005B6F7D" w:rsidP="005F0697">
      <w:pPr>
        <w:numPr>
          <w:ilvl w:val="0"/>
          <w:numId w:val="1"/>
        </w:numPr>
        <w:ind w:right="270"/>
        <w:jc w:val="both"/>
        <w:rPr>
          <w:rFonts w:ascii="Times New Roman" w:hAnsi="Times New Roman"/>
          <w:szCs w:val="24"/>
          <w:lang w:val="pt-BR"/>
        </w:rPr>
      </w:pPr>
      <w:r w:rsidRPr="00374679">
        <w:rPr>
          <w:rFonts w:ascii="Times New Roman" w:hAnsi="Times New Roman"/>
          <w:szCs w:val="24"/>
        </w:rPr>
        <w:lastRenderedPageBreak/>
        <w:t>“</w:t>
      </w:r>
      <w:r w:rsidRPr="00374679">
        <w:rPr>
          <w:rFonts w:ascii="Times New Roman" w:hAnsi="Times New Roman"/>
        </w:rPr>
        <w:t>Structure and Mechanism of Mutagenic DNA Polymerase X</w:t>
      </w:r>
      <w:r w:rsidRPr="00374679">
        <w:rPr>
          <w:rFonts w:ascii="Times New Roman" w:hAnsi="Times New Roman"/>
          <w:szCs w:val="24"/>
        </w:rPr>
        <w:t xml:space="preserve">”. </w:t>
      </w:r>
      <w:r w:rsidRPr="00374679">
        <w:rPr>
          <w:rFonts w:ascii="Times New Roman" w:hAnsi="Times New Roman"/>
          <w:szCs w:val="24"/>
          <w:lang w:val="pt-BR"/>
        </w:rPr>
        <w:t>Taiwan Enzyme Mechanism Conference, Academia Sinica, Taipei, Taiwan, Dec 15, 2009.</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rPr>
        <w:t xml:space="preserve">“Protein-Protein Interactions as Potential Drug Targets”. </w:t>
      </w:r>
      <w:r w:rsidRPr="00374679">
        <w:rPr>
          <w:rFonts w:ascii="Times New Roman" w:hAnsi="Times New Roman"/>
        </w:rPr>
        <w:t>7</w:t>
      </w:r>
      <w:r w:rsidRPr="00374679">
        <w:rPr>
          <w:rFonts w:ascii="Times New Roman" w:hAnsi="Times New Roman"/>
          <w:vertAlign w:val="superscript"/>
        </w:rPr>
        <w:t>th</w:t>
      </w:r>
      <w:r w:rsidRPr="00374679">
        <w:rPr>
          <w:rFonts w:ascii="Times New Roman" w:hAnsi="Times New Roman"/>
        </w:rPr>
        <w:t xml:space="preserve"> International Symposium for Chinese Medicinal Chemists (ISCMC-2010), Kaoshiung Medical University, Feb. 1-5, 2010.</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rPr>
        <w:t xml:space="preserve">“Counting the Phosphates of a Phosphorylation Site Cluster”.  </w:t>
      </w:r>
      <w:r w:rsidRPr="00374679">
        <w:rPr>
          <w:rFonts w:ascii="Times New Roman" w:hAnsi="Times New Roman"/>
          <w:bCs/>
          <w:szCs w:val="24"/>
          <w:lang w:eastAsia="zh-TW"/>
        </w:rPr>
        <w:t>2010 Disease Biomarker and TPS International Conference, Chang-Gung, Taipei, April 23-24, 2010.</w:t>
      </w:r>
    </w:p>
    <w:p w:rsidR="005B6F7D" w:rsidRPr="00374679" w:rsidRDefault="005B6F7D" w:rsidP="005F0697">
      <w:pPr>
        <w:numPr>
          <w:ilvl w:val="0"/>
          <w:numId w:val="1"/>
        </w:numPr>
        <w:ind w:right="270"/>
        <w:jc w:val="both"/>
        <w:rPr>
          <w:rFonts w:ascii="Times New Roman" w:hAnsi="Times New Roman"/>
          <w:szCs w:val="24"/>
          <w:lang w:val="de-DE"/>
        </w:rPr>
      </w:pPr>
      <w:r w:rsidRPr="00374679">
        <w:rPr>
          <w:rFonts w:ascii="Times New Roman" w:hAnsi="Times New Roman"/>
          <w:bCs/>
          <w:szCs w:val="24"/>
          <w:lang w:eastAsia="zh-TW"/>
        </w:rPr>
        <w:t>“</w:t>
      </w:r>
      <w:r w:rsidRPr="00374679">
        <w:t>A Phosphate-counting Mechanism for Sequential Activation of a Checkpoint Kinase Cascade</w:t>
      </w:r>
      <w:r w:rsidRPr="00374679">
        <w:rPr>
          <w:rFonts w:ascii="Times New Roman" w:hAnsi="Times New Roman"/>
          <w:bCs/>
          <w:szCs w:val="24"/>
          <w:lang w:eastAsia="zh-TW"/>
        </w:rPr>
        <w:t xml:space="preserve">”. </w:t>
      </w:r>
      <w:r w:rsidRPr="00374679">
        <w:rPr>
          <w:rFonts w:ascii="Times New Roman" w:hAnsi="Times New Roman"/>
          <w:bCs/>
          <w:szCs w:val="24"/>
          <w:lang w:val="de-DE" w:eastAsia="zh-TW"/>
        </w:rPr>
        <w:t>ETH, Zurich, Switzerland, May 7, 2010.</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rPr>
        <w:t>“Mechanism of High-Fidelity and Mutagenic DNA Polymerases”. International Conference on Evolving DNA Polymerases: Chemistry meets Biology, Monte Verità, Switzerland, May 9-14, 2010.</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szCs w:val="24"/>
          <w:lang w:eastAsia="zh-TW"/>
        </w:rPr>
        <w:t>“</w:t>
      </w:r>
      <w:r w:rsidRPr="00374679">
        <w:t>Mechanism and specificity of Protein-phosphoprotein interactions</w:t>
      </w:r>
      <w:r w:rsidRPr="00374679">
        <w:rPr>
          <w:rFonts w:ascii="Times New Roman" w:hAnsi="Times New Roman"/>
          <w:szCs w:val="24"/>
          <w:lang w:eastAsia="zh-TW"/>
        </w:rPr>
        <w:t>”</w:t>
      </w:r>
      <w:r w:rsidRPr="00374679">
        <w:rPr>
          <w:rFonts w:ascii="Times New Roman" w:hAnsi="Times New Roman" w:hint="eastAsia"/>
          <w:szCs w:val="24"/>
          <w:lang w:eastAsia="zh-TW"/>
        </w:rPr>
        <w:t xml:space="preserve">. </w:t>
      </w:r>
      <w:r w:rsidRPr="00374679">
        <w:t>10th Taiwan International Symposium on Statistical</w:t>
      </w:r>
      <w:r w:rsidRPr="00374679">
        <w:rPr>
          <w:rFonts w:hint="eastAsia"/>
          <w:lang w:eastAsia="zh-TW"/>
        </w:rPr>
        <w:t xml:space="preserve"> </w:t>
      </w:r>
      <w:r w:rsidRPr="00374679">
        <w:t>Physics: Critical Phenomena and Complex Biological Systems</w:t>
      </w:r>
      <w:r w:rsidRPr="00374679">
        <w:rPr>
          <w:rFonts w:hint="eastAsia"/>
          <w:lang w:eastAsia="zh-TW"/>
        </w:rPr>
        <w:t>,</w:t>
      </w:r>
      <w:r w:rsidRPr="00374679">
        <w:t xml:space="preserve"> Institute of Physics of Academia Sinica</w:t>
      </w:r>
      <w:r w:rsidRPr="00374679">
        <w:rPr>
          <w:rFonts w:hint="eastAsia"/>
          <w:lang w:eastAsia="zh-TW"/>
        </w:rPr>
        <w:t>,</w:t>
      </w:r>
      <w:r w:rsidRPr="00374679">
        <w:t xml:space="preserve"> July</w:t>
      </w:r>
      <w:r w:rsidRPr="00374679">
        <w:rPr>
          <w:rFonts w:hint="eastAsia"/>
          <w:lang w:eastAsia="zh-TW"/>
        </w:rPr>
        <w:t xml:space="preserve"> 27-31, </w:t>
      </w:r>
      <w:r w:rsidRPr="00374679">
        <w:t>2010</w:t>
      </w:r>
      <w:r w:rsidRPr="00374679">
        <w:rPr>
          <w:rFonts w:hint="eastAsia"/>
          <w:lang w:eastAsia="zh-TW"/>
        </w:rPr>
        <w:t>.</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eastAsia="Times New Roman" w:hAnsi="Times New Roman"/>
          <w:sz w:val="14"/>
          <w:szCs w:val="14"/>
        </w:rPr>
        <w:t xml:space="preserve"> </w:t>
      </w:r>
      <w:bookmarkStart w:id="3" w:name="OLE_LINK1"/>
      <w:bookmarkStart w:id="4" w:name="OLE_LINK3"/>
      <w:r w:rsidRPr="00374679">
        <w:rPr>
          <w:rFonts w:ascii="Times New Roman" w:hAnsi="Times New Roman"/>
          <w:bCs/>
        </w:rPr>
        <w:t>“</w:t>
      </w:r>
      <w:r w:rsidRPr="00374679">
        <w:t>A Phosphate-counting Mechanism for Sequential Activation of a Checkpoint Kinase Cascade</w:t>
      </w:r>
      <w:r w:rsidRPr="00374679">
        <w:rPr>
          <w:rFonts w:ascii="Times New Roman" w:hAnsi="Times New Roman"/>
          <w:bCs/>
        </w:rPr>
        <w:t>”.</w:t>
      </w:r>
      <w:bookmarkEnd w:id="3"/>
      <w:bookmarkEnd w:id="4"/>
      <w:r w:rsidRPr="00374679">
        <w:rPr>
          <w:rFonts w:ascii="Times New Roman" w:hAnsi="Times New Roman"/>
          <w:bCs/>
        </w:rPr>
        <w:t xml:space="preserve"> UCSD-Taiwan Symposium, San Diego, September 16-17, 2010.</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bCs/>
        </w:rPr>
        <w:t>“</w:t>
      </w:r>
      <w:r w:rsidRPr="00374679">
        <w:t>A Phosphate-counting Mechanism for Sequential Activation of a Checkpoint Kinase Cascade</w:t>
      </w:r>
      <w:r w:rsidRPr="00374679">
        <w:rPr>
          <w:rFonts w:ascii="Times New Roman" w:hAnsi="Times New Roman"/>
          <w:bCs/>
        </w:rPr>
        <w:t>”.</w:t>
      </w:r>
      <w:r w:rsidRPr="00374679">
        <w:rPr>
          <w:rFonts w:ascii="Times New Roman" w:hAnsi="Times New Roman" w:hint="eastAsia"/>
          <w:bCs/>
          <w:lang w:eastAsia="zh-TW"/>
        </w:rPr>
        <w:t xml:space="preserve">  National Institutes of Health, Washington DC, October 22, 2010.</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bCs/>
        </w:rPr>
        <w:t>“</w:t>
      </w:r>
      <w:r w:rsidRPr="00374679">
        <w:t>A Phosphate-counting Mechanism for Sequential Activation of a Checkpoint Kinase Cascade</w:t>
      </w:r>
      <w:r w:rsidRPr="00374679">
        <w:rPr>
          <w:rFonts w:ascii="Times New Roman" w:hAnsi="Times New Roman"/>
          <w:bCs/>
        </w:rPr>
        <w:t>”.</w:t>
      </w:r>
      <w:r w:rsidRPr="00374679">
        <w:rPr>
          <w:rFonts w:ascii="Times New Roman" w:hAnsi="Times New Roman" w:hint="eastAsia"/>
          <w:bCs/>
          <w:lang w:eastAsia="zh-TW"/>
        </w:rPr>
        <w:t xml:space="preserve">  Dept of Pharmacology, Johns Hopkins University, October 24, 2010.</w:t>
      </w:r>
    </w:p>
    <w:p w:rsidR="008E3A60" w:rsidRPr="00374679" w:rsidRDefault="008E3A60" w:rsidP="005F0697">
      <w:pPr>
        <w:numPr>
          <w:ilvl w:val="0"/>
          <w:numId w:val="1"/>
        </w:numPr>
        <w:ind w:right="270"/>
        <w:jc w:val="both"/>
        <w:rPr>
          <w:rFonts w:ascii="Times New Roman" w:hAnsi="Times New Roman"/>
          <w:bCs/>
          <w:lang w:eastAsia="zh-TW"/>
        </w:rPr>
      </w:pPr>
      <w:r w:rsidRPr="00374679">
        <w:rPr>
          <w:rFonts w:ascii="Times New Roman" w:hAnsi="Times New Roman"/>
          <w:bCs/>
          <w:lang w:eastAsia="zh-TW"/>
        </w:rPr>
        <w:t>“</w:t>
      </w:r>
      <w:r w:rsidR="006A4A92" w:rsidRPr="00374679">
        <w:rPr>
          <w:rFonts w:ascii="Times New Roman" w:hAnsi="Times New Roman"/>
          <w:bCs/>
          <w:iCs/>
          <w:lang w:eastAsia="zh-TW"/>
        </w:rPr>
        <w:t>Protein-(phospho)protein interactions as potential drug targets</w:t>
      </w:r>
      <w:r w:rsidRPr="00374679">
        <w:rPr>
          <w:rFonts w:ascii="Times New Roman" w:hAnsi="Times New Roman"/>
          <w:bCs/>
          <w:lang w:eastAsia="zh-TW"/>
        </w:rPr>
        <w:t>”</w:t>
      </w:r>
      <w:r w:rsidR="006A4A92" w:rsidRPr="00374679">
        <w:rPr>
          <w:rFonts w:ascii="Times New Roman" w:hAnsi="Times New Roman" w:hint="eastAsia"/>
          <w:bCs/>
          <w:lang w:eastAsia="zh-TW"/>
        </w:rPr>
        <w:t>.</w:t>
      </w:r>
      <w:r w:rsidRPr="00374679">
        <w:rPr>
          <w:rFonts w:ascii="Times New Roman" w:hAnsi="Times New Roman" w:hint="eastAsia"/>
          <w:bCs/>
          <w:lang w:eastAsia="zh-TW"/>
        </w:rPr>
        <w:t xml:space="preserve"> National Taiwan University College of Pharmacy, Nov. 8, 2010.</w:t>
      </w:r>
    </w:p>
    <w:p w:rsidR="008E3A60" w:rsidRPr="00374679" w:rsidRDefault="008E3A60" w:rsidP="005F0697">
      <w:pPr>
        <w:numPr>
          <w:ilvl w:val="0"/>
          <w:numId w:val="1"/>
        </w:numPr>
        <w:ind w:right="270"/>
        <w:jc w:val="both"/>
        <w:rPr>
          <w:rFonts w:ascii="Times New Roman" w:hAnsi="Times New Roman"/>
          <w:bCs/>
          <w:lang w:eastAsia="zh-TW"/>
        </w:rPr>
      </w:pPr>
      <w:r w:rsidRPr="00374679">
        <w:rPr>
          <w:rFonts w:ascii="Times New Roman" w:hAnsi="Times New Roman"/>
          <w:bCs/>
          <w:lang w:eastAsia="zh-TW"/>
        </w:rPr>
        <w:t>“</w:t>
      </w:r>
      <w:r w:rsidR="004935CC" w:rsidRPr="00374679">
        <w:rPr>
          <w:rFonts w:ascii="Times New Roman" w:hAnsi="Times New Roman" w:hint="eastAsia"/>
          <w:bCs/>
          <w:lang w:eastAsia="zh-TW"/>
        </w:rPr>
        <w:t>蛋白質的奧密</w:t>
      </w:r>
      <w:r w:rsidRPr="00374679">
        <w:rPr>
          <w:rFonts w:ascii="Times New Roman" w:hAnsi="Times New Roman"/>
          <w:bCs/>
          <w:lang w:eastAsia="zh-TW"/>
        </w:rPr>
        <w:t>”</w:t>
      </w:r>
      <w:r w:rsidRPr="00374679">
        <w:rPr>
          <w:rFonts w:ascii="Times New Roman" w:hAnsi="Times New Roman" w:hint="eastAsia"/>
          <w:bCs/>
          <w:lang w:eastAsia="zh-TW"/>
        </w:rPr>
        <w:t>.  National Chiao-Tung University, December 10, 2010.</w:t>
      </w:r>
    </w:p>
    <w:p w:rsidR="005B6F7D" w:rsidRPr="00374679" w:rsidRDefault="005B6F7D" w:rsidP="005F0697">
      <w:pPr>
        <w:numPr>
          <w:ilvl w:val="0"/>
          <w:numId w:val="1"/>
        </w:numPr>
        <w:ind w:right="270"/>
        <w:jc w:val="both"/>
        <w:rPr>
          <w:rFonts w:ascii="Times New Roman" w:hAnsi="Times New Roman"/>
          <w:szCs w:val="24"/>
        </w:rPr>
      </w:pPr>
      <w:r w:rsidRPr="00374679">
        <w:rPr>
          <w:rFonts w:ascii="Times New Roman" w:hAnsi="Times New Roman"/>
        </w:rPr>
        <w:t>“Structure and Mechanism of Mutagenic DNA Polymerase X”. Pacifichem of American Chemical Society, Honolulu, December 16-20, 2010.</w:t>
      </w:r>
    </w:p>
    <w:p w:rsidR="001B73D5" w:rsidRPr="00374679" w:rsidRDefault="001B73D5" w:rsidP="005F0697">
      <w:pPr>
        <w:numPr>
          <w:ilvl w:val="0"/>
          <w:numId w:val="1"/>
        </w:numPr>
        <w:ind w:right="270"/>
        <w:jc w:val="both"/>
        <w:rPr>
          <w:rFonts w:ascii="Times New Roman" w:hAnsi="Times New Roman"/>
          <w:lang w:eastAsia="zh-TW"/>
        </w:rPr>
      </w:pPr>
      <w:r w:rsidRPr="00374679">
        <w:rPr>
          <w:rFonts w:ascii="Times New Roman" w:hAnsi="Times New Roman"/>
          <w:lang w:eastAsia="zh-TW"/>
        </w:rPr>
        <w:t>“</w:t>
      </w:r>
      <w:r w:rsidR="00852CA6" w:rsidRPr="00374679">
        <w:rPr>
          <w:rFonts w:ascii="Times New Roman" w:hAnsi="Times New Roman"/>
          <w:bCs/>
          <w:lang w:eastAsia="zh-TW"/>
        </w:rPr>
        <w:t>Structural and Mechanistic Bases for the G:G Specificity of ASFV DNA Polymerase X</w:t>
      </w:r>
      <w:r w:rsidRPr="00374679">
        <w:rPr>
          <w:rFonts w:ascii="Times New Roman" w:hAnsi="Times New Roman"/>
          <w:lang w:eastAsia="zh-TW"/>
        </w:rPr>
        <w:t>”</w:t>
      </w:r>
      <w:r w:rsidRPr="00374679">
        <w:rPr>
          <w:rFonts w:ascii="Times New Roman" w:hAnsi="Times New Roman" w:hint="eastAsia"/>
          <w:lang w:eastAsia="zh-TW"/>
        </w:rPr>
        <w:t xml:space="preserve">. </w:t>
      </w:r>
      <w:r w:rsidRPr="00374679">
        <w:rPr>
          <w:rFonts w:ascii="Times New Roman" w:hAnsi="Times New Roman"/>
          <w:bCs/>
          <w:lang w:eastAsia="zh-TW"/>
        </w:rPr>
        <w:t>22nd Enzyme Mechanisms Conference, Loews Don CeSar Beach Resort, St. Pete Beach, Florida</w:t>
      </w:r>
      <w:r w:rsidRPr="00374679">
        <w:rPr>
          <w:rFonts w:ascii="Times New Roman" w:hAnsi="Times New Roman" w:hint="eastAsia"/>
          <w:bCs/>
          <w:lang w:eastAsia="zh-TW"/>
        </w:rPr>
        <w:t>, January 3-5, 2011.</w:t>
      </w:r>
    </w:p>
    <w:p w:rsidR="005B6F7D" w:rsidRPr="00374679" w:rsidRDefault="00D4638A" w:rsidP="005F0697">
      <w:pPr>
        <w:numPr>
          <w:ilvl w:val="0"/>
          <w:numId w:val="1"/>
        </w:numPr>
        <w:ind w:right="270"/>
        <w:jc w:val="both"/>
        <w:rPr>
          <w:rFonts w:ascii="Times New Roman" w:hAnsi="Times New Roman"/>
          <w:szCs w:val="24"/>
        </w:rPr>
      </w:pPr>
      <w:r w:rsidRPr="00374679">
        <w:rPr>
          <w:rFonts w:ascii="Times New Roman" w:hAnsi="Times New Roman"/>
          <w:szCs w:val="24"/>
          <w:lang w:eastAsia="zh-TW"/>
        </w:rPr>
        <w:t>“</w:t>
      </w:r>
      <w:r w:rsidRPr="00374679">
        <w:rPr>
          <w:rFonts w:ascii="Times New Roman" w:hAnsi="Times New Roman"/>
          <w:bCs/>
          <w:lang w:eastAsia="zh-TW"/>
        </w:rPr>
        <w:t>Structure and Mechanism of a Viral DNA Polymerase with G:G Specificity</w:t>
      </w:r>
      <w:r w:rsidRPr="00374679">
        <w:rPr>
          <w:rFonts w:ascii="Times New Roman" w:hAnsi="Times New Roman"/>
          <w:szCs w:val="24"/>
          <w:lang w:eastAsia="zh-TW"/>
        </w:rPr>
        <w:t>”</w:t>
      </w:r>
      <w:r w:rsidR="00BF43B8" w:rsidRPr="00374679">
        <w:rPr>
          <w:rFonts w:ascii="Times New Roman" w:hAnsi="Times New Roman" w:hint="eastAsia"/>
          <w:szCs w:val="24"/>
          <w:lang w:eastAsia="zh-TW"/>
        </w:rPr>
        <w:t>.</w:t>
      </w:r>
      <w:r w:rsidRPr="00374679">
        <w:rPr>
          <w:rFonts w:ascii="Times New Roman" w:hAnsi="Times New Roman" w:hint="eastAsia"/>
          <w:szCs w:val="24"/>
          <w:lang w:eastAsia="zh-TW"/>
        </w:rPr>
        <w:t xml:space="preserve"> Asian Biophysical Society Meeting, New Dehli, Jan 30 </w:t>
      </w:r>
      <w:r w:rsidRPr="00374679">
        <w:rPr>
          <w:rFonts w:ascii="Times New Roman" w:hAnsi="Times New Roman"/>
          <w:szCs w:val="24"/>
          <w:lang w:eastAsia="zh-TW"/>
        </w:rPr>
        <w:t>–</w:t>
      </w:r>
      <w:r w:rsidRPr="00374679">
        <w:rPr>
          <w:rFonts w:ascii="Times New Roman" w:hAnsi="Times New Roman" w:hint="eastAsia"/>
          <w:szCs w:val="24"/>
          <w:lang w:eastAsia="zh-TW"/>
        </w:rPr>
        <w:t xml:space="preserve"> Feb. 1, 2011.</w:t>
      </w:r>
      <w:r w:rsidR="00BF43B8" w:rsidRPr="00374679">
        <w:rPr>
          <w:rFonts w:ascii="Times New Roman" w:hAnsi="Times New Roman"/>
          <w:szCs w:val="24"/>
          <w:lang w:eastAsia="zh-TW"/>
        </w:rPr>
        <w:t xml:space="preserve"> (Plenary)</w:t>
      </w:r>
    </w:p>
    <w:p w:rsidR="00D4638A" w:rsidRPr="00374679" w:rsidRDefault="00D4638A" w:rsidP="005F0697">
      <w:pPr>
        <w:numPr>
          <w:ilvl w:val="0"/>
          <w:numId w:val="1"/>
        </w:numPr>
        <w:ind w:right="270"/>
        <w:jc w:val="both"/>
        <w:rPr>
          <w:rFonts w:ascii="Times New Roman" w:hAnsi="Times New Roman"/>
          <w:szCs w:val="24"/>
        </w:rPr>
      </w:pPr>
      <w:r w:rsidRPr="00374679">
        <w:rPr>
          <w:rFonts w:ascii="Times New Roman" w:hAnsi="Times New Roman"/>
          <w:szCs w:val="24"/>
          <w:lang w:eastAsia="zh-TW"/>
        </w:rPr>
        <w:t>“</w:t>
      </w:r>
      <w:r w:rsidRPr="00374679">
        <w:rPr>
          <w:rFonts w:ascii="Times New Roman" w:hAnsi="Times New Roman"/>
          <w:bCs/>
          <w:lang w:eastAsia="zh-TW"/>
        </w:rPr>
        <w:t>Structure and Mechanism of a Viral DNA Polymerase with G:G Specificity</w:t>
      </w:r>
      <w:r w:rsidRPr="00374679">
        <w:rPr>
          <w:rFonts w:ascii="Times New Roman" w:hAnsi="Times New Roman"/>
          <w:szCs w:val="24"/>
          <w:lang w:eastAsia="zh-TW"/>
        </w:rPr>
        <w:t>”</w:t>
      </w:r>
      <w:r w:rsidRPr="00374679">
        <w:rPr>
          <w:rFonts w:ascii="Times New Roman" w:hAnsi="Times New Roman" w:hint="eastAsia"/>
          <w:szCs w:val="24"/>
          <w:lang w:eastAsia="zh-TW"/>
        </w:rPr>
        <w:t>,  76</w:t>
      </w:r>
      <w:r w:rsidRPr="00374679">
        <w:rPr>
          <w:rFonts w:ascii="Times New Roman" w:hAnsi="Times New Roman" w:hint="eastAsia"/>
          <w:szCs w:val="24"/>
          <w:vertAlign w:val="superscript"/>
          <w:lang w:eastAsia="zh-TW"/>
        </w:rPr>
        <w:t>th</w:t>
      </w:r>
      <w:r w:rsidRPr="00374679">
        <w:rPr>
          <w:rFonts w:ascii="Times New Roman" w:hAnsi="Times New Roman" w:hint="eastAsia"/>
          <w:szCs w:val="24"/>
          <w:lang w:eastAsia="zh-TW"/>
        </w:rPr>
        <w:t xml:space="preserve"> Israel Chemical Society Meeting, Tel Aviv, Feb 9-10, 2011.</w:t>
      </w:r>
    </w:p>
    <w:p w:rsidR="00D43D01" w:rsidRPr="00374679" w:rsidRDefault="00BD792F" w:rsidP="005F0697">
      <w:pPr>
        <w:numPr>
          <w:ilvl w:val="0"/>
          <w:numId w:val="1"/>
        </w:numPr>
        <w:ind w:right="270"/>
        <w:jc w:val="both"/>
        <w:rPr>
          <w:rFonts w:ascii="Times New Roman" w:hAnsi="Times New Roman"/>
          <w:szCs w:val="24"/>
        </w:rPr>
      </w:pPr>
      <w:r w:rsidRPr="00374679">
        <w:rPr>
          <w:rFonts w:ascii="Times New Roman" w:hAnsi="Times New Roman"/>
          <w:szCs w:val="24"/>
          <w:lang w:eastAsia="zh-TW"/>
        </w:rPr>
        <w:t>“</w:t>
      </w:r>
      <w:r w:rsidRPr="00374679">
        <w:rPr>
          <w:rFonts w:ascii="Times New Roman" w:hAnsi="Times New Roman" w:hint="eastAsia"/>
          <w:szCs w:val="24"/>
          <w:lang w:eastAsia="zh-TW"/>
        </w:rPr>
        <w:t>Structure and function of FHA domains in DNA damage and cancer signaling</w:t>
      </w:r>
      <w:r w:rsidRPr="00374679">
        <w:rPr>
          <w:rFonts w:ascii="Times New Roman" w:hAnsi="Times New Roman"/>
          <w:szCs w:val="24"/>
          <w:lang w:eastAsia="zh-TW"/>
        </w:rPr>
        <w:t>”</w:t>
      </w:r>
      <w:r w:rsidRPr="00374679">
        <w:rPr>
          <w:rFonts w:ascii="Times New Roman" w:hAnsi="Times New Roman" w:hint="eastAsia"/>
          <w:szCs w:val="24"/>
          <w:lang w:eastAsia="zh-TW"/>
        </w:rPr>
        <w:t>.  National Chung-Hsing University, April 15, 2011.</w:t>
      </w:r>
    </w:p>
    <w:p w:rsidR="00D43D01" w:rsidRPr="00374679" w:rsidRDefault="00D43D01" w:rsidP="005F0697">
      <w:pPr>
        <w:numPr>
          <w:ilvl w:val="0"/>
          <w:numId w:val="1"/>
        </w:numPr>
        <w:ind w:right="270"/>
        <w:jc w:val="both"/>
        <w:rPr>
          <w:rFonts w:ascii="Times New Roman" w:hAnsi="Times New Roman"/>
          <w:szCs w:val="24"/>
        </w:rPr>
      </w:pPr>
      <w:r w:rsidRPr="00374679">
        <w:rPr>
          <w:rFonts w:ascii="Times New Roman" w:hAnsi="Times New Roman"/>
          <w:szCs w:val="24"/>
          <w:lang w:eastAsia="zh-TW"/>
        </w:rPr>
        <w:t>“</w:t>
      </w:r>
      <w:r w:rsidRPr="00374679">
        <w:rPr>
          <w:rFonts w:ascii="Times New Roman" w:hAnsi="Times New Roman"/>
          <w:szCs w:val="24"/>
        </w:rPr>
        <w:t>Influenza virus inhibitors that d</w:t>
      </w:r>
      <w:r w:rsidR="002326A7" w:rsidRPr="00374679">
        <w:rPr>
          <w:rFonts w:ascii="Times New Roman" w:hAnsi="Times New Roman"/>
          <w:szCs w:val="24"/>
        </w:rPr>
        <w:t>isrupt the nucleoprotein trimer</w:t>
      </w:r>
      <w:r w:rsidRPr="00374679">
        <w:rPr>
          <w:rFonts w:ascii="Times New Roman" w:hAnsi="Times New Roman"/>
          <w:szCs w:val="24"/>
          <w:lang w:eastAsia="zh-TW"/>
        </w:rPr>
        <w:t>”. Academia Sinica – Johnson &amp; Johnson Bilateral Symposium on Infectious Diseases, April 27-28, 2011.</w:t>
      </w:r>
    </w:p>
    <w:p w:rsidR="009B170A" w:rsidRPr="00374679" w:rsidRDefault="009B170A" w:rsidP="005F0697">
      <w:pPr>
        <w:numPr>
          <w:ilvl w:val="0"/>
          <w:numId w:val="1"/>
        </w:numPr>
        <w:ind w:right="270"/>
        <w:jc w:val="both"/>
        <w:rPr>
          <w:rFonts w:ascii="Times New Roman" w:hAnsi="Times New Roman"/>
          <w:szCs w:val="24"/>
        </w:rPr>
      </w:pPr>
      <w:r w:rsidRPr="00374679">
        <w:rPr>
          <w:rFonts w:ascii="Times New Roman" w:hAnsi="Times New Roman"/>
          <w:szCs w:val="24"/>
          <w:lang w:eastAsia="zh-TW"/>
        </w:rPr>
        <w:t>“</w:t>
      </w:r>
      <w:r w:rsidRPr="00374679">
        <w:rPr>
          <w:rFonts w:ascii="Times New Roman" w:hAnsi="Times New Roman"/>
          <w:szCs w:val="24"/>
        </w:rPr>
        <w:t>FHA, a signaling domain with diverse specificities</w:t>
      </w:r>
      <w:r w:rsidRPr="00374679">
        <w:rPr>
          <w:rFonts w:ascii="Times New Roman" w:eastAsia="Batang" w:hAnsi="Times New Roman"/>
          <w:bCs/>
          <w:szCs w:val="24"/>
        </w:rPr>
        <w:t xml:space="preserve"> </w:t>
      </w:r>
      <w:r w:rsidRPr="00374679">
        <w:rPr>
          <w:rFonts w:ascii="Times New Roman" w:hAnsi="Times New Roman"/>
          <w:bCs/>
          <w:szCs w:val="24"/>
        </w:rPr>
        <w:t>and functions</w:t>
      </w:r>
      <w:r w:rsidRPr="00374679">
        <w:rPr>
          <w:rFonts w:ascii="Times New Roman" w:hAnsi="Times New Roman"/>
          <w:szCs w:val="24"/>
          <w:lang w:eastAsia="zh-TW"/>
        </w:rPr>
        <w:t>”</w:t>
      </w:r>
      <w:r w:rsidRPr="00374679">
        <w:rPr>
          <w:rFonts w:ascii="Times New Roman" w:hAnsi="Times New Roman" w:hint="eastAsia"/>
          <w:szCs w:val="24"/>
          <w:lang w:eastAsia="zh-TW"/>
        </w:rPr>
        <w:t xml:space="preserve">. FAOBMB Micro Symposium on </w:t>
      </w:r>
      <w:r w:rsidRPr="00374679">
        <w:rPr>
          <w:rFonts w:ascii="Times New Roman" w:hAnsi="Times New Roman"/>
          <w:szCs w:val="24"/>
        </w:rPr>
        <w:t>"Advances in biochemistry and molecular biology for biomedical applications".</w:t>
      </w:r>
      <w:r w:rsidRPr="00374679">
        <w:rPr>
          <w:rFonts w:ascii="Times New Roman" w:hAnsi="Times New Roman" w:hint="eastAsia"/>
          <w:szCs w:val="24"/>
          <w:lang w:eastAsia="zh-TW"/>
        </w:rPr>
        <w:t xml:space="preserve"> Academia Sinica, Taipei, May 6, 2011.</w:t>
      </w:r>
    </w:p>
    <w:p w:rsidR="003B63D9" w:rsidRPr="00374679" w:rsidRDefault="00101DA5"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Pr="00374679">
        <w:rPr>
          <w:rFonts w:ascii="Times New Roman" w:hAnsi="Times New Roman" w:hint="eastAsia"/>
          <w:szCs w:val="24"/>
          <w:lang w:eastAsia="zh-TW"/>
        </w:rPr>
        <w:t>Structure and function of FHA domains in DNA damage and cancer signaling</w:t>
      </w:r>
      <w:r w:rsidRPr="00374679">
        <w:rPr>
          <w:rFonts w:ascii="Times New Roman" w:hAnsi="Times New Roman"/>
          <w:szCs w:val="24"/>
          <w:lang w:eastAsia="zh-TW"/>
        </w:rPr>
        <w:t>”</w:t>
      </w:r>
      <w:r w:rsidRPr="00374679">
        <w:rPr>
          <w:rFonts w:ascii="Times New Roman" w:hAnsi="Times New Roman" w:hint="eastAsia"/>
          <w:szCs w:val="24"/>
          <w:lang w:eastAsia="zh-TW"/>
        </w:rPr>
        <w:t xml:space="preserve">. </w:t>
      </w:r>
      <w:r w:rsidRPr="00374679">
        <w:rPr>
          <w:rFonts w:ascii="Calibri" w:eastAsia="標楷體" w:hAnsi="Calibri"/>
          <w:szCs w:val="24"/>
          <w:lang w:eastAsia="zh-TW"/>
        </w:rPr>
        <w:t>100</w:t>
      </w:r>
      <w:r w:rsidRPr="00374679">
        <w:rPr>
          <w:rFonts w:ascii="Calibri" w:eastAsia="標楷體" w:hAnsi="Calibri" w:hint="eastAsia"/>
          <w:szCs w:val="24"/>
          <w:lang w:eastAsia="zh-TW"/>
        </w:rPr>
        <w:t>年度國家衛生研究院生物醫學學術研討會</w:t>
      </w:r>
      <w:r w:rsidRPr="00374679">
        <w:rPr>
          <w:rFonts w:ascii="Calibri" w:eastAsia="標楷體" w:hAnsi="Calibri" w:hint="eastAsia"/>
          <w:szCs w:val="24"/>
          <w:lang w:eastAsia="zh-TW"/>
        </w:rPr>
        <w:t xml:space="preserve">, </w:t>
      </w:r>
      <w:r w:rsidRPr="00374679">
        <w:rPr>
          <w:rFonts w:ascii="Times New Roman" w:eastAsia="標楷體" w:hAnsi="Times New Roman" w:hint="eastAsia"/>
          <w:szCs w:val="24"/>
          <w:lang w:eastAsia="zh-TW"/>
        </w:rPr>
        <w:t>Chu-Nan, August 15-16, 2011.</w:t>
      </w:r>
    </w:p>
    <w:p w:rsidR="0011515C" w:rsidRPr="00374679" w:rsidRDefault="0011515C"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Pr="00374679">
        <w:rPr>
          <w:rFonts w:ascii="Times New Roman" w:hAnsi="Times New Roman"/>
          <w:szCs w:val="24"/>
        </w:rPr>
        <w:t>Influenza virus inhibitors that disrupt the nucleoprotein trimer</w:t>
      </w:r>
      <w:r w:rsidRPr="00374679">
        <w:rPr>
          <w:rFonts w:ascii="Times New Roman" w:hAnsi="Times New Roman"/>
          <w:szCs w:val="24"/>
          <w:lang w:eastAsia="zh-TW"/>
        </w:rPr>
        <w:t xml:space="preserve">”.  </w:t>
      </w:r>
      <w:r w:rsidRPr="00374679">
        <w:rPr>
          <w:rFonts w:ascii="Times New Roman" w:hAnsi="Times New Roman"/>
        </w:rPr>
        <w:t>National Research Institute of Chinese Medicine, Taipei, Sept 21, 2011.</w:t>
      </w:r>
    </w:p>
    <w:p w:rsidR="00EC1443" w:rsidRPr="00374679" w:rsidRDefault="00EC1443"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Pr="00374679">
        <w:rPr>
          <w:rFonts w:ascii="Times New Roman" w:hAnsi="Times New Roman"/>
          <w:szCs w:val="24"/>
        </w:rPr>
        <w:t>FHA, a signaling domain with diverse specificities</w:t>
      </w:r>
      <w:r w:rsidRPr="00374679">
        <w:rPr>
          <w:rFonts w:ascii="Times New Roman" w:eastAsia="Batang" w:hAnsi="Times New Roman"/>
          <w:bCs/>
          <w:szCs w:val="24"/>
        </w:rPr>
        <w:t xml:space="preserve"> </w:t>
      </w:r>
      <w:r w:rsidRPr="00374679">
        <w:rPr>
          <w:rFonts w:ascii="Times New Roman" w:hAnsi="Times New Roman"/>
          <w:bCs/>
          <w:szCs w:val="24"/>
        </w:rPr>
        <w:t>and functions</w:t>
      </w:r>
      <w:r w:rsidRPr="00374679">
        <w:rPr>
          <w:rFonts w:ascii="Times New Roman" w:hAnsi="Times New Roman"/>
          <w:szCs w:val="24"/>
          <w:lang w:eastAsia="zh-TW"/>
        </w:rPr>
        <w:t>”</w:t>
      </w:r>
      <w:r w:rsidRPr="00374679">
        <w:rPr>
          <w:rFonts w:ascii="Times New Roman" w:hAnsi="Times New Roman" w:hint="eastAsia"/>
          <w:szCs w:val="24"/>
          <w:lang w:eastAsia="zh-TW"/>
        </w:rPr>
        <w:t>. FAOBMB</w:t>
      </w:r>
      <w:r w:rsidRPr="00374679">
        <w:rPr>
          <w:rFonts w:ascii="Times New Roman" w:hAnsi="Times New Roman"/>
          <w:szCs w:val="24"/>
          <w:lang w:eastAsia="zh-TW"/>
        </w:rPr>
        <w:t xml:space="preserve"> Conference, Singapore, October 5-7, 2011.</w:t>
      </w:r>
    </w:p>
    <w:p w:rsidR="00E02521" w:rsidRPr="00374679" w:rsidRDefault="00E02521"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00201A57" w:rsidRPr="00374679">
        <w:rPr>
          <w:rFonts w:eastAsia="Times New Roman"/>
          <w:szCs w:val="24"/>
        </w:rPr>
        <w:t>How some error prone DNA polymerases overcome Watson-Crick base pairing</w:t>
      </w:r>
      <w:r w:rsidRPr="00374679">
        <w:rPr>
          <w:rFonts w:ascii="Times New Roman" w:hAnsi="Times New Roman"/>
          <w:szCs w:val="24"/>
          <w:lang w:eastAsia="zh-TW"/>
        </w:rPr>
        <w:t xml:space="preserve">”. </w:t>
      </w:r>
      <w:r w:rsidRPr="00374679">
        <w:rPr>
          <w:lang w:eastAsia="zh-TW"/>
        </w:rPr>
        <w:t xml:space="preserve">The </w:t>
      </w:r>
      <w:r w:rsidRPr="00374679">
        <w:rPr>
          <w:rFonts w:hint="eastAsia"/>
          <w:lang w:eastAsia="zh-TW"/>
        </w:rPr>
        <w:t>17</w:t>
      </w:r>
      <w:r w:rsidRPr="00374679">
        <w:rPr>
          <w:rFonts w:hint="eastAsia"/>
          <w:vertAlign w:val="superscript"/>
          <w:lang w:eastAsia="zh-TW"/>
        </w:rPr>
        <w:t>th</w:t>
      </w:r>
      <w:r w:rsidRPr="00374679">
        <w:rPr>
          <w:rFonts w:hint="eastAsia"/>
          <w:lang w:eastAsia="zh-TW"/>
        </w:rPr>
        <w:t xml:space="preserve"> </w:t>
      </w:r>
      <w:r w:rsidRPr="00374679">
        <w:rPr>
          <w:lang w:eastAsia="zh-TW"/>
        </w:rPr>
        <w:t>International Biophysics</w:t>
      </w:r>
      <w:r w:rsidRPr="00374679">
        <w:rPr>
          <w:rFonts w:hint="eastAsia"/>
          <w:lang w:eastAsia="zh-TW"/>
        </w:rPr>
        <w:t xml:space="preserve"> Congress</w:t>
      </w:r>
      <w:r w:rsidRPr="00374679">
        <w:rPr>
          <w:lang w:eastAsia="zh-TW"/>
        </w:rPr>
        <w:t xml:space="preserve"> (IUPAB)</w:t>
      </w:r>
      <w:r w:rsidRPr="00374679">
        <w:rPr>
          <w:rFonts w:hint="eastAsia"/>
          <w:lang w:eastAsia="zh-TW"/>
        </w:rPr>
        <w:t>, Beijing</w:t>
      </w:r>
      <w:r w:rsidRPr="00374679">
        <w:rPr>
          <w:lang w:eastAsia="zh-TW"/>
        </w:rPr>
        <w:t>, Oct 31 – Nov. 3, 2011.</w:t>
      </w:r>
    </w:p>
    <w:p w:rsidR="001E5BA6" w:rsidRPr="00374679" w:rsidRDefault="00E02521"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lastRenderedPageBreak/>
        <w:t xml:space="preserve">“Counting Phosphates”. </w:t>
      </w:r>
      <w:r w:rsidRPr="00374679">
        <w:rPr>
          <w:szCs w:val="24"/>
        </w:rPr>
        <w:t>2011 International Conference on Functional Proteomics: Advances in Post-translational Modification. Academia Sinica, Taipei, November 14-15, 2011.</w:t>
      </w:r>
    </w:p>
    <w:p w:rsidR="000E1115" w:rsidRPr="00374679" w:rsidRDefault="00014330"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Pr="00374679">
        <w:rPr>
          <w:rFonts w:eastAsia="Times New Roman"/>
          <w:szCs w:val="24"/>
        </w:rPr>
        <w:t>How some error prone DNA polymerases overcome Watson-Crick base pairing</w:t>
      </w:r>
      <w:r w:rsidRPr="00374679">
        <w:rPr>
          <w:rFonts w:ascii="Times New Roman" w:hAnsi="Times New Roman"/>
          <w:szCs w:val="24"/>
          <w:lang w:eastAsia="zh-TW"/>
        </w:rPr>
        <w:t>”. 2</w:t>
      </w:r>
      <w:r w:rsidRPr="00374679">
        <w:rPr>
          <w:rFonts w:ascii="Times New Roman" w:hAnsi="Times New Roman"/>
          <w:szCs w:val="24"/>
          <w:vertAlign w:val="superscript"/>
          <w:lang w:eastAsia="zh-TW"/>
        </w:rPr>
        <w:t>nd</w:t>
      </w:r>
      <w:r w:rsidRPr="00374679">
        <w:rPr>
          <w:rFonts w:ascii="Times New Roman" w:hAnsi="Times New Roman"/>
          <w:szCs w:val="24"/>
          <w:lang w:eastAsia="zh-TW"/>
        </w:rPr>
        <w:t xml:space="preserve"> Taiwan Enzyme Mechanism Conference, Taichung, December 15-16, 2011. (Plenary)</w:t>
      </w:r>
    </w:p>
    <w:p w:rsidR="003A4EB9" w:rsidRPr="00374679" w:rsidRDefault="003A4EB9"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Pr="00374679">
        <w:t>A Phosphate-counting Mechanism for Sequential Activation of a Checkpoint Kinase</w:t>
      </w:r>
      <w:r w:rsidRPr="00374679">
        <w:rPr>
          <w:rFonts w:ascii="Times New Roman" w:hAnsi="Times New Roman"/>
          <w:szCs w:val="24"/>
          <w:lang w:eastAsia="zh-TW"/>
        </w:rPr>
        <w:t>”. UC Davis, Sacramento, CA, Feb 17, 2012.</w:t>
      </w:r>
    </w:p>
    <w:p w:rsidR="001E5BA6" w:rsidRPr="00374679" w:rsidRDefault="001E5BA6"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Pr="00374679">
        <w:rPr>
          <w:rFonts w:ascii="Times New Roman" w:hAnsi="Times New Roman"/>
        </w:rPr>
        <w:t>Studies of proteins involved in cell cycle progression that are closely related with cancer and DNA damage</w:t>
      </w:r>
      <w:r w:rsidRPr="00374679">
        <w:rPr>
          <w:rFonts w:ascii="Times New Roman" w:hAnsi="Times New Roman"/>
          <w:szCs w:val="24"/>
          <w:lang w:eastAsia="zh-TW"/>
        </w:rPr>
        <w:t>”. KMU Biomedical Symposium, March 21-22, 2012.</w:t>
      </w:r>
    </w:p>
    <w:p w:rsidR="004278F7" w:rsidRPr="00374679" w:rsidRDefault="004278F7"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 xml:space="preserve">“Mechanism of </w:t>
      </w:r>
      <w:r w:rsidR="007D3924" w:rsidRPr="00374679">
        <w:rPr>
          <w:rFonts w:ascii="Times New Roman" w:hAnsi="Times New Roman"/>
          <w:szCs w:val="24"/>
          <w:lang w:eastAsia="zh-TW"/>
        </w:rPr>
        <w:t xml:space="preserve">Rad53 </w:t>
      </w:r>
      <w:r w:rsidRPr="00374679">
        <w:rPr>
          <w:rFonts w:ascii="Times New Roman" w:hAnsi="Times New Roman"/>
          <w:szCs w:val="24"/>
          <w:lang w:eastAsia="zh-TW"/>
        </w:rPr>
        <w:t>kinase activation in vivo - counting the phosphates by FHA domains”. Department of Chemistry, UC Berkeley, Berkeley, CA, March 23, 2012.</w:t>
      </w:r>
    </w:p>
    <w:p w:rsidR="00E54D99" w:rsidRPr="00374679" w:rsidRDefault="00E54D99"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“How many phosphorylation sites can</w:t>
      </w:r>
      <w:r w:rsidR="002B3F0D" w:rsidRPr="00374679">
        <w:rPr>
          <w:rFonts w:ascii="Times New Roman" w:hAnsi="Times New Roman"/>
          <w:szCs w:val="24"/>
          <w:lang w:eastAsia="zh-TW"/>
        </w:rPr>
        <w:t xml:space="preserve"> a protein have, and what are the functions of multi-site phosphorylations</w:t>
      </w:r>
      <w:r w:rsidRPr="00374679">
        <w:rPr>
          <w:rFonts w:ascii="Times New Roman" w:hAnsi="Times New Roman"/>
          <w:szCs w:val="24"/>
          <w:lang w:eastAsia="zh-TW"/>
        </w:rPr>
        <w:t>?”</w:t>
      </w:r>
      <w:r w:rsidR="002B3F0D" w:rsidRPr="00374679">
        <w:rPr>
          <w:rFonts w:ascii="Times New Roman" w:hAnsi="Times New Roman"/>
          <w:szCs w:val="24"/>
          <w:lang w:eastAsia="zh-TW"/>
        </w:rPr>
        <w:t xml:space="preserve"> Taiwan Proteomics Society meeting, May 31 – June 1, 2012, KMU.</w:t>
      </w:r>
    </w:p>
    <w:p w:rsidR="00CF27C6" w:rsidRPr="00374679" w:rsidRDefault="00CF27C6"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00917CED" w:rsidRPr="00374679">
        <w:rPr>
          <w:rFonts w:ascii="Times New Roman" w:hAnsi="Times New Roman"/>
          <w:szCs w:val="24"/>
        </w:rPr>
        <w:t>How a phosphorylation cluster regulates the activation and function of yeast checkpoint kinase Rad53</w:t>
      </w:r>
      <w:r w:rsidRPr="00374679">
        <w:rPr>
          <w:rFonts w:ascii="Times New Roman" w:hAnsi="Times New Roman"/>
          <w:szCs w:val="24"/>
          <w:lang w:eastAsia="zh-TW"/>
        </w:rPr>
        <w:t>”. 8</w:t>
      </w:r>
      <w:r w:rsidRPr="00374679">
        <w:rPr>
          <w:rFonts w:ascii="Times New Roman" w:hAnsi="Times New Roman"/>
          <w:szCs w:val="24"/>
          <w:vertAlign w:val="superscript"/>
          <w:lang w:eastAsia="zh-TW"/>
        </w:rPr>
        <w:t>th</w:t>
      </w:r>
      <w:r w:rsidRPr="00374679">
        <w:rPr>
          <w:rFonts w:ascii="Times New Roman" w:hAnsi="Times New Roman"/>
          <w:szCs w:val="24"/>
          <w:lang w:eastAsia="zh-TW"/>
        </w:rPr>
        <w:t xml:space="preserve"> </w:t>
      </w:r>
      <w:r w:rsidRPr="00374679">
        <w:rPr>
          <w:rFonts w:ascii="Times New Roman" w:hAnsi="Times New Roman"/>
          <w:lang w:eastAsia="zh-TW"/>
        </w:rPr>
        <w:t>International Symposium on Biocatalysis and Biotechnology,</w:t>
      </w:r>
      <w:r w:rsidR="00917CED" w:rsidRPr="00374679">
        <w:rPr>
          <w:rFonts w:ascii="Times New Roman" w:hAnsi="Times New Roman"/>
          <w:lang w:eastAsia="zh-TW"/>
        </w:rPr>
        <w:t xml:space="preserve"> Sonoma Wine Country, CA, Oct 28-31, 2012.</w:t>
      </w:r>
    </w:p>
    <w:p w:rsidR="006E3A29" w:rsidRPr="00374679" w:rsidRDefault="002B012E" w:rsidP="005F0697">
      <w:pPr>
        <w:numPr>
          <w:ilvl w:val="0"/>
          <w:numId w:val="1"/>
        </w:numPr>
        <w:ind w:right="270"/>
        <w:jc w:val="both"/>
        <w:rPr>
          <w:rFonts w:ascii="Times New Roman" w:hAnsi="Times New Roman"/>
          <w:szCs w:val="24"/>
          <w:lang w:eastAsia="zh-TW"/>
        </w:rPr>
      </w:pPr>
      <w:r w:rsidRPr="00374679">
        <w:rPr>
          <w:rFonts w:ascii="Times New Roman" w:hAnsi="Times New Roman"/>
          <w:lang w:eastAsia="zh-TW"/>
        </w:rPr>
        <w:t xml:space="preserve"> </w:t>
      </w:r>
      <w:r w:rsidR="001D491A" w:rsidRPr="00374679">
        <w:rPr>
          <w:rFonts w:ascii="Times New Roman" w:hAnsi="Times New Roman"/>
          <w:lang w:eastAsia="zh-TW"/>
        </w:rPr>
        <w:t>“</w:t>
      </w:r>
      <w:r w:rsidR="00E24E28" w:rsidRPr="00374679">
        <w:rPr>
          <w:rFonts w:ascii="Times New Roman" w:hAnsi="Times New Roman"/>
          <w:szCs w:val="24"/>
        </w:rPr>
        <w:t>How a phosphorylation cluster regulates the activation and function of yeast checkpoint kinase Rad53</w:t>
      </w:r>
      <w:r w:rsidR="001D491A" w:rsidRPr="00374679">
        <w:rPr>
          <w:rFonts w:ascii="Times New Roman" w:hAnsi="Times New Roman"/>
          <w:lang w:eastAsia="zh-TW"/>
        </w:rPr>
        <w:t>”. FAOBMB C</w:t>
      </w:r>
      <w:r w:rsidR="00E24E28" w:rsidRPr="00374679">
        <w:rPr>
          <w:rFonts w:ascii="Times New Roman" w:hAnsi="Times New Roman"/>
          <w:lang w:eastAsia="zh-TW"/>
        </w:rPr>
        <w:t>ongress, Bangkok, Thailand, Novem</w:t>
      </w:r>
      <w:r w:rsidR="001D491A" w:rsidRPr="00374679">
        <w:rPr>
          <w:rFonts w:ascii="Times New Roman" w:hAnsi="Times New Roman"/>
          <w:lang w:eastAsia="zh-TW"/>
        </w:rPr>
        <w:t>ber 25-29, 2012.</w:t>
      </w:r>
    </w:p>
    <w:p w:rsidR="002B012E" w:rsidRPr="00374679" w:rsidRDefault="002B012E" w:rsidP="005F0697">
      <w:pPr>
        <w:numPr>
          <w:ilvl w:val="0"/>
          <w:numId w:val="1"/>
        </w:numPr>
        <w:ind w:right="270"/>
        <w:jc w:val="both"/>
        <w:rPr>
          <w:rFonts w:ascii="Times New Roman" w:hAnsi="Times New Roman"/>
          <w:szCs w:val="24"/>
          <w:lang w:eastAsia="zh-TW"/>
        </w:rPr>
      </w:pPr>
      <w:r w:rsidRPr="00374679">
        <w:rPr>
          <w:rFonts w:ascii="Times New Roman" w:hAnsi="Times New Roman"/>
          <w:lang w:eastAsia="zh-TW"/>
        </w:rPr>
        <w:t>“</w:t>
      </w:r>
      <w:r w:rsidRPr="00374679">
        <w:rPr>
          <w:rFonts w:ascii="Times New Roman" w:hAnsi="Times New Roman"/>
          <w:szCs w:val="24"/>
        </w:rPr>
        <w:t>Enzyme mechanisms from in vitro to in vivo</w:t>
      </w:r>
      <w:r w:rsidRPr="00374679">
        <w:rPr>
          <w:rFonts w:ascii="Times New Roman" w:hAnsi="Times New Roman"/>
          <w:lang w:eastAsia="zh-TW"/>
        </w:rPr>
        <w:t>”. AS-CAS Bilateral Conference, Beijing, Dec 3-4, 2012.</w:t>
      </w:r>
    </w:p>
    <w:p w:rsidR="001D491A" w:rsidRPr="00374679" w:rsidRDefault="002468BA"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006E3A29" w:rsidRPr="00374679">
        <w:t>The entangled triangular relationship between structure, function, and mechanism of proteins</w:t>
      </w:r>
      <w:r w:rsidRPr="00374679">
        <w:rPr>
          <w:rFonts w:ascii="Times New Roman" w:hAnsi="Times New Roman"/>
          <w:szCs w:val="24"/>
          <w:lang w:eastAsia="zh-TW"/>
        </w:rPr>
        <w:t xml:space="preserve">”. </w:t>
      </w:r>
      <w:r w:rsidRPr="00374679">
        <w:rPr>
          <w:rFonts w:ascii="Times New Roman" w:eastAsia="微軟正黑體" w:hAnsi="Times New Roman"/>
          <w:szCs w:val="24"/>
        </w:rPr>
        <w:t>21st Cell and Mol</w:t>
      </w:r>
      <w:r w:rsidR="006C024D" w:rsidRPr="00374679">
        <w:rPr>
          <w:rFonts w:ascii="Times New Roman" w:eastAsia="微軟正黑體" w:hAnsi="Times New Roman"/>
          <w:szCs w:val="24"/>
        </w:rPr>
        <w:t>ecular</w:t>
      </w:r>
      <w:r w:rsidRPr="00374679">
        <w:rPr>
          <w:rFonts w:ascii="Times New Roman" w:eastAsia="微軟正黑體" w:hAnsi="Times New Roman"/>
          <w:szCs w:val="24"/>
        </w:rPr>
        <w:t xml:space="preserve"> Biol</w:t>
      </w:r>
      <w:r w:rsidR="006C024D" w:rsidRPr="00374679">
        <w:rPr>
          <w:rFonts w:ascii="Times New Roman" w:eastAsia="微軟正黑體" w:hAnsi="Times New Roman"/>
          <w:szCs w:val="24"/>
        </w:rPr>
        <w:t>ogy</w:t>
      </w:r>
      <w:r w:rsidRPr="00374679">
        <w:rPr>
          <w:rFonts w:ascii="Times New Roman" w:eastAsia="微軟正黑體" w:hAnsi="Times New Roman"/>
          <w:szCs w:val="24"/>
        </w:rPr>
        <w:t xml:space="preserve"> Frontier Science Symposium, </w:t>
      </w:r>
      <w:r w:rsidR="006C024D" w:rsidRPr="00374679">
        <w:rPr>
          <w:rFonts w:ascii="Times New Roman" w:eastAsia="微軟正黑體" w:hAnsi="Times New Roman"/>
          <w:szCs w:val="24"/>
        </w:rPr>
        <w:t>Ken-Ding Park,</w:t>
      </w:r>
      <w:r w:rsidRPr="00374679">
        <w:rPr>
          <w:rFonts w:ascii="Times New Roman" w:eastAsia="微軟正黑體" w:hAnsi="Times New Roman"/>
          <w:szCs w:val="24"/>
        </w:rPr>
        <w:t xml:space="preserve"> 1/30 to 2/1, 2013</w:t>
      </w:r>
      <w:r w:rsidR="006C024D" w:rsidRPr="00374679">
        <w:rPr>
          <w:rFonts w:ascii="Times New Roman" w:eastAsia="微軟正黑體" w:hAnsi="Times New Roman"/>
          <w:szCs w:val="24"/>
        </w:rPr>
        <w:t>. (Plenary Lecture)</w:t>
      </w:r>
    </w:p>
    <w:p w:rsidR="00D61B26" w:rsidRPr="00374679" w:rsidRDefault="00D61B26" w:rsidP="005F0697">
      <w:pPr>
        <w:numPr>
          <w:ilvl w:val="0"/>
          <w:numId w:val="1"/>
        </w:numPr>
        <w:ind w:right="270"/>
        <w:jc w:val="both"/>
        <w:rPr>
          <w:rFonts w:ascii="Times New Roman" w:hAnsi="Times New Roman"/>
          <w:szCs w:val="24"/>
          <w:lang w:eastAsia="zh-TW"/>
        </w:rPr>
      </w:pPr>
      <w:r w:rsidRPr="00374679">
        <w:rPr>
          <w:rFonts w:ascii="Times New Roman" w:eastAsia="微軟正黑體" w:hAnsi="Times New Roman"/>
          <w:szCs w:val="24"/>
        </w:rPr>
        <w:t>“</w:t>
      </w:r>
      <w:r w:rsidRPr="00374679">
        <w:rPr>
          <w:rFonts w:ascii="Times New Roman" w:hAnsi="Times New Roman"/>
          <w:szCs w:val="24"/>
        </w:rPr>
        <w:t>Protein-phosphoprotein complexes in DNA damage and cancer signaling</w:t>
      </w:r>
      <w:r w:rsidRPr="00374679">
        <w:rPr>
          <w:rFonts w:ascii="Times New Roman" w:eastAsia="微軟正黑體" w:hAnsi="Times New Roman"/>
          <w:szCs w:val="24"/>
        </w:rPr>
        <w:t xml:space="preserve">”. </w:t>
      </w:r>
      <w:r w:rsidRPr="00374679">
        <w:rPr>
          <w:rFonts w:ascii="Times New Roman" w:eastAsia="Times New Roman" w:hAnsi="Times New Roman"/>
          <w:bCs/>
        </w:rPr>
        <w:t>RIKEN-Academia Sinica Joint Conference, Taipei, March 2, 2013.</w:t>
      </w:r>
    </w:p>
    <w:p w:rsidR="00804075" w:rsidRPr="00374679" w:rsidRDefault="00804075"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Pr="00374679">
        <w:t>The entangled triangular relationship between structure, function, and mechanism of proteins</w:t>
      </w:r>
      <w:r w:rsidRPr="00374679">
        <w:rPr>
          <w:rFonts w:ascii="Times New Roman" w:hAnsi="Times New Roman"/>
          <w:szCs w:val="24"/>
          <w:lang w:eastAsia="zh-TW"/>
        </w:rPr>
        <w:t>”. National Central University, April 25, 2013</w:t>
      </w:r>
      <w:r w:rsidR="00BF43B8" w:rsidRPr="00374679">
        <w:rPr>
          <w:rFonts w:ascii="Times New Roman" w:hAnsi="Times New Roman"/>
          <w:szCs w:val="24"/>
          <w:lang w:eastAsia="zh-TW"/>
        </w:rPr>
        <w:t>.</w:t>
      </w:r>
    </w:p>
    <w:p w:rsidR="00D4638A" w:rsidRPr="00374679" w:rsidRDefault="002639CF"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 xml:space="preserve">“Functions of phosphorylation site clusters and multiple phosphorylations”. </w:t>
      </w:r>
      <w:r w:rsidR="00910FA6" w:rsidRPr="00374679">
        <w:rPr>
          <w:rFonts w:ascii="Times New Roman" w:hAnsi="Times New Roman"/>
          <w:szCs w:val="24"/>
          <w:lang w:eastAsia="zh-TW"/>
        </w:rPr>
        <w:t>2013 Taiwan Proteomics Society International Conference: Recent Advances in Translational Medicine, Taipei Medical University, May 24-25, 2013</w:t>
      </w:r>
      <w:r w:rsidR="00BF43B8" w:rsidRPr="00374679">
        <w:rPr>
          <w:rFonts w:ascii="Times New Roman" w:hAnsi="Times New Roman"/>
          <w:szCs w:val="24"/>
          <w:lang w:eastAsia="zh-TW"/>
        </w:rPr>
        <w:t>.</w:t>
      </w:r>
    </w:p>
    <w:p w:rsidR="008D6132" w:rsidRPr="00374679" w:rsidRDefault="008D6132" w:rsidP="005F0697">
      <w:pPr>
        <w:numPr>
          <w:ilvl w:val="0"/>
          <w:numId w:val="1"/>
        </w:numPr>
        <w:ind w:right="270"/>
        <w:jc w:val="both"/>
        <w:rPr>
          <w:rFonts w:ascii="Times New Roman" w:hAnsi="Times New Roman"/>
          <w:szCs w:val="24"/>
          <w:lang w:eastAsia="zh-TW"/>
        </w:rPr>
      </w:pPr>
      <w:r w:rsidRPr="00374679">
        <w:rPr>
          <w:rFonts w:ascii="Times New Roman" w:eastAsia="微軟正黑體" w:hAnsi="Times New Roman"/>
          <w:szCs w:val="24"/>
        </w:rPr>
        <w:t>“</w:t>
      </w:r>
      <w:r w:rsidRPr="00374679">
        <w:rPr>
          <w:rFonts w:ascii="Times New Roman" w:hAnsi="Times New Roman"/>
          <w:szCs w:val="24"/>
        </w:rPr>
        <w:t>Protein-phosphoprotein complexes in DNA damage and cancer signaling</w:t>
      </w:r>
      <w:r w:rsidRPr="00374679">
        <w:rPr>
          <w:rFonts w:ascii="Times New Roman" w:eastAsia="微軟正黑體" w:hAnsi="Times New Roman"/>
          <w:szCs w:val="24"/>
        </w:rPr>
        <w:t>”. 12</w:t>
      </w:r>
      <w:r w:rsidRPr="00374679">
        <w:rPr>
          <w:rFonts w:ascii="Times New Roman" w:eastAsia="微軟正黑體" w:hAnsi="Times New Roman"/>
          <w:szCs w:val="24"/>
          <w:vertAlign w:val="superscript"/>
        </w:rPr>
        <w:t>th</w:t>
      </w:r>
      <w:r w:rsidRPr="00374679">
        <w:rPr>
          <w:rFonts w:ascii="Times New Roman" w:eastAsia="微軟正黑體" w:hAnsi="Times New Roman"/>
          <w:szCs w:val="24"/>
        </w:rPr>
        <w:t xml:space="preserve"> </w:t>
      </w:r>
      <w:r w:rsidRPr="00374679">
        <w:rPr>
          <w:rFonts w:ascii="Times New Roman" w:eastAsia="Times New Roman" w:hAnsi="Times New Roman"/>
          <w:bCs/>
        </w:rPr>
        <w:t>HUPO World Congress, Yokohama, Japan, September 14-18, 2013.</w:t>
      </w:r>
    </w:p>
    <w:p w:rsidR="003E5DB4" w:rsidRPr="00374679" w:rsidRDefault="00F551EA"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00B9581C" w:rsidRPr="00374679">
        <w:rPr>
          <w:rFonts w:ascii="Times New Roman" w:hAnsi="Times New Roman"/>
          <w:szCs w:val="24"/>
        </w:rPr>
        <w:t>Protein-phosphoprotein complexes in DNA damage and cancer signaling</w:t>
      </w:r>
      <w:r w:rsidRPr="00374679">
        <w:rPr>
          <w:rFonts w:ascii="Times New Roman" w:hAnsi="Times New Roman"/>
          <w:szCs w:val="24"/>
          <w:lang w:eastAsia="zh-TW"/>
        </w:rPr>
        <w:t xml:space="preserve">”. </w:t>
      </w:r>
      <w:r w:rsidRPr="00374679">
        <w:rPr>
          <w:rFonts w:ascii="Times New Roman" w:hAnsi="Times New Roman"/>
          <w:bCs/>
          <w:szCs w:val="24"/>
        </w:rPr>
        <w:t>The 13</w:t>
      </w:r>
      <w:r w:rsidRPr="00374679">
        <w:rPr>
          <w:rFonts w:ascii="Times New Roman" w:hAnsi="Times New Roman"/>
          <w:bCs/>
          <w:szCs w:val="24"/>
          <w:vertAlign w:val="superscript"/>
        </w:rPr>
        <w:t>th</w:t>
      </w:r>
      <w:r w:rsidRPr="00374679">
        <w:rPr>
          <w:rFonts w:ascii="Times New Roman" w:hAnsi="Times New Roman"/>
          <w:bCs/>
          <w:szCs w:val="24"/>
        </w:rPr>
        <w:t xml:space="preserve"> KIAS Conference on Protein Structure and Function,</w:t>
      </w:r>
      <w:r w:rsidRPr="00374679">
        <w:rPr>
          <w:rFonts w:ascii="Times New Roman" w:hAnsi="Times New Roman"/>
          <w:szCs w:val="24"/>
          <w:lang w:eastAsia="zh-TW"/>
        </w:rPr>
        <w:t xml:space="preserve"> </w:t>
      </w:r>
      <w:r w:rsidR="003F68B3" w:rsidRPr="00374679">
        <w:rPr>
          <w:rFonts w:ascii="Times New Roman" w:hAnsi="Times New Roman"/>
          <w:szCs w:val="24"/>
          <w:lang w:eastAsia="zh-TW"/>
        </w:rPr>
        <w:t xml:space="preserve">Seoul, Korea, </w:t>
      </w:r>
      <w:r w:rsidRPr="00374679">
        <w:rPr>
          <w:rFonts w:ascii="Times New Roman" w:hAnsi="Times New Roman"/>
          <w:szCs w:val="24"/>
          <w:lang w:eastAsia="zh-TW"/>
        </w:rPr>
        <w:t>September 26-28, 2013.</w:t>
      </w:r>
    </w:p>
    <w:p w:rsidR="00F551EA" w:rsidRPr="00374679" w:rsidRDefault="00F551EA" w:rsidP="005F0697">
      <w:pPr>
        <w:numPr>
          <w:ilvl w:val="0"/>
          <w:numId w:val="1"/>
        </w:numPr>
        <w:ind w:right="270"/>
        <w:jc w:val="both"/>
        <w:rPr>
          <w:rFonts w:ascii="Times New Roman" w:hAnsi="Times New Roman"/>
          <w:szCs w:val="24"/>
          <w:lang w:eastAsia="zh-TW"/>
        </w:rPr>
      </w:pPr>
      <w:r w:rsidRPr="00374679">
        <w:rPr>
          <w:rFonts w:ascii="Times New Roman" w:hAnsi="Times New Roman"/>
          <w:szCs w:val="24"/>
          <w:lang w:eastAsia="zh-TW"/>
        </w:rPr>
        <w:t>“</w:t>
      </w:r>
      <w:r w:rsidR="003E5DB4" w:rsidRPr="00374679">
        <w:rPr>
          <w:rFonts w:ascii="Times New Roman" w:hAnsi="Times New Roman"/>
          <w:szCs w:val="24"/>
        </w:rPr>
        <w:t>Nucleoprotein as</w:t>
      </w:r>
      <w:r w:rsidR="003E5DB4" w:rsidRPr="00374679">
        <w:rPr>
          <w:rFonts w:ascii="Times New Roman" w:hAnsi="Times New Roman"/>
          <w:szCs w:val="24"/>
          <w:lang w:eastAsia="zh-TW"/>
        </w:rPr>
        <w:t xml:space="preserve"> </w:t>
      </w:r>
      <w:r w:rsidR="003E5DB4" w:rsidRPr="00374679">
        <w:rPr>
          <w:rFonts w:ascii="Times New Roman" w:hAnsi="Times New Roman"/>
          <w:szCs w:val="24"/>
        </w:rPr>
        <w:t>a target for influenza virus inhibitors</w:t>
      </w:r>
      <w:r w:rsidRPr="00374679">
        <w:rPr>
          <w:rFonts w:ascii="Times New Roman" w:hAnsi="Times New Roman"/>
          <w:szCs w:val="24"/>
          <w:lang w:eastAsia="zh-TW"/>
        </w:rPr>
        <w:t>”. Yonsei University, Seoul, Korea, September 30, 2013. (Host: Young-Ki Paik)</w:t>
      </w:r>
    </w:p>
    <w:p w:rsidR="00555E76" w:rsidRPr="00374679" w:rsidRDefault="00555E76" w:rsidP="005F0697">
      <w:pPr>
        <w:numPr>
          <w:ilvl w:val="0"/>
          <w:numId w:val="1"/>
        </w:numPr>
        <w:ind w:right="270"/>
        <w:jc w:val="both"/>
        <w:rPr>
          <w:rFonts w:ascii="Times New Roman" w:hAnsi="Times New Roman"/>
          <w:szCs w:val="24"/>
          <w:lang w:eastAsia="zh-TW"/>
        </w:rPr>
      </w:pPr>
      <w:r w:rsidRPr="00374679">
        <w:rPr>
          <w:lang w:eastAsia="zh-TW"/>
        </w:rPr>
        <w:t>“</w:t>
      </w:r>
      <w:r w:rsidR="00D16A80" w:rsidRPr="00374679">
        <w:rPr>
          <w:rFonts w:ascii="Times New Roman" w:hAnsi="Times New Roman"/>
          <w:szCs w:val="24"/>
        </w:rPr>
        <w:t>How phospho</w:t>
      </w:r>
      <w:r w:rsidR="001C5ABD" w:rsidRPr="00374679">
        <w:rPr>
          <w:rFonts w:ascii="Times New Roman" w:hAnsi="Times New Roman"/>
          <w:szCs w:val="24"/>
        </w:rPr>
        <w:t>threonine recognition by FHA domains control diverse biological functions</w:t>
      </w:r>
      <w:r w:rsidRPr="00374679">
        <w:rPr>
          <w:lang w:eastAsia="zh-TW"/>
        </w:rPr>
        <w:t>”. University of Alberta, Alberta, Canada, October 25, 2013. (Host: Todd Lowary)</w:t>
      </w:r>
      <w:r w:rsidR="006F1AE3" w:rsidRPr="00374679">
        <w:rPr>
          <w:lang w:eastAsia="zh-TW"/>
        </w:rPr>
        <w:t xml:space="preserve"> [Distinguished Asian Visiting Speaker]</w:t>
      </w:r>
    </w:p>
    <w:p w:rsidR="00F5186E" w:rsidRPr="00374679" w:rsidRDefault="00A85CEF" w:rsidP="005F0697">
      <w:pPr>
        <w:numPr>
          <w:ilvl w:val="0"/>
          <w:numId w:val="1"/>
        </w:numPr>
        <w:ind w:right="270"/>
        <w:jc w:val="both"/>
        <w:rPr>
          <w:rFonts w:ascii="Times New Roman" w:hAnsi="Times New Roman"/>
          <w:szCs w:val="24"/>
          <w:lang w:eastAsia="zh-TW"/>
        </w:rPr>
      </w:pPr>
      <w:r w:rsidRPr="00374679">
        <w:rPr>
          <w:lang w:eastAsia="zh-TW"/>
        </w:rPr>
        <w:t>“</w:t>
      </w:r>
      <w:r w:rsidR="0060162A" w:rsidRPr="00374679">
        <w:rPr>
          <w:rFonts w:ascii="Times New Roman" w:hAnsi="Times New Roman"/>
          <w:bCs/>
          <w:szCs w:val="24"/>
        </w:rPr>
        <w:t>How a low-fidelity DNA polymerase chooses non-Watson-Crick from</w:t>
      </w:r>
      <w:r w:rsidR="0060162A" w:rsidRPr="00374679">
        <w:rPr>
          <w:rFonts w:ascii="Times New Roman" w:hAnsi="Times New Roman"/>
          <w:szCs w:val="24"/>
        </w:rPr>
        <w:t xml:space="preserve"> </w:t>
      </w:r>
      <w:r w:rsidR="0060162A" w:rsidRPr="00374679">
        <w:rPr>
          <w:rFonts w:ascii="Times New Roman" w:hAnsi="Times New Roman"/>
          <w:bCs/>
          <w:szCs w:val="24"/>
        </w:rPr>
        <w:t>Watson-Crick incorporation</w:t>
      </w:r>
      <w:r w:rsidRPr="00374679">
        <w:rPr>
          <w:lang w:eastAsia="zh-TW"/>
        </w:rPr>
        <w:t xml:space="preserve">”. </w:t>
      </w:r>
      <w:r w:rsidR="00C2053B" w:rsidRPr="00374679">
        <w:t>Fourth</w:t>
      </w:r>
      <w:r w:rsidRPr="00374679">
        <w:rPr>
          <w:rFonts w:hint="eastAsia"/>
        </w:rPr>
        <w:t xml:space="preserve"> Conference of the Asia Pacific Protein Association (APPA2014</w:t>
      </w:r>
      <w:r w:rsidRPr="00374679">
        <w:t>), Jeju Island, Korea, May 17-20, 2014. [Plenary lecture]</w:t>
      </w:r>
    </w:p>
    <w:p w:rsidR="004560C0" w:rsidRPr="00374679" w:rsidRDefault="00F5186E" w:rsidP="005F0697">
      <w:pPr>
        <w:numPr>
          <w:ilvl w:val="0"/>
          <w:numId w:val="1"/>
        </w:numPr>
        <w:ind w:right="270"/>
        <w:jc w:val="both"/>
        <w:rPr>
          <w:rFonts w:ascii="Times New Roman" w:hAnsi="Times New Roman"/>
          <w:szCs w:val="24"/>
          <w:lang w:eastAsia="zh-TW"/>
        </w:rPr>
      </w:pPr>
      <w:r w:rsidRPr="00374679">
        <w:rPr>
          <w:rFonts w:ascii="Times New Roman" w:hAnsi="Times New Roman"/>
          <w:lang w:eastAsia="zh-TW"/>
        </w:rPr>
        <w:t>“</w:t>
      </w:r>
      <w:r w:rsidR="00C026D1" w:rsidRPr="00374679">
        <w:rPr>
          <w:rFonts w:ascii="Times New Roman" w:hAnsi="Times New Roman"/>
          <w:lang w:eastAsia="zh-TW"/>
        </w:rPr>
        <w:t>Chemical Specificity in Biology</w:t>
      </w:r>
      <w:r w:rsidRPr="00374679">
        <w:rPr>
          <w:rFonts w:ascii="Times New Roman" w:hAnsi="Times New Roman"/>
          <w:lang w:eastAsia="zh-TW"/>
        </w:rPr>
        <w:t>”. 103</w:t>
      </w:r>
      <w:r w:rsidRPr="00374679">
        <w:rPr>
          <w:rFonts w:ascii="標楷體" w:eastAsia="標楷體" w:hAnsi="標楷體" w:hint="eastAsia"/>
          <w:lang w:eastAsia="zh-TW"/>
        </w:rPr>
        <w:t>年度生命科學組第</w:t>
      </w:r>
      <w:r w:rsidRPr="00374679">
        <w:rPr>
          <w:rFonts w:ascii="Times New Roman" w:hAnsi="Times New Roman"/>
          <w:lang w:eastAsia="zh-TW"/>
        </w:rPr>
        <w:t>29</w:t>
      </w:r>
      <w:r w:rsidRPr="00374679">
        <w:rPr>
          <w:rFonts w:ascii="標楷體" w:eastAsia="標楷體" w:hAnsi="標楷體" w:hint="eastAsia"/>
          <w:lang w:eastAsia="zh-TW"/>
        </w:rPr>
        <w:t>屆新科院士演講</w:t>
      </w:r>
      <w:r w:rsidRPr="00374679">
        <w:rPr>
          <w:rFonts w:ascii="Times New Roman" w:hAnsi="Times New Roman"/>
          <w:lang w:eastAsia="zh-TW"/>
        </w:rPr>
        <w:t xml:space="preserve">. </w:t>
      </w:r>
      <w:r w:rsidRPr="00374679">
        <w:rPr>
          <w:rFonts w:ascii="Times New Roman" w:hAnsi="Times New Roman"/>
        </w:rPr>
        <w:t>Academia Sinica, June 27, 2014.</w:t>
      </w:r>
    </w:p>
    <w:p w:rsidR="006A217F" w:rsidRPr="00374679" w:rsidRDefault="008225C8" w:rsidP="005F0697">
      <w:pPr>
        <w:numPr>
          <w:ilvl w:val="0"/>
          <w:numId w:val="1"/>
        </w:numPr>
        <w:ind w:right="270"/>
        <w:jc w:val="both"/>
        <w:rPr>
          <w:rFonts w:ascii="Times New Roman" w:hAnsi="Times New Roman"/>
          <w:szCs w:val="24"/>
          <w:lang w:eastAsia="zh-TW"/>
        </w:rPr>
      </w:pPr>
      <w:r w:rsidRPr="00374679">
        <w:rPr>
          <w:rFonts w:ascii="Times New Roman" w:hAnsi="Times New Roman"/>
        </w:rPr>
        <w:t>“</w:t>
      </w:r>
      <w:r w:rsidR="004560C0" w:rsidRPr="00374679">
        <w:rPr>
          <w:rFonts w:ascii="Times New Roman" w:hAnsi="Times New Roman"/>
          <w:szCs w:val="24"/>
        </w:rPr>
        <w:t>Structural approach to tumor suppressors and cancer signaling</w:t>
      </w:r>
      <w:r w:rsidRPr="00374679">
        <w:rPr>
          <w:rFonts w:ascii="Times New Roman" w:hAnsi="Times New Roman"/>
        </w:rPr>
        <w:t>”. 2014 International Symposiu</w:t>
      </w:r>
      <w:r w:rsidR="00DB5F9A" w:rsidRPr="00374679">
        <w:rPr>
          <w:rFonts w:ascii="Times New Roman" w:hAnsi="Times New Roman"/>
        </w:rPr>
        <w:t>m for Recent Advances in Cancer</w:t>
      </w:r>
      <w:r w:rsidRPr="00374679">
        <w:rPr>
          <w:rFonts w:ascii="Times New Roman" w:hAnsi="Times New Roman"/>
        </w:rPr>
        <w:t xml:space="preserve"> (2014 ISRAC), Tai</w:t>
      </w:r>
      <w:r w:rsidR="00F5186E" w:rsidRPr="00374679">
        <w:rPr>
          <w:rFonts w:ascii="Times New Roman" w:hAnsi="Times New Roman"/>
        </w:rPr>
        <w:t xml:space="preserve">pei Medical University, June </w:t>
      </w:r>
      <w:r w:rsidRPr="00374679">
        <w:rPr>
          <w:rFonts w:ascii="Times New Roman" w:hAnsi="Times New Roman"/>
        </w:rPr>
        <w:t>28, 2014.</w:t>
      </w:r>
    </w:p>
    <w:p w:rsidR="006A217F" w:rsidRPr="00374679" w:rsidRDefault="006A217F" w:rsidP="005F0697">
      <w:pPr>
        <w:numPr>
          <w:ilvl w:val="0"/>
          <w:numId w:val="1"/>
        </w:numPr>
        <w:ind w:right="270"/>
        <w:jc w:val="both"/>
        <w:rPr>
          <w:rFonts w:ascii="Times New Roman" w:hAnsi="Times New Roman"/>
          <w:szCs w:val="24"/>
          <w:lang w:eastAsia="zh-TW"/>
        </w:rPr>
      </w:pPr>
      <w:r w:rsidRPr="00374679">
        <w:rPr>
          <w:rFonts w:ascii="Times New Roman" w:hAnsi="Times New Roman"/>
        </w:rPr>
        <w:lastRenderedPageBreak/>
        <w:t>“</w:t>
      </w:r>
      <w:r w:rsidR="00147B1F" w:rsidRPr="00374679">
        <w:rPr>
          <w:rFonts w:ascii="Times New Roman" w:hAnsi="Times New Roman"/>
          <w:szCs w:val="24"/>
        </w:rPr>
        <w:t>Mechanisms of phosphothreonine signaling and kinase activation</w:t>
      </w:r>
      <w:r w:rsidRPr="00374679">
        <w:rPr>
          <w:rFonts w:ascii="Times New Roman" w:hAnsi="Times New Roman"/>
        </w:rPr>
        <w:t>”. Department of Chemistry and Biochemistry, The Ohio State University, Columbus, Ohio, October 9, 2014.</w:t>
      </w:r>
    </w:p>
    <w:p w:rsidR="00212E4B" w:rsidRPr="00374679" w:rsidRDefault="00212E4B" w:rsidP="005F0697">
      <w:pPr>
        <w:numPr>
          <w:ilvl w:val="0"/>
          <w:numId w:val="1"/>
        </w:numPr>
        <w:ind w:right="270"/>
        <w:jc w:val="both"/>
        <w:rPr>
          <w:rFonts w:ascii="Times New Roman" w:hAnsi="Times New Roman"/>
          <w:szCs w:val="24"/>
          <w:lang w:eastAsia="zh-TW"/>
        </w:rPr>
      </w:pPr>
      <w:r w:rsidRPr="00374679">
        <w:rPr>
          <w:lang w:eastAsia="zh-TW"/>
        </w:rPr>
        <w:t>“</w:t>
      </w:r>
      <w:r w:rsidRPr="00374679">
        <w:rPr>
          <w:rFonts w:ascii="Times New Roman" w:hAnsi="Times New Roman"/>
          <w:bCs/>
          <w:szCs w:val="24"/>
        </w:rPr>
        <w:t>How a low-fidelity DNA polymerase chooses non-Watson-Crick from</w:t>
      </w:r>
      <w:r w:rsidRPr="00374679">
        <w:rPr>
          <w:rFonts w:ascii="Times New Roman" w:hAnsi="Times New Roman"/>
          <w:szCs w:val="24"/>
        </w:rPr>
        <w:t xml:space="preserve"> </w:t>
      </w:r>
      <w:r w:rsidRPr="00374679">
        <w:rPr>
          <w:rFonts w:ascii="Times New Roman" w:hAnsi="Times New Roman"/>
          <w:bCs/>
          <w:szCs w:val="24"/>
        </w:rPr>
        <w:t>Watson-Crick incorporation</w:t>
      </w:r>
      <w:r w:rsidRPr="00374679">
        <w:rPr>
          <w:lang w:eastAsia="zh-TW"/>
        </w:rPr>
        <w:t>”.</w:t>
      </w:r>
      <w:r w:rsidRPr="00374679">
        <w:t xml:space="preserve"> Korea-Taiwan Biophysical Conference, Daeyue, Korea, Nov 21-22, 2014.</w:t>
      </w:r>
    </w:p>
    <w:p w:rsidR="006A217F" w:rsidRPr="00374679" w:rsidRDefault="006A217F" w:rsidP="005F0697">
      <w:pPr>
        <w:numPr>
          <w:ilvl w:val="0"/>
          <w:numId w:val="1"/>
        </w:numPr>
        <w:ind w:right="270"/>
        <w:jc w:val="both"/>
        <w:rPr>
          <w:rFonts w:ascii="Times New Roman" w:hAnsi="Times New Roman"/>
          <w:szCs w:val="24"/>
          <w:lang w:eastAsia="zh-TW"/>
        </w:rPr>
      </w:pPr>
      <w:r w:rsidRPr="00374679">
        <w:rPr>
          <w:rFonts w:ascii="Times New Roman" w:hAnsi="Times New Roman"/>
        </w:rPr>
        <w:t>“</w:t>
      </w:r>
      <w:r w:rsidR="009E2366" w:rsidRPr="00374679">
        <w:rPr>
          <w:rFonts w:ascii="Times New Roman" w:hAnsi="Times New Roman"/>
          <w:szCs w:val="24"/>
        </w:rPr>
        <w:t>Mechanisms of phosphothreonine signaling and checkpoint kinase activation</w:t>
      </w:r>
      <w:r w:rsidRPr="00374679">
        <w:rPr>
          <w:rFonts w:ascii="Times New Roman" w:hAnsi="Times New Roman"/>
        </w:rPr>
        <w:t>”.</w:t>
      </w:r>
      <w:r w:rsidRPr="00374679">
        <w:rPr>
          <w:rFonts w:ascii="Times New Roman" w:hAnsi="Times New Roman"/>
          <w:szCs w:val="24"/>
          <w:lang w:eastAsia="zh-TW"/>
        </w:rPr>
        <w:t xml:space="preserve"> 13th International Symposium for Chinese Organic Chemists (ISCOC-13), Xiamen, December 19-22, 2014. [Plenary Lecture]</w:t>
      </w:r>
    </w:p>
    <w:p w:rsidR="00364918" w:rsidRPr="00906D51" w:rsidRDefault="00364918" w:rsidP="005F0697">
      <w:pPr>
        <w:numPr>
          <w:ilvl w:val="0"/>
          <w:numId w:val="1"/>
        </w:numPr>
        <w:ind w:right="270"/>
        <w:jc w:val="both"/>
        <w:rPr>
          <w:rFonts w:ascii="Times New Roman" w:hAnsi="Times New Roman"/>
          <w:szCs w:val="24"/>
          <w:lang w:eastAsia="zh-TW"/>
        </w:rPr>
      </w:pPr>
      <w:r w:rsidRPr="00374679">
        <w:rPr>
          <w:rFonts w:ascii="Times New Roman" w:hAnsi="Times New Roman"/>
        </w:rPr>
        <w:t>“</w:t>
      </w:r>
      <w:r w:rsidRPr="00374679">
        <w:rPr>
          <w:rFonts w:ascii="Times New Roman" w:hAnsi="Times New Roman"/>
          <w:szCs w:val="24"/>
        </w:rPr>
        <w:t xml:space="preserve">Mechanisms of phosphothreonine signaling and </w:t>
      </w:r>
      <w:r w:rsidR="00462FE8" w:rsidRPr="00374679">
        <w:rPr>
          <w:rFonts w:ascii="Times New Roman" w:hAnsi="Times New Roman"/>
          <w:szCs w:val="24"/>
        </w:rPr>
        <w:t xml:space="preserve">checkpoint </w:t>
      </w:r>
      <w:r w:rsidRPr="00374679">
        <w:rPr>
          <w:rFonts w:ascii="Times New Roman" w:hAnsi="Times New Roman"/>
          <w:szCs w:val="24"/>
        </w:rPr>
        <w:t>kinase activation</w:t>
      </w:r>
      <w:r w:rsidRPr="00374679">
        <w:rPr>
          <w:rFonts w:ascii="Times New Roman" w:hAnsi="Times New Roman"/>
        </w:rPr>
        <w:t xml:space="preserve">”. </w:t>
      </w:r>
      <w:r w:rsidRPr="00374679">
        <w:rPr>
          <w:lang w:eastAsia="zh-TW"/>
        </w:rPr>
        <w:t>24</w:t>
      </w:r>
      <w:r w:rsidRPr="00374679">
        <w:rPr>
          <w:vertAlign w:val="superscript"/>
          <w:lang w:eastAsia="zh-TW"/>
        </w:rPr>
        <w:t>th</w:t>
      </w:r>
      <w:r w:rsidRPr="00374679">
        <w:rPr>
          <w:lang w:eastAsia="zh-TW"/>
        </w:rPr>
        <w:t xml:space="preserve"> Enzyme Mechanisms Conference, Galvaston, Texas, January 4-8, 2015.</w:t>
      </w:r>
    </w:p>
    <w:p w:rsidR="00906D51" w:rsidRPr="001E69AE" w:rsidRDefault="00906D51" w:rsidP="005F0697">
      <w:pPr>
        <w:numPr>
          <w:ilvl w:val="0"/>
          <w:numId w:val="1"/>
        </w:numPr>
        <w:ind w:right="270"/>
        <w:jc w:val="both"/>
        <w:rPr>
          <w:rFonts w:ascii="Times New Roman" w:hAnsi="Times New Roman"/>
          <w:szCs w:val="24"/>
          <w:lang w:eastAsia="zh-TW"/>
        </w:rPr>
      </w:pPr>
      <w:r w:rsidRPr="001E69AE">
        <w:rPr>
          <w:lang w:eastAsia="zh-TW"/>
        </w:rPr>
        <w:t>“</w:t>
      </w:r>
      <w:r w:rsidRPr="001E69AE">
        <w:rPr>
          <w:rFonts w:ascii="Times New Roman" w:hAnsi="Times New Roman"/>
          <w:bCs/>
          <w:szCs w:val="24"/>
        </w:rPr>
        <w:t>How a low-fidelity DNA polymerase chooses non-Watson-Crick from</w:t>
      </w:r>
      <w:r w:rsidRPr="001E69AE">
        <w:rPr>
          <w:rFonts w:ascii="Times New Roman" w:hAnsi="Times New Roman"/>
          <w:szCs w:val="24"/>
        </w:rPr>
        <w:t xml:space="preserve"> </w:t>
      </w:r>
      <w:r w:rsidRPr="001E69AE">
        <w:rPr>
          <w:rFonts w:ascii="Times New Roman" w:hAnsi="Times New Roman"/>
          <w:bCs/>
          <w:szCs w:val="24"/>
        </w:rPr>
        <w:t>Watson-Crick incorporation</w:t>
      </w:r>
      <w:r w:rsidRPr="001E69AE">
        <w:rPr>
          <w:lang w:eastAsia="zh-TW"/>
        </w:rPr>
        <w:t>”. College of Pharmacy, University of Texas at Austin, Jan 9, 2015.</w:t>
      </w:r>
    </w:p>
    <w:p w:rsidR="00906D51" w:rsidRDefault="00906D51" w:rsidP="005F0697">
      <w:pPr>
        <w:numPr>
          <w:ilvl w:val="0"/>
          <w:numId w:val="1"/>
        </w:numPr>
        <w:ind w:right="270"/>
        <w:jc w:val="both"/>
        <w:rPr>
          <w:lang w:eastAsia="zh-TW"/>
        </w:rPr>
      </w:pPr>
      <w:r>
        <w:rPr>
          <w:lang w:eastAsia="zh-TW"/>
        </w:rPr>
        <w:t>“Unique mechanisms of phosphothreonine signaling in DNA damage response and cancer”. 2015 Scripps</w:t>
      </w:r>
      <w:r w:rsidR="00D62DD9">
        <w:rPr>
          <w:lang w:eastAsia="zh-TW"/>
        </w:rPr>
        <w:t xml:space="preserve"> Research Institute</w:t>
      </w:r>
      <w:r>
        <w:rPr>
          <w:lang w:eastAsia="zh-TW"/>
        </w:rPr>
        <w:t xml:space="preserve"> meeting “Frontier in Biomedical Sciences”. </w:t>
      </w:r>
      <w:r w:rsidR="00D62DD9">
        <w:rPr>
          <w:lang w:eastAsia="zh-TW"/>
        </w:rPr>
        <w:t xml:space="preserve">Palm Springs, CA, </w:t>
      </w:r>
      <w:r>
        <w:rPr>
          <w:lang w:eastAsia="zh-TW"/>
        </w:rPr>
        <w:t>Feb 14-16, 2015.</w:t>
      </w:r>
    </w:p>
    <w:p w:rsidR="00906D51" w:rsidRPr="001E69AE" w:rsidRDefault="00906D51" w:rsidP="005F0697">
      <w:pPr>
        <w:numPr>
          <w:ilvl w:val="0"/>
          <w:numId w:val="1"/>
        </w:numPr>
        <w:ind w:right="270"/>
        <w:jc w:val="both"/>
        <w:rPr>
          <w:lang w:eastAsia="zh-TW"/>
        </w:rPr>
      </w:pPr>
      <w:r w:rsidRPr="001E69AE">
        <w:rPr>
          <w:rFonts w:ascii="Times New Roman" w:hAnsi="Times New Roman"/>
          <w:lang w:eastAsia="zh-TW"/>
        </w:rPr>
        <w:t xml:space="preserve">“Chemical Specificity in Biology”. </w:t>
      </w:r>
      <w:r w:rsidRPr="001E69AE">
        <w:rPr>
          <w:rFonts w:hint="eastAsia"/>
          <w:lang w:eastAsia="zh-TW"/>
        </w:rPr>
        <w:t>生物醫學聯合學術年會</w:t>
      </w:r>
      <w:r w:rsidRPr="001E69AE">
        <w:rPr>
          <w:lang w:eastAsia="zh-TW"/>
        </w:rPr>
        <w:t>, March 21, 2015 (Keynote Lecture)</w:t>
      </w:r>
    </w:p>
    <w:p w:rsidR="00906D51" w:rsidRPr="001E69AE" w:rsidRDefault="00906D51" w:rsidP="005F0697">
      <w:pPr>
        <w:numPr>
          <w:ilvl w:val="0"/>
          <w:numId w:val="1"/>
        </w:numPr>
        <w:ind w:right="270"/>
        <w:jc w:val="both"/>
        <w:rPr>
          <w:rFonts w:ascii="Times New Roman" w:hAnsi="Times New Roman"/>
          <w:szCs w:val="24"/>
          <w:lang w:eastAsia="zh-TW"/>
        </w:rPr>
      </w:pPr>
      <w:r w:rsidRPr="001E69AE">
        <w:rPr>
          <w:rFonts w:ascii="Times New Roman" w:hAnsi="Times New Roman"/>
          <w:szCs w:val="24"/>
        </w:rPr>
        <w:t>“Solution NMR studies of the structure and mechanism of DNA polymerases”. 6</w:t>
      </w:r>
      <w:r w:rsidRPr="001E69AE">
        <w:rPr>
          <w:rFonts w:ascii="Times New Roman" w:hAnsi="Times New Roman"/>
          <w:szCs w:val="24"/>
          <w:vertAlign w:val="superscript"/>
        </w:rPr>
        <w:t>th</w:t>
      </w:r>
      <w:r w:rsidRPr="001E69AE">
        <w:rPr>
          <w:rFonts w:ascii="Times New Roman" w:hAnsi="Times New Roman"/>
          <w:szCs w:val="24"/>
        </w:rPr>
        <w:t xml:space="preserve"> Asia-Pacific NMR Symposium, </w:t>
      </w:r>
      <w:r w:rsidRPr="001E69AE">
        <w:rPr>
          <w:rFonts w:ascii="Times New Roman" w:eastAsia="Times New Roman" w:hAnsi="Times New Roman"/>
          <w:szCs w:val="24"/>
        </w:rPr>
        <w:t>at The Hong Kong University of Science and Technology (HKUST)</w:t>
      </w:r>
      <w:r w:rsidRPr="001E69AE">
        <w:rPr>
          <w:rFonts w:ascii="Times New Roman" w:hAnsi="Times New Roman"/>
          <w:szCs w:val="24"/>
        </w:rPr>
        <w:t xml:space="preserve"> August 13-16, 2015.</w:t>
      </w:r>
    </w:p>
    <w:p w:rsidR="00906D51" w:rsidRPr="001E69AE" w:rsidRDefault="00906D51" w:rsidP="005F0697">
      <w:pPr>
        <w:numPr>
          <w:ilvl w:val="0"/>
          <w:numId w:val="1"/>
        </w:numPr>
        <w:ind w:right="270"/>
        <w:jc w:val="both"/>
        <w:rPr>
          <w:lang w:eastAsia="zh-TW"/>
        </w:rPr>
      </w:pPr>
      <w:r w:rsidRPr="001E69AE">
        <w:rPr>
          <w:lang w:eastAsia="zh-TW"/>
        </w:rPr>
        <w:t>“</w:t>
      </w:r>
      <w:r w:rsidRPr="001E69AE">
        <w:rPr>
          <w:rFonts w:ascii="Times New Roman" w:hAnsi="Times New Roman"/>
          <w:bCs/>
          <w:szCs w:val="24"/>
        </w:rPr>
        <w:t>How some low-fidelity DNA polymerases choose non-Watson-Crick from</w:t>
      </w:r>
      <w:r w:rsidRPr="001E69AE">
        <w:rPr>
          <w:rFonts w:ascii="Times New Roman" w:hAnsi="Times New Roman"/>
          <w:szCs w:val="24"/>
        </w:rPr>
        <w:t xml:space="preserve"> </w:t>
      </w:r>
      <w:r w:rsidRPr="001E69AE">
        <w:rPr>
          <w:rFonts w:ascii="Times New Roman" w:hAnsi="Times New Roman"/>
          <w:bCs/>
          <w:szCs w:val="24"/>
        </w:rPr>
        <w:t>Watson-Crick incorporation</w:t>
      </w:r>
      <w:r w:rsidRPr="001E69AE">
        <w:rPr>
          <w:lang w:eastAsia="zh-TW"/>
        </w:rPr>
        <w:t xml:space="preserve">”. </w:t>
      </w:r>
      <w:r w:rsidRPr="001E69AE">
        <w:rPr>
          <w:rFonts w:eastAsia="Times New Roman"/>
        </w:rPr>
        <w:t xml:space="preserve">7th Beilstein ESCEC Symposium, </w:t>
      </w:r>
      <w:r w:rsidRPr="001E69AE">
        <w:t>Rudesheim, Germany. September 14 - 18, 2015.</w:t>
      </w:r>
    </w:p>
    <w:p w:rsidR="00906D51" w:rsidRPr="001E69AE" w:rsidRDefault="00906D51" w:rsidP="005F0697">
      <w:pPr>
        <w:numPr>
          <w:ilvl w:val="0"/>
          <w:numId w:val="1"/>
        </w:numPr>
        <w:ind w:right="270"/>
        <w:jc w:val="both"/>
        <w:rPr>
          <w:lang w:eastAsia="zh-TW"/>
        </w:rPr>
      </w:pPr>
      <w:r w:rsidRPr="001E69AE">
        <w:t>“</w:t>
      </w:r>
      <w:r w:rsidRPr="001E69AE">
        <w:rPr>
          <w:rFonts w:ascii="Times New Roman" w:hAnsi="Times New Roman"/>
          <w:szCs w:val="24"/>
        </w:rPr>
        <w:t xml:space="preserve">Use of site specifically phosphorylated proteins to examine the mechanism of autophosphorylation of Rad53 kinase”. </w:t>
      </w:r>
      <w:r w:rsidRPr="001E69AE">
        <w:rPr>
          <w:bCs/>
        </w:rPr>
        <w:t>2015 RIKEN-Academia Sinica Joint Conference on Chemical Biology, Academia Sinica, Taipei, Oct 15-16.</w:t>
      </w:r>
    </w:p>
    <w:p w:rsidR="00906D51" w:rsidRPr="001E69AE" w:rsidRDefault="00906D51" w:rsidP="005F0697">
      <w:pPr>
        <w:numPr>
          <w:ilvl w:val="0"/>
          <w:numId w:val="1"/>
        </w:numPr>
        <w:ind w:right="270"/>
        <w:jc w:val="both"/>
        <w:rPr>
          <w:lang w:eastAsia="zh-TW"/>
        </w:rPr>
      </w:pPr>
      <w:r w:rsidRPr="001E69AE">
        <w:rPr>
          <w:bCs/>
        </w:rPr>
        <w:t>“TIFA, immunity, and cancer”. Chang-Gung University, Taipei. Oct 30, 2015.</w:t>
      </w:r>
    </w:p>
    <w:p w:rsidR="00906D51" w:rsidRDefault="00906D51" w:rsidP="005F0697">
      <w:pPr>
        <w:numPr>
          <w:ilvl w:val="0"/>
          <w:numId w:val="1"/>
        </w:numPr>
        <w:ind w:right="270"/>
        <w:jc w:val="both"/>
        <w:rPr>
          <w:lang w:eastAsia="zh-TW"/>
        </w:rPr>
      </w:pPr>
      <w:r w:rsidRPr="001E69AE">
        <w:rPr>
          <w:lang w:eastAsia="zh-TW"/>
        </w:rPr>
        <w:t>“</w:t>
      </w:r>
      <w:r w:rsidRPr="001E69AE">
        <w:rPr>
          <w:rFonts w:ascii="Times New Roman" w:hAnsi="Times New Roman"/>
          <w:bCs/>
          <w:szCs w:val="24"/>
        </w:rPr>
        <w:t>How a low-fidelity DNA polymerase chooses non-Watson-Crick from</w:t>
      </w:r>
      <w:r w:rsidRPr="001E69AE">
        <w:rPr>
          <w:rFonts w:ascii="Times New Roman" w:hAnsi="Times New Roman"/>
          <w:szCs w:val="24"/>
        </w:rPr>
        <w:t xml:space="preserve"> </w:t>
      </w:r>
      <w:r w:rsidRPr="001E69AE">
        <w:rPr>
          <w:rFonts w:ascii="Times New Roman" w:hAnsi="Times New Roman"/>
          <w:bCs/>
          <w:szCs w:val="24"/>
        </w:rPr>
        <w:t>Watson-Crick incorporation</w:t>
      </w:r>
      <w:r w:rsidRPr="001E69AE">
        <w:rPr>
          <w:lang w:eastAsia="zh-TW"/>
        </w:rPr>
        <w:t xml:space="preserve">”. Pacifichem 2015, </w:t>
      </w:r>
      <w:r w:rsidR="0036713A">
        <w:rPr>
          <w:lang w:eastAsia="zh-TW"/>
        </w:rPr>
        <w:t xml:space="preserve">Hawaii, </w:t>
      </w:r>
      <w:r w:rsidRPr="001E69AE">
        <w:rPr>
          <w:lang w:eastAsia="zh-TW"/>
        </w:rPr>
        <w:t>December 15-20, 2015.</w:t>
      </w:r>
    </w:p>
    <w:p w:rsidR="00347C63" w:rsidRDefault="00347C63" w:rsidP="005F0697">
      <w:pPr>
        <w:numPr>
          <w:ilvl w:val="0"/>
          <w:numId w:val="1"/>
        </w:numPr>
        <w:ind w:right="270"/>
        <w:jc w:val="both"/>
        <w:rPr>
          <w:lang w:eastAsia="zh-TW"/>
        </w:rPr>
      </w:pPr>
      <w:r>
        <w:rPr>
          <w:lang w:eastAsia="zh-TW"/>
        </w:rPr>
        <w:t>“</w:t>
      </w:r>
      <w:r w:rsidRPr="00347C63">
        <w:rPr>
          <w:rFonts w:ascii="Times New Roman" w:hAnsi="Times New Roman"/>
          <w:bCs/>
          <w:lang w:eastAsia="zh-TW"/>
        </w:rPr>
        <w:t>St</w:t>
      </w:r>
      <w:r>
        <w:rPr>
          <w:rFonts w:ascii="Times New Roman" w:hAnsi="Times New Roman"/>
          <w:bCs/>
          <w:lang w:eastAsia="zh-TW"/>
        </w:rPr>
        <w:t xml:space="preserve">ructure and Function of TIFA – </w:t>
      </w:r>
      <w:r w:rsidRPr="00347C63">
        <w:rPr>
          <w:rFonts w:ascii="Times New Roman" w:hAnsi="Times New Roman"/>
          <w:bCs/>
          <w:lang w:eastAsia="zh-TW"/>
        </w:rPr>
        <w:t>A New Player in Immunity and Cancer</w:t>
      </w:r>
      <w:r>
        <w:rPr>
          <w:lang w:eastAsia="zh-TW"/>
        </w:rPr>
        <w:t xml:space="preserve">”. Rockefeller University, </w:t>
      </w:r>
      <w:r w:rsidR="001F04E6">
        <w:rPr>
          <w:lang w:eastAsia="zh-TW"/>
        </w:rPr>
        <w:t xml:space="preserve">New York City, </w:t>
      </w:r>
      <w:r>
        <w:rPr>
          <w:lang w:eastAsia="zh-TW"/>
        </w:rPr>
        <w:t>May 10, 2016.</w:t>
      </w:r>
    </w:p>
    <w:p w:rsidR="00347C63" w:rsidRDefault="00347C63" w:rsidP="005F0697">
      <w:pPr>
        <w:numPr>
          <w:ilvl w:val="0"/>
          <w:numId w:val="1"/>
        </w:numPr>
        <w:ind w:right="270"/>
        <w:jc w:val="both"/>
        <w:rPr>
          <w:lang w:eastAsia="zh-TW"/>
        </w:rPr>
      </w:pPr>
      <w:r>
        <w:rPr>
          <w:lang w:eastAsia="zh-TW"/>
        </w:rPr>
        <w:t>“</w:t>
      </w:r>
      <w:r w:rsidR="00976191">
        <w:rPr>
          <w:lang w:eastAsia="zh-TW"/>
        </w:rPr>
        <w:t xml:space="preserve">Phosphothreonine signaling with </w:t>
      </w:r>
      <w:r w:rsidR="001F04E6">
        <w:rPr>
          <w:lang w:eastAsia="zh-TW"/>
        </w:rPr>
        <w:t>FHA domain</w:t>
      </w:r>
      <w:r w:rsidR="00976191">
        <w:rPr>
          <w:lang w:eastAsia="zh-TW"/>
        </w:rPr>
        <w:t>s in DNA damage response and cancer</w:t>
      </w:r>
      <w:r>
        <w:rPr>
          <w:lang w:eastAsia="zh-TW"/>
        </w:rPr>
        <w:t xml:space="preserve">”. UT Southwestern Medical Center, </w:t>
      </w:r>
      <w:r w:rsidR="001F04E6">
        <w:rPr>
          <w:lang w:eastAsia="zh-TW"/>
        </w:rPr>
        <w:t>Dallas, Texas, May 12, 2016.</w:t>
      </w:r>
    </w:p>
    <w:p w:rsidR="00990FC5" w:rsidRDefault="00990FC5" w:rsidP="005F0697">
      <w:pPr>
        <w:numPr>
          <w:ilvl w:val="0"/>
          <w:numId w:val="1"/>
        </w:numPr>
        <w:ind w:right="270"/>
        <w:jc w:val="both"/>
        <w:rPr>
          <w:lang w:eastAsia="zh-TW"/>
        </w:rPr>
      </w:pPr>
      <w:r>
        <w:rPr>
          <w:lang w:eastAsia="zh-TW"/>
        </w:rPr>
        <w:t>“</w:t>
      </w:r>
      <w:r w:rsidRPr="00347C63">
        <w:rPr>
          <w:rFonts w:ascii="Times New Roman" w:hAnsi="Times New Roman"/>
          <w:bCs/>
          <w:lang w:eastAsia="zh-TW"/>
        </w:rPr>
        <w:t>St</w:t>
      </w:r>
      <w:r>
        <w:rPr>
          <w:rFonts w:ascii="Times New Roman" w:hAnsi="Times New Roman"/>
          <w:bCs/>
          <w:lang w:eastAsia="zh-TW"/>
        </w:rPr>
        <w:t xml:space="preserve">ructure and Function of TIFA – </w:t>
      </w:r>
      <w:r w:rsidRPr="00347C63">
        <w:rPr>
          <w:rFonts w:ascii="Times New Roman" w:hAnsi="Times New Roman"/>
          <w:bCs/>
          <w:lang w:eastAsia="zh-TW"/>
        </w:rPr>
        <w:t>A New Player in Immunity and Cancer</w:t>
      </w:r>
      <w:r>
        <w:rPr>
          <w:lang w:eastAsia="zh-TW"/>
        </w:rPr>
        <w:t>”. University of Cambridge, Cambridge, UK, October 10, 2016.</w:t>
      </w:r>
    </w:p>
    <w:p w:rsidR="00990FC5" w:rsidRDefault="00990FC5" w:rsidP="005F0697">
      <w:pPr>
        <w:numPr>
          <w:ilvl w:val="0"/>
          <w:numId w:val="1"/>
        </w:numPr>
        <w:ind w:right="270"/>
        <w:jc w:val="both"/>
        <w:rPr>
          <w:lang w:eastAsia="zh-TW"/>
        </w:rPr>
      </w:pPr>
      <w:r>
        <w:rPr>
          <w:lang w:eastAsia="zh-TW"/>
        </w:rPr>
        <w:t>“</w:t>
      </w:r>
      <w:r w:rsidRPr="00347C63">
        <w:rPr>
          <w:rFonts w:ascii="Times New Roman" w:hAnsi="Times New Roman"/>
          <w:bCs/>
          <w:lang w:eastAsia="zh-TW"/>
        </w:rPr>
        <w:t>St</w:t>
      </w:r>
      <w:r>
        <w:rPr>
          <w:rFonts w:ascii="Times New Roman" w:hAnsi="Times New Roman"/>
          <w:bCs/>
          <w:lang w:eastAsia="zh-TW"/>
        </w:rPr>
        <w:t xml:space="preserve">ructure and Function of TIFA – </w:t>
      </w:r>
      <w:r w:rsidRPr="00347C63">
        <w:rPr>
          <w:rFonts w:ascii="Times New Roman" w:hAnsi="Times New Roman"/>
          <w:bCs/>
          <w:lang w:eastAsia="zh-TW"/>
        </w:rPr>
        <w:t>A New Player in Immunity and Cancer</w:t>
      </w:r>
      <w:r>
        <w:rPr>
          <w:lang w:eastAsia="zh-TW"/>
        </w:rPr>
        <w:t>”. Chinese Academy of Sciences, Shanghai, November 7, 2016.</w:t>
      </w:r>
    </w:p>
    <w:p w:rsidR="00A84A16" w:rsidRDefault="00A4567E" w:rsidP="005F0697">
      <w:pPr>
        <w:numPr>
          <w:ilvl w:val="0"/>
          <w:numId w:val="1"/>
        </w:numPr>
        <w:ind w:right="270"/>
        <w:jc w:val="both"/>
        <w:rPr>
          <w:lang w:eastAsia="zh-TW"/>
        </w:rPr>
      </w:pPr>
      <w:r>
        <w:rPr>
          <w:lang w:eastAsia="zh-TW"/>
        </w:rPr>
        <w:t>“</w:t>
      </w:r>
      <w:r w:rsidRPr="00347C63">
        <w:rPr>
          <w:rFonts w:ascii="Times New Roman" w:hAnsi="Times New Roman"/>
          <w:bCs/>
          <w:lang w:eastAsia="zh-TW"/>
        </w:rPr>
        <w:t>St</w:t>
      </w:r>
      <w:r>
        <w:rPr>
          <w:rFonts w:ascii="Times New Roman" w:hAnsi="Times New Roman"/>
          <w:bCs/>
          <w:lang w:eastAsia="zh-TW"/>
        </w:rPr>
        <w:t xml:space="preserve">ructure and Function of TIFA – </w:t>
      </w:r>
      <w:r w:rsidRPr="00347C63">
        <w:rPr>
          <w:rFonts w:ascii="Times New Roman" w:hAnsi="Times New Roman"/>
          <w:bCs/>
          <w:lang w:eastAsia="zh-TW"/>
        </w:rPr>
        <w:t>A New Player in Immunity and Cancer</w:t>
      </w:r>
      <w:r>
        <w:rPr>
          <w:lang w:eastAsia="zh-TW"/>
        </w:rPr>
        <w:t>”. Yong-Ling Symposium, Taipei, November 27-28, 2016.</w:t>
      </w:r>
    </w:p>
    <w:p w:rsidR="00EE1178" w:rsidRDefault="003628E3" w:rsidP="005F0697">
      <w:pPr>
        <w:numPr>
          <w:ilvl w:val="0"/>
          <w:numId w:val="1"/>
        </w:numPr>
        <w:ind w:right="270"/>
        <w:jc w:val="both"/>
        <w:rPr>
          <w:lang w:eastAsia="zh-TW"/>
        </w:rPr>
      </w:pPr>
      <w:r>
        <w:rPr>
          <w:lang w:eastAsia="zh-TW"/>
        </w:rPr>
        <w:t>“</w:t>
      </w:r>
      <w:r w:rsidRPr="00347C63">
        <w:rPr>
          <w:rFonts w:ascii="Times New Roman" w:hAnsi="Times New Roman"/>
          <w:bCs/>
          <w:lang w:eastAsia="zh-TW"/>
        </w:rPr>
        <w:t>St</w:t>
      </w:r>
      <w:r>
        <w:rPr>
          <w:rFonts w:ascii="Times New Roman" w:hAnsi="Times New Roman"/>
          <w:bCs/>
          <w:lang w:eastAsia="zh-TW"/>
        </w:rPr>
        <w:t xml:space="preserve">ructure and Function of TIFA – </w:t>
      </w:r>
      <w:r w:rsidRPr="00347C63">
        <w:rPr>
          <w:rFonts w:ascii="Times New Roman" w:hAnsi="Times New Roman"/>
          <w:bCs/>
          <w:lang w:eastAsia="zh-TW"/>
        </w:rPr>
        <w:t>A New Player in Immunity and Cancer</w:t>
      </w:r>
      <w:r>
        <w:rPr>
          <w:lang w:eastAsia="zh-TW"/>
        </w:rPr>
        <w:t>”. RIKEN – AS Bilateral Symposium, RIKEN, Japan, March 27-29, 2017</w:t>
      </w:r>
      <w:r w:rsidR="002B53D9">
        <w:rPr>
          <w:lang w:eastAsia="zh-TW"/>
        </w:rPr>
        <w:t>.</w:t>
      </w:r>
    </w:p>
    <w:p w:rsidR="002B53D9" w:rsidRDefault="007973E9" w:rsidP="005F0697">
      <w:pPr>
        <w:numPr>
          <w:ilvl w:val="0"/>
          <w:numId w:val="1"/>
        </w:numPr>
        <w:ind w:right="270"/>
        <w:jc w:val="both"/>
        <w:rPr>
          <w:lang w:eastAsia="zh-TW"/>
        </w:rPr>
      </w:pPr>
      <w:r>
        <w:rPr>
          <w:lang w:eastAsia="zh-TW"/>
        </w:rPr>
        <w:t>“</w:t>
      </w:r>
      <w:r w:rsidR="00140DEA">
        <w:rPr>
          <w:lang w:eastAsia="zh-TW"/>
        </w:rPr>
        <w:t>Proteins:</w:t>
      </w:r>
      <w:r w:rsidR="00A40821">
        <w:rPr>
          <w:lang w:eastAsia="zh-TW"/>
        </w:rPr>
        <w:t xml:space="preserve"> Past, Present, and Future</w:t>
      </w:r>
      <w:r>
        <w:rPr>
          <w:lang w:eastAsia="zh-TW"/>
        </w:rPr>
        <w:t xml:space="preserve">”. </w:t>
      </w:r>
      <w:r w:rsidR="008D4F41">
        <w:rPr>
          <w:rFonts w:hint="eastAsia"/>
          <w:lang w:eastAsia="zh-TW"/>
        </w:rPr>
        <w:t>國立中央大學生醫理工學院傑出講座</w:t>
      </w:r>
      <w:r w:rsidR="008D4F41">
        <w:rPr>
          <w:rFonts w:hint="eastAsia"/>
          <w:lang w:eastAsia="zh-TW"/>
        </w:rPr>
        <w:t>, May 2, 2017.</w:t>
      </w:r>
    </w:p>
    <w:p w:rsidR="00023E03" w:rsidRDefault="00023E03" w:rsidP="005F0697">
      <w:pPr>
        <w:numPr>
          <w:ilvl w:val="0"/>
          <w:numId w:val="1"/>
        </w:numPr>
        <w:ind w:right="270"/>
        <w:jc w:val="both"/>
        <w:rPr>
          <w:lang w:eastAsia="zh-TW"/>
        </w:rPr>
      </w:pPr>
      <w:r>
        <w:rPr>
          <w:lang w:eastAsia="zh-TW"/>
        </w:rPr>
        <w:t>“</w:t>
      </w:r>
      <w:r w:rsidRPr="00347C63">
        <w:rPr>
          <w:rFonts w:ascii="Times New Roman" w:hAnsi="Times New Roman"/>
          <w:bCs/>
          <w:lang w:eastAsia="zh-TW"/>
        </w:rPr>
        <w:t>St</w:t>
      </w:r>
      <w:r>
        <w:rPr>
          <w:rFonts w:ascii="Times New Roman" w:hAnsi="Times New Roman"/>
          <w:bCs/>
          <w:lang w:eastAsia="zh-TW"/>
        </w:rPr>
        <w:t xml:space="preserve">ructure and Function of TIFA – </w:t>
      </w:r>
      <w:r w:rsidRPr="00347C63">
        <w:rPr>
          <w:rFonts w:ascii="Times New Roman" w:hAnsi="Times New Roman"/>
          <w:bCs/>
          <w:lang w:eastAsia="zh-TW"/>
        </w:rPr>
        <w:t>A New Player in Immunity and Cancer</w:t>
      </w:r>
      <w:r>
        <w:rPr>
          <w:lang w:eastAsia="zh-TW"/>
        </w:rPr>
        <w:t>”, Taiwan-Germany Cancer Meeting, Taipei, June 26-27, 2017.</w:t>
      </w:r>
    </w:p>
    <w:p w:rsidR="00023E03" w:rsidRDefault="00023E03" w:rsidP="005F0697">
      <w:pPr>
        <w:numPr>
          <w:ilvl w:val="0"/>
          <w:numId w:val="1"/>
        </w:numPr>
        <w:ind w:right="270"/>
        <w:jc w:val="both"/>
        <w:rPr>
          <w:lang w:eastAsia="zh-TW"/>
        </w:rPr>
      </w:pPr>
      <w:r>
        <w:rPr>
          <w:lang w:eastAsia="zh-TW"/>
        </w:rPr>
        <w:t>“</w:t>
      </w:r>
      <w:r w:rsidR="001160B3" w:rsidRPr="001160B3">
        <w:rPr>
          <w:rFonts w:ascii="Times New Roman" w:hAnsi="Times New Roman"/>
          <w:lang w:eastAsia="zh-TW"/>
        </w:rPr>
        <w:t>Structural Biology Research in IBC and in My Lab in the Past 40 Years</w:t>
      </w:r>
      <w:r>
        <w:rPr>
          <w:lang w:eastAsia="zh-TW"/>
        </w:rPr>
        <w:t>”. IBC 40</w:t>
      </w:r>
      <w:r w:rsidRPr="00023E03">
        <w:rPr>
          <w:vertAlign w:val="superscript"/>
          <w:lang w:eastAsia="zh-TW"/>
        </w:rPr>
        <w:t>th</w:t>
      </w:r>
      <w:r>
        <w:rPr>
          <w:lang w:eastAsia="zh-TW"/>
        </w:rPr>
        <w:t xml:space="preserve"> Anniversary Symposium, Academia Sinica, July 6-7, 2017.</w:t>
      </w:r>
    </w:p>
    <w:p w:rsidR="00293E21" w:rsidRDefault="00EE1178" w:rsidP="005F0697">
      <w:pPr>
        <w:numPr>
          <w:ilvl w:val="0"/>
          <w:numId w:val="1"/>
        </w:numPr>
        <w:ind w:right="270"/>
        <w:jc w:val="both"/>
        <w:rPr>
          <w:lang w:eastAsia="zh-TW"/>
        </w:rPr>
      </w:pPr>
      <w:r w:rsidRPr="00EE1178">
        <w:rPr>
          <w:rFonts w:ascii="Times New Roman" w:hAnsi="Times New Roman"/>
          <w:lang w:eastAsia="zh-TW"/>
        </w:rPr>
        <w:t>“S</w:t>
      </w:r>
      <w:r w:rsidRPr="00EE1178">
        <w:rPr>
          <w:rFonts w:ascii="Times New Roman" w:hAnsi="Times New Roman"/>
        </w:rPr>
        <w:t>tructural Mechanism for the Fidelity Modulation of DNA Polymerase</w:t>
      </w:r>
      <w:r w:rsidRPr="00EE1178">
        <w:rPr>
          <w:rFonts w:ascii="Symbol" w:hAnsi="Symbol"/>
        </w:rPr>
        <w:t></w:t>
      </w:r>
      <w:r w:rsidRPr="00EE1178">
        <w:rPr>
          <w:rFonts w:ascii="Symbol" w:hAnsi="Symbol"/>
        </w:rPr>
        <w:t></w:t>
      </w:r>
      <w:r>
        <w:rPr>
          <w:lang w:eastAsia="zh-TW"/>
        </w:rPr>
        <w:t>”.</w:t>
      </w:r>
      <w:r w:rsidR="00293E21">
        <w:rPr>
          <w:lang w:eastAsia="zh-TW"/>
        </w:rPr>
        <w:t xml:space="preserve"> APPA, Thailand, July 11-14, 2017.</w:t>
      </w:r>
    </w:p>
    <w:p w:rsidR="00554254" w:rsidRPr="00023E03" w:rsidRDefault="00023E03" w:rsidP="005F0697">
      <w:pPr>
        <w:numPr>
          <w:ilvl w:val="0"/>
          <w:numId w:val="1"/>
        </w:numPr>
        <w:ind w:right="270"/>
        <w:jc w:val="both"/>
        <w:rPr>
          <w:lang w:eastAsia="zh-TW"/>
        </w:rPr>
      </w:pPr>
      <w:r>
        <w:rPr>
          <w:lang w:eastAsia="zh-TW"/>
        </w:rPr>
        <w:lastRenderedPageBreak/>
        <w:t>“</w:t>
      </w:r>
      <w:r w:rsidRPr="00347C63">
        <w:rPr>
          <w:rFonts w:ascii="Times New Roman" w:hAnsi="Times New Roman"/>
          <w:bCs/>
          <w:lang w:eastAsia="zh-TW"/>
        </w:rPr>
        <w:t>St</w:t>
      </w:r>
      <w:r>
        <w:rPr>
          <w:rFonts w:ascii="Times New Roman" w:hAnsi="Times New Roman"/>
          <w:bCs/>
          <w:lang w:eastAsia="zh-TW"/>
        </w:rPr>
        <w:t xml:space="preserve">ructure and Function of TIFA – </w:t>
      </w:r>
      <w:r w:rsidRPr="00347C63">
        <w:rPr>
          <w:rFonts w:ascii="Times New Roman" w:hAnsi="Times New Roman"/>
          <w:bCs/>
          <w:lang w:eastAsia="zh-TW"/>
        </w:rPr>
        <w:t>A New Player in Immunity and Cancer</w:t>
      </w:r>
      <w:r>
        <w:rPr>
          <w:lang w:eastAsia="zh-TW"/>
        </w:rPr>
        <w:t xml:space="preserve">”, </w:t>
      </w:r>
      <w:r w:rsidR="00554254" w:rsidRPr="00554254">
        <w:rPr>
          <w:rFonts w:hint="eastAsia"/>
          <w:lang w:eastAsia="zh-TW"/>
        </w:rPr>
        <w:t>永信李天德醫藥基金會</w:t>
      </w:r>
      <w:r w:rsidR="00554254">
        <w:rPr>
          <w:rFonts w:hint="eastAsia"/>
          <w:lang w:eastAsia="zh-TW"/>
        </w:rPr>
        <w:t xml:space="preserve"> </w:t>
      </w:r>
      <w:r w:rsidR="00554254" w:rsidRPr="00EE1178">
        <w:rPr>
          <w:rFonts w:ascii="Times New Roman" w:hAnsi="Times New Roman"/>
          <w:lang w:eastAsia="zh-TW"/>
        </w:rPr>
        <w:t>Keynote speech, Taichung, September 1-2, 2017.</w:t>
      </w:r>
    </w:p>
    <w:p w:rsidR="00A84A16" w:rsidRDefault="00EE1178" w:rsidP="005F0697">
      <w:pPr>
        <w:numPr>
          <w:ilvl w:val="0"/>
          <w:numId w:val="1"/>
        </w:numPr>
        <w:ind w:right="270"/>
        <w:jc w:val="both"/>
        <w:rPr>
          <w:lang w:eastAsia="zh-TW"/>
        </w:rPr>
      </w:pPr>
      <w:r w:rsidRPr="00EE1178">
        <w:rPr>
          <w:rFonts w:ascii="Times New Roman" w:hAnsi="Times New Roman"/>
          <w:lang w:eastAsia="zh-TW"/>
        </w:rPr>
        <w:t>“S</w:t>
      </w:r>
      <w:r w:rsidRPr="00EE1178">
        <w:rPr>
          <w:rFonts w:ascii="Times New Roman" w:hAnsi="Times New Roman"/>
        </w:rPr>
        <w:t>tructural Mechanism for the Fidelity Modulation of DNA Polymeras</w:t>
      </w:r>
      <w:r w:rsidR="00F135FE">
        <w:rPr>
          <w:rFonts w:ascii="Times New Roman" w:hAnsi="Times New Roman"/>
        </w:rPr>
        <w:t>es</w:t>
      </w:r>
      <w:r>
        <w:rPr>
          <w:lang w:eastAsia="zh-TW"/>
        </w:rPr>
        <w:t>”</w:t>
      </w:r>
      <w:r>
        <w:rPr>
          <w:rFonts w:ascii="Times New Roman" w:hAnsi="Times New Roman"/>
          <w:bCs/>
          <w:szCs w:val="24"/>
        </w:rPr>
        <w:t xml:space="preserve">. </w:t>
      </w:r>
      <w:r w:rsidR="00A84A16" w:rsidRPr="00A84A16">
        <w:rPr>
          <w:rFonts w:ascii="Times New Roman" w:hAnsi="Times New Roman"/>
          <w:bCs/>
          <w:szCs w:val="24"/>
        </w:rPr>
        <w:t>Beilstein Enzymology Symposium</w:t>
      </w:r>
      <w:r w:rsidR="00293E21" w:rsidRPr="00293E21">
        <w:rPr>
          <w:rFonts w:ascii="Times New Roman" w:hAnsi="Times New Roman"/>
          <w:bCs/>
          <w:iCs/>
          <w:szCs w:val="24"/>
        </w:rPr>
        <w:t>,</w:t>
      </w:r>
      <w:r w:rsidR="00A84A16">
        <w:rPr>
          <w:rFonts w:ascii="Times New Roman" w:hAnsi="Times New Roman"/>
          <w:bCs/>
          <w:i/>
          <w:iCs/>
          <w:szCs w:val="24"/>
        </w:rPr>
        <w:t xml:space="preserve"> </w:t>
      </w:r>
      <w:r w:rsidR="00293E21">
        <w:t>Rudesheim, Germany,</w:t>
      </w:r>
      <w:r w:rsidR="008272E3">
        <w:t xml:space="preserve"> September 19</w:t>
      </w:r>
      <w:r w:rsidR="00A84A16">
        <w:t xml:space="preserve"> - 21</w:t>
      </w:r>
      <w:r w:rsidR="00CD2D65">
        <w:t>, 2017</w:t>
      </w:r>
      <w:r w:rsidR="00A84A16" w:rsidRPr="001E69AE">
        <w:t>.</w:t>
      </w:r>
    </w:p>
    <w:p w:rsidR="00023E03" w:rsidRPr="00DF5357" w:rsidRDefault="00E55AAE" w:rsidP="005F0697">
      <w:pPr>
        <w:numPr>
          <w:ilvl w:val="0"/>
          <w:numId w:val="1"/>
        </w:numPr>
        <w:ind w:right="270"/>
        <w:jc w:val="both"/>
        <w:rPr>
          <w:lang w:eastAsia="zh-TW"/>
        </w:rPr>
      </w:pPr>
      <w:r>
        <w:rPr>
          <w:rFonts w:ascii="Times New Roman" w:hAnsi="Times New Roman"/>
          <w:lang w:eastAsia="zh-TW"/>
        </w:rPr>
        <w:t>“</w:t>
      </w:r>
      <w:r w:rsidRPr="00E55AAE">
        <w:rPr>
          <w:rFonts w:ascii="Times New Roman" w:hAnsi="Times New Roman"/>
          <w:bCs/>
        </w:rPr>
        <w:t>How DNA polymerases catalyze replication and repair with contrasting fidelity</w:t>
      </w:r>
      <w:r w:rsidR="00023E03">
        <w:rPr>
          <w:rFonts w:ascii="Times New Roman" w:hAnsi="Times New Roman"/>
          <w:lang w:eastAsia="zh-TW"/>
        </w:rPr>
        <w:t>”, University of Utrecht, Utrecht, The Netherlands, Sept 26, 2017. (Host: Rolf Boelens)</w:t>
      </w:r>
    </w:p>
    <w:p w:rsidR="00BA3B96" w:rsidRPr="006C1EFC" w:rsidRDefault="00DF5357" w:rsidP="005F0697">
      <w:pPr>
        <w:numPr>
          <w:ilvl w:val="0"/>
          <w:numId w:val="1"/>
        </w:numPr>
        <w:ind w:right="270"/>
        <w:jc w:val="both"/>
        <w:rPr>
          <w:lang w:eastAsia="zh-TW"/>
        </w:rPr>
      </w:pPr>
      <w:r>
        <w:rPr>
          <w:rFonts w:ascii="Times New Roman" w:hAnsi="Times New Roman"/>
          <w:lang w:eastAsia="zh-TW"/>
        </w:rPr>
        <w:t>“</w:t>
      </w:r>
      <w:r w:rsidRPr="00E55AAE">
        <w:rPr>
          <w:rFonts w:ascii="Times New Roman" w:hAnsi="Times New Roman"/>
          <w:bCs/>
        </w:rPr>
        <w:t>How DNA polymerases catalyze replication and repair with contrasting fidelity</w:t>
      </w:r>
      <w:r>
        <w:rPr>
          <w:rFonts w:ascii="Times New Roman" w:hAnsi="Times New Roman"/>
          <w:lang w:eastAsia="zh-TW"/>
        </w:rPr>
        <w:t xml:space="preserve">”, </w:t>
      </w:r>
      <w:r w:rsidR="000603CA">
        <w:rPr>
          <w:rFonts w:ascii="Times New Roman" w:hAnsi="Times New Roman"/>
          <w:lang w:eastAsia="zh-TW"/>
        </w:rPr>
        <w:t>TSBMB</w:t>
      </w:r>
      <w:r w:rsidRPr="00DF5357">
        <w:rPr>
          <w:rFonts w:hint="eastAsia"/>
          <w:lang w:eastAsia="zh-TW"/>
        </w:rPr>
        <w:t>秋令營</w:t>
      </w:r>
      <w:r w:rsidRPr="00EE1178">
        <w:rPr>
          <w:rFonts w:ascii="Times New Roman" w:hAnsi="Times New Roman"/>
          <w:lang w:eastAsia="zh-TW"/>
        </w:rPr>
        <w:t>Keynote speech,</w:t>
      </w:r>
      <w:r>
        <w:rPr>
          <w:rFonts w:ascii="Times New Roman" w:hAnsi="Times New Roman"/>
          <w:lang w:eastAsia="zh-TW"/>
        </w:rPr>
        <w:t xml:space="preserve"> I-Shou University, Kaohsiung, November 17, 2017.</w:t>
      </w:r>
    </w:p>
    <w:p w:rsidR="006C1EFC" w:rsidRPr="005F7733" w:rsidRDefault="006C1EFC" w:rsidP="005F0697">
      <w:pPr>
        <w:numPr>
          <w:ilvl w:val="0"/>
          <w:numId w:val="1"/>
        </w:numPr>
        <w:ind w:right="270"/>
        <w:jc w:val="both"/>
        <w:rPr>
          <w:lang w:eastAsia="zh-TW"/>
        </w:rPr>
      </w:pPr>
      <w:r>
        <w:rPr>
          <w:rFonts w:ascii="Times New Roman" w:hAnsi="Times New Roman"/>
          <w:lang w:eastAsia="zh-TW"/>
        </w:rPr>
        <w:t>“</w:t>
      </w:r>
      <w:r w:rsidRPr="006C1EFC">
        <w:rPr>
          <w:rFonts w:ascii="Times New Roman" w:hAnsi="Times New Roman"/>
          <w:bCs/>
          <w:lang w:eastAsia="zh-TW"/>
        </w:rPr>
        <w:t>The development of protein structures and recent breakthrough</w:t>
      </w:r>
      <w:r>
        <w:rPr>
          <w:rFonts w:ascii="Times New Roman" w:hAnsi="Times New Roman"/>
          <w:lang w:eastAsia="zh-TW"/>
        </w:rPr>
        <w:t xml:space="preserve">”. </w:t>
      </w:r>
      <w:r w:rsidR="008A4649">
        <w:rPr>
          <w:rFonts w:ascii="Times New Roman" w:hAnsi="Times New Roman" w:hint="eastAsia"/>
          <w:lang w:eastAsia="zh-TW"/>
        </w:rPr>
        <w:t>錢思亮</w:t>
      </w:r>
      <w:r w:rsidRPr="006C1EFC">
        <w:rPr>
          <w:rFonts w:ascii="Times New Roman" w:hAnsi="Times New Roman" w:hint="eastAsia"/>
          <w:lang w:eastAsia="zh-TW"/>
        </w:rPr>
        <w:t>院長講座</w:t>
      </w:r>
      <w:r>
        <w:rPr>
          <w:rFonts w:ascii="Times New Roman" w:hAnsi="Times New Roman" w:hint="eastAsia"/>
          <w:lang w:eastAsia="zh-TW"/>
        </w:rPr>
        <w:t>, Academia Sinica, Taipei, Feb 10, 2018.</w:t>
      </w:r>
    </w:p>
    <w:p w:rsidR="005F7733" w:rsidRPr="00011AA7" w:rsidRDefault="005F7733" w:rsidP="005F0697">
      <w:pPr>
        <w:numPr>
          <w:ilvl w:val="0"/>
          <w:numId w:val="1"/>
        </w:numPr>
        <w:ind w:right="270"/>
        <w:jc w:val="both"/>
        <w:rPr>
          <w:lang w:eastAsia="zh-TW"/>
        </w:rPr>
      </w:pPr>
      <w:r>
        <w:rPr>
          <w:rFonts w:ascii="Times New Roman" w:hAnsi="Times New Roman"/>
          <w:lang w:eastAsia="zh-TW"/>
        </w:rPr>
        <w:t>“</w:t>
      </w:r>
      <w:r w:rsidR="005E357A" w:rsidRPr="006C1EFC">
        <w:rPr>
          <w:rFonts w:ascii="Times New Roman" w:hAnsi="Times New Roman"/>
          <w:szCs w:val="24"/>
        </w:rPr>
        <w:t>Why is the yeast checkpoint kinase Rad53 so highly phosphorylated?</w:t>
      </w:r>
      <w:r>
        <w:rPr>
          <w:rFonts w:ascii="Times New Roman" w:hAnsi="Times New Roman"/>
          <w:lang w:eastAsia="zh-TW"/>
        </w:rPr>
        <w:t xml:space="preserve">”. </w:t>
      </w:r>
      <w:r w:rsidRPr="005F7733">
        <w:rPr>
          <w:rFonts w:ascii="Times New Roman" w:hAnsi="Times New Roman"/>
          <w:lang w:eastAsia="ko-KR"/>
        </w:rPr>
        <w:t>The 18th KHUPO Annual International Proteomics Conference</w:t>
      </w:r>
      <w:r>
        <w:rPr>
          <w:rFonts w:ascii="Times New Roman" w:hAnsi="Times New Roman"/>
          <w:lang w:eastAsia="ko-KR"/>
        </w:rPr>
        <w:t>, Seoul N</w:t>
      </w:r>
      <w:r w:rsidR="008A4649">
        <w:rPr>
          <w:rFonts w:ascii="Times New Roman" w:hAnsi="Times New Roman"/>
          <w:lang w:eastAsia="ko-KR"/>
        </w:rPr>
        <w:t>ational University, Seoul,</w:t>
      </w:r>
      <w:r>
        <w:rPr>
          <w:rFonts w:ascii="Times New Roman" w:hAnsi="Times New Roman"/>
          <w:lang w:eastAsia="ko-KR"/>
        </w:rPr>
        <w:t xml:space="preserve"> Korea, March 29-30, 2018.</w:t>
      </w:r>
    </w:p>
    <w:p w:rsidR="00011AA7" w:rsidRPr="001C532A" w:rsidRDefault="00011AA7" w:rsidP="005F0697">
      <w:pPr>
        <w:numPr>
          <w:ilvl w:val="0"/>
          <w:numId w:val="1"/>
        </w:numPr>
        <w:ind w:right="270"/>
        <w:jc w:val="both"/>
        <w:rPr>
          <w:lang w:eastAsia="zh-TW"/>
        </w:rPr>
      </w:pPr>
      <w:r>
        <w:rPr>
          <w:rFonts w:ascii="Times New Roman" w:hAnsi="Times New Roman"/>
          <w:lang w:eastAsia="ko-KR"/>
        </w:rPr>
        <w:t>“</w:t>
      </w:r>
      <w:r>
        <w:t>Progress Report of the Taiwan Protein Project</w:t>
      </w:r>
      <w:r>
        <w:rPr>
          <w:rFonts w:ascii="Times New Roman" w:hAnsi="Times New Roman"/>
          <w:lang w:eastAsia="ko-KR"/>
        </w:rPr>
        <w:t>”. 2018 Annual Symposium, Taiwan Biophysics Society, Taichung, Taiwan, May 23-25, 2018.</w:t>
      </w:r>
    </w:p>
    <w:p w:rsidR="001C532A" w:rsidRPr="00B829F2" w:rsidRDefault="001C532A" w:rsidP="005F0697">
      <w:pPr>
        <w:numPr>
          <w:ilvl w:val="0"/>
          <w:numId w:val="1"/>
        </w:numPr>
        <w:ind w:right="270"/>
        <w:jc w:val="both"/>
        <w:rPr>
          <w:lang w:eastAsia="zh-TW"/>
        </w:rPr>
      </w:pPr>
      <w:r>
        <w:rPr>
          <w:rFonts w:ascii="Times New Roman" w:hAnsi="Times New Roman"/>
          <w:lang w:eastAsia="ko-KR"/>
        </w:rPr>
        <w:t>“</w:t>
      </w:r>
      <w:r w:rsidR="00E03ADC" w:rsidRPr="006C1EFC">
        <w:rPr>
          <w:rFonts w:ascii="Times New Roman" w:hAnsi="Times New Roman"/>
          <w:szCs w:val="24"/>
        </w:rPr>
        <w:t>Why is the yeast checkpoint kinase Rad53 so highly phosphorylated?</w:t>
      </w:r>
      <w:r>
        <w:rPr>
          <w:rFonts w:ascii="Times New Roman" w:hAnsi="Times New Roman"/>
          <w:lang w:eastAsia="ko-KR"/>
        </w:rPr>
        <w:t>”. 2018</w:t>
      </w:r>
      <w:r w:rsidRPr="001C532A">
        <w:rPr>
          <w:rFonts w:ascii="Times New Roman" w:hAnsi="Times New Roman"/>
          <w:lang w:eastAsia="ko-KR"/>
        </w:rPr>
        <w:t xml:space="preserve"> Frontier Bioorganization Forum</w:t>
      </w:r>
      <w:r>
        <w:rPr>
          <w:rFonts w:ascii="Times New Roman" w:hAnsi="Times New Roman"/>
          <w:lang w:eastAsia="ko-KR"/>
        </w:rPr>
        <w:t>, Okazaki University, Okazaki, Japan, July 8-10, 2018.</w:t>
      </w:r>
    </w:p>
    <w:p w:rsidR="00B829F2" w:rsidRPr="005F0F44" w:rsidRDefault="00B829F2" w:rsidP="005F0697">
      <w:pPr>
        <w:numPr>
          <w:ilvl w:val="0"/>
          <w:numId w:val="1"/>
        </w:numPr>
        <w:ind w:right="270"/>
        <w:jc w:val="both"/>
        <w:rPr>
          <w:lang w:eastAsia="zh-TW"/>
        </w:rPr>
      </w:pPr>
      <w:r>
        <w:rPr>
          <w:rFonts w:ascii="Times New Roman" w:hAnsi="Times New Roman"/>
          <w:lang w:eastAsia="ko-KR"/>
        </w:rPr>
        <w:t>“</w:t>
      </w:r>
      <w:r w:rsidR="00574EB0">
        <w:rPr>
          <w:rFonts w:ascii="Times New Roman" w:hAnsi="Times New Roman"/>
          <w:lang w:eastAsia="ko-KR"/>
        </w:rPr>
        <w:t>Taiwan Protein Project and Cryo-EM</w:t>
      </w:r>
      <w:r>
        <w:rPr>
          <w:rFonts w:ascii="Times New Roman" w:hAnsi="Times New Roman"/>
          <w:lang w:eastAsia="ko-KR"/>
        </w:rPr>
        <w:t>”. National Tsinghua University, Dec. 13, 2018.</w:t>
      </w:r>
    </w:p>
    <w:p w:rsidR="005F0F44" w:rsidRPr="00345F41" w:rsidRDefault="005F0F44" w:rsidP="005F0697">
      <w:pPr>
        <w:numPr>
          <w:ilvl w:val="0"/>
          <w:numId w:val="1"/>
        </w:numPr>
        <w:ind w:right="270"/>
        <w:jc w:val="both"/>
        <w:rPr>
          <w:szCs w:val="24"/>
          <w:lang w:eastAsia="zh-TW"/>
        </w:rPr>
      </w:pPr>
      <w:r>
        <w:rPr>
          <w:rFonts w:ascii="Roboto" w:hAnsi="Roboto"/>
          <w:szCs w:val="24"/>
          <w:lang w:eastAsia="zh-TW"/>
        </w:rPr>
        <w:t>“</w:t>
      </w:r>
      <w:r w:rsidR="003B0440" w:rsidRPr="003B0440">
        <w:rPr>
          <w:rFonts w:ascii="Roboto" w:hAnsi="Roboto"/>
          <w:bCs/>
          <w:szCs w:val="24"/>
          <w:lang w:val="en-AU" w:eastAsia="zh-TW"/>
        </w:rPr>
        <w:t xml:space="preserve">New Opportunities in </w:t>
      </w:r>
      <w:r>
        <w:rPr>
          <w:rFonts w:ascii="Roboto" w:hAnsi="Roboto"/>
          <w:szCs w:val="24"/>
          <w:lang w:eastAsia="zh-TW"/>
        </w:rPr>
        <w:t xml:space="preserve">Cryo-EM”. </w:t>
      </w:r>
      <w:r w:rsidRPr="005F0F44">
        <w:rPr>
          <w:rFonts w:ascii="Roboto" w:hAnsi="Roboto"/>
          <w:szCs w:val="24"/>
          <w:lang w:eastAsia="zh-TW"/>
        </w:rPr>
        <w:t>細胞及分子生物新知研討會</w:t>
      </w:r>
      <w:r>
        <w:rPr>
          <w:rFonts w:ascii="Roboto" w:hAnsi="Roboto" w:hint="eastAsia"/>
          <w:szCs w:val="24"/>
          <w:lang w:eastAsia="zh-TW"/>
        </w:rPr>
        <w:t>, Kenting, Taiwan, Jan 23-25, 2019.</w:t>
      </w:r>
      <w:r w:rsidR="00D6684F">
        <w:rPr>
          <w:rFonts w:ascii="Roboto" w:hAnsi="Roboto"/>
          <w:szCs w:val="24"/>
          <w:lang w:eastAsia="zh-TW"/>
        </w:rPr>
        <w:t xml:space="preserve"> Keynote lecture.</w:t>
      </w:r>
    </w:p>
    <w:p w:rsidR="00882044" w:rsidRPr="00882044" w:rsidRDefault="00345F41" w:rsidP="005F0697">
      <w:pPr>
        <w:numPr>
          <w:ilvl w:val="0"/>
          <w:numId w:val="1"/>
        </w:numPr>
        <w:ind w:right="270"/>
        <w:jc w:val="both"/>
        <w:rPr>
          <w:szCs w:val="24"/>
          <w:lang w:eastAsia="zh-TW"/>
        </w:rPr>
      </w:pPr>
      <w:r>
        <w:rPr>
          <w:rFonts w:ascii="Roboto" w:hAnsi="Roboto"/>
          <w:szCs w:val="24"/>
          <w:lang w:eastAsia="zh-TW"/>
        </w:rPr>
        <w:t>“New Horizon in Enzymology from Cryo-EM and X-ray Free-electron Laser”. Chinese University of Hong Kong, March 26-29, 2019.</w:t>
      </w:r>
    </w:p>
    <w:p w:rsidR="006E3AFC" w:rsidRPr="00574EB0" w:rsidRDefault="006E3AFC" w:rsidP="005F0697">
      <w:pPr>
        <w:numPr>
          <w:ilvl w:val="0"/>
          <w:numId w:val="1"/>
        </w:numPr>
        <w:ind w:right="270"/>
        <w:jc w:val="both"/>
        <w:rPr>
          <w:szCs w:val="24"/>
          <w:lang w:eastAsia="zh-TW"/>
        </w:rPr>
      </w:pPr>
      <w:r>
        <w:rPr>
          <w:lang w:eastAsia="zh-TW"/>
        </w:rPr>
        <w:t>“</w:t>
      </w:r>
      <w:r w:rsidRPr="00347C63">
        <w:rPr>
          <w:rFonts w:ascii="Times New Roman" w:hAnsi="Times New Roman"/>
          <w:bCs/>
          <w:lang w:eastAsia="zh-TW"/>
        </w:rPr>
        <w:t>St</w:t>
      </w:r>
      <w:r>
        <w:rPr>
          <w:rFonts w:ascii="Times New Roman" w:hAnsi="Times New Roman"/>
          <w:bCs/>
          <w:lang w:eastAsia="zh-TW"/>
        </w:rPr>
        <w:t xml:space="preserve">ructure and Function of TIFA – </w:t>
      </w:r>
      <w:r w:rsidRPr="00347C63">
        <w:rPr>
          <w:rFonts w:ascii="Times New Roman" w:hAnsi="Times New Roman"/>
          <w:bCs/>
          <w:lang w:eastAsia="zh-TW"/>
        </w:rPr>
        <w:t>A New Player in Immunity and Cancer</w:t>
      </w:r>
      <w:r>
        <w:rPr>
          <w:lang w:eastAsia="zh-TW"/>
        </w:rPr>
        <w:t>”, College of Pharmacy, University of Illinois at Chicago, May 2, 2019.</w:t>
      </w:r>
    </w:p>
    <w:p w:rsidR="00882044" w:rsidRDefault="00574EB0" w:rsidP="005F0697">
      <w:pPr>
        <w:numPr>
          <w:ilvl w:val="0"/>
          <w:numId w:val="1"/>
        </w:numPr>
        <w:ind w:right="270"/>
        <w:jc w:val="both"/>
        <w:rPr>
          <w:szCs w:val="24"/>
          <w:lang w:eastAsia="zh-TW"/>
        </w:rPr>
      </w:pPr>
      <w:r>
        <w:rPr>
          <w:rFonts w:ascii="Roboto" w:hAnsi="Roboto"/>
          <w:szCs w:val="24"/>
          <w:lang w:eastAsia="zh-TW"/>
        </w:rPr>
        <w:t xml:space="preserve">“New Horizon in Enzymology from Cryo-EM and X-ray Free-electron Laser (XFEL)”. Ohio State University, May </w:t>
      </w:r>
      <w:r w:rsidR="007877D4">
        <w:rPr>
          <w:rFonts w:ascii="Roboto" w:hAnsi="Roboto"/>
          <w:szCs w:val="24"/>
          <w:lang w:eastAsia="zh-TW"/>
        </w:rPr>
        <w:t xml:space="preserve">3, </w:t>
      </w:r>
      <w:r>
        <w:rPr>
          <w:rFonts w:ascii="Roboto" w:hAnsi="Roboto"/>
          <w:szCs w:val="24"/>
          <w:lang w:eastAsia="zh-TW"/>
        </w:rPr>
        <w:t>2019.</w:t>
      </w:r>
    </w:p>
    <w:p w:rsidR="00882044" w:rsidRPr="00882044" w:rsidRDefault="00882044" w:rsidP="005F0697">
      <w:pPr>
        <w:numPr>
          <w:ilvl w:val="0"/>
          <w:numId w:val="1"/>
        </w:numPr>
        <w:ind w:right="270"/>
        <w:jc w:val="both"/>
        <w:rPr>
          <w:szCs w:val="24"/>
          <w:lang w:eastAsia="zh-TW"/>
        </w:rPr>
      </w:pPr>
      <w:r w:rsidRPr="00882044">
        <w:rPr>
          <w:rFonts w:ascii="Roboto" w:hAnsi="Roboto"/>
          <w:szCs w:val="24"/>
          <w:lang w:eastAsia="zh-TW"/>
        </w:rPr>
        <w:t>“</w:t>
      </w:r>
      <w:r w:rsidRPr="00882044">
        <w:rPr>
          <w:rFonts w:ascii="Roboto" w:hAnsi="Roboto"/>
          <w:szCs w:val="24"/>
        </w:rPr>
        <w:t>Co-evolution between structural biology and enzymology</w:t>
      </w:r>
      <w:r w:rsidRPr="00882044">
        <w:rPr>
          <w:rFonts w:ascii="Roboto" w:hAnsi="Roboto"/>
          <w:szCs w:val="24"/>
          <w:lang w:eastAsia="zh-TW"/>
        </w:rPr>
        <w:t>”. Taiwan Biophysical Society, I-Lan, May 29, 2019</w:t>
      </w:r>
      <w:r>
        <w:rPr>
          <w:rFonts w:ascii="Roboto" w:hAnsi="Roboto"/>
          <w:szCs w:val="24"/>
          <w:lang w:eastAsia="zh-TW"/>
        </w:rPr>
        <w:t>.</w:t>
      </w:r>
    </w:p>
    <w:p w:rsidR="00882044" w:rsidRPr="00A63BCE" w:rsidRDefault="00882044" w:rsidP="005F0697">
      <w:pPr>
        <w:numPr>
          <w:ilvl w:val="0"/>
          <w:numId w:val="1"/>
        </w:numPr>
        <w:ind w:right="270"/>
        <w:jc w:val="both"/>
        <w:rPr>
          <w:szCs w:val="24"/>
          <w:lang w:eastAsia="zh-TW"/>
        </w:rPr>
      </w:pPr>
      <w:r>
        <w:rPr>
          <w:rFonts w:ascii="Roboto" w:hAnsi="Roboto"/>
          <w:szCs w:val="24"/>
          <w:lang w:eastAsia="zh-TW"/>
        </w:rPr>
        <w:t>“</w:t>
      </w:r>
      <w:r w:rsidRPr="006C1EFC">
        <w:rPr>
          <w:rFonts w:ascii="Times New Roman" w:hAnsi="Times New Roman"/>
          <w:bCs/>
          <w:lang w:eastAsia="zh-TW"/>
        </w:rPr>
        <w:t>The development of protein structures and recent breakthrough</w:t>
      </w:r>
      <w:r w:rsidR="005D2F9A">
        <w:rPr>
          <w:rFonts w:ascii="Times New Roman" w:hAnsi="Times New Roman"/>
          <w:bCs/>
          <w:lang w:eastAsia="zh-TW"/>
        </w:rPr>
        <w:t xml:space="preserve"> (</w:t>
      </w:r>
      <w:r w:rsidR="005D2F9A">
        <w:rPr>
          <w:rFonts w:ascii="Arial" w:hAnsi="Arial" w:cs="Arial" w:hint="eastAsia"/>
          <w:color w:val="222222"/>
          <w:bdr w:val="none" w:sz="0" w:space="0" w:color="auto" w:frame="1"/>
        </w:rPr>
        <w:t>蛋白質結構的發展和最新突破</w:t>
      </w:r>
      <w:r w:rsidR="005D2F9A">
        <w:rPr>
          <w:rFonts w:ascii="Times New Roman" w:hAnsi="Times New Roman"/>
          <w:bCs/>
          <w:lang w:eastAsia="zh-TW"/>
        </w:rPr>
        <w:t>)</w:t>
      </w:r>
      <w:r>
        <w:rPr>
          <w:rFonts w:ascii="Roboto" w:hAnsi="Roboto"/>
          <w:szCs w:val="24"/>
          <w:lang w:eastAsia="zh-TW"/>
        </w:rPr>
        <w:t>”. Taiwan Biophysical Society, I-Lan, May 31, 2019 (to high school students).</w:t>
      </w:r>
    </w:p>
    <w:p w:rsidR="00A63BCE" w:rsidRPr="00B829F2" w:rsidRDefault="00474C1A" w:rsidP="005F0697">
      <w:pPr>
        <w:numPr>
          <w:ilvl w:val="0"/>
          <w:numId w:val="1"/>
        </w:numPr>
        <w:ind w:right="270"/>
        <w:jc w:val="both"/>
        <w:rPr>
          <w:szCs w:val="24"/>
          <w:lang w:eastAsia="zh-TW"/>
        </w:rPr>
      </w:pPr>
      <w:r>
        <w:rPr>
          <w:rFonts w:ascii="Roboto" w:hAnsi="Roboto"/>
          <w:szCs w:val="24"/>
          <w:lang w:eastAsia="zh-TW"/>
        </w:rPr>
        <w:t xml:space="preserve">“New Horizon in Enzymology from Cryo-EM and X-ray Free-electron Laser (XFEL)”. </w:t>
      </w:r>
      <w:r w:rsidR="00A63BCE">
        <w:rPr>
          <w:rFonts w:ascii="Times New Roman" w:hAnsi="Times New Roman"/>
          <w:lang w:eastAsia="ko-KR"/>
        </w:rPr>
        <w:t>2019</w:t>
      </w:r>
      <w:r w:rsidR="00A63BCE" w:rsidRPr="001C532A">
        <w:rPr>
          <w:rFonts w:ascii="Times New Roman" w:hAnsi="Times New Roman"/>
          <w:lang w:eastAsia="ko-KR"/>
        </w:rPr>
        <w:t xml:space="preserve"> Frontier Bioorganization Forum</w:t>
      </w:r>
      <w:r w:rsidR="00A63BCE">
        <w:rPr>
          <w:rFonts w:ascii="Times New Roman" w:hAnsi="Times New Roman"/>
          <w:lang w:eastAsia="ko-KR"/>
        </w:rPr>
        <w:t>,</w:t>
      </w:r>
      <w:r>
        <w:rPr>
          <w:rFonts w:ascii="Times New Roman" w:hAnsi="Times New Roman"/>
          <w:lang w:eastAsia="ko-KR"/>
        </w:rPr>
        <w:t xml:space="preserve"> Korea Institute </w:t>
      </w:r>
      <w:r w:rsidR="003C6BC4">
        <w:rPr>
          <w:rFonts w:ascii="Times New Roman" w:hAnsi="Times New Roman"/>
          <w:lang w:eastAsia="ko-KR"/>
        </w:rPr>
        <w:t>of Advanced Science and Technology (KIAS</w:t>
      </w:r>
      <w:r>
        <w:rPr>
          <w:rFonts w:ascii="Times New Roman" w:hAnsi="Times New Roman"/>
          <w:lang w:eastAsia="ko-KR"/>
        </w:rPr>
        <w:t>), Seoul, July 6-9 (2019).</w:t>
      </w:r>
    </w:p>
    <w:p w:rsidR="00B829F2" w:rsidRPr="00FF3C5F" w:rsidRDefault="00B829F2" w:rsidP="005F0697">
      <w:pPr>
        <w:numPr>
          <w:ilvl w:val="0"/>
          <w:numId w:val="1"/>
        </w:numPr>
        <w:ind w:right="270"/>
        <w:jc w:val="both"/>
        <w:rPr>
          <w:szCs w:val="24"/>
          <w:lang w:eastAsia="zh-TW"/>
        </w:rPr>
      </w:pPr>
      <w:r>
        <w:rPr>
          <w:rFonts w:ascii="Roboto" w:hAnsi="Roboto"/>
          <w:szCs w:val="24"/>
          <w:lang w:eastAsia="zh-TW"/>
        </w:rPr>
        <w:t>“</w:t>
      </w:r>
      <w:r w:rsidR="00574EB0">
        <w:rPr>
          <w:rFonts w:ascii="Roboto" w:hAnsi="Roboto"/>
          <w:szCs w:val="24"/>
          <w:lang w:eastAsia="zh-TW"/>
        </w:rPr>
        <w:t>New Horizon in Enzymology from Cryo-EM and X-ray Free-electron Laser (XFEL)</w:t>
      </w:r>
      <w:r>
        <w:rPr>
          <w:rFonts w:ascii="Roboto" w:hAnsi="Roboto"/>
          <w:szCs w:val="24"/>
          <w:lang w:eastAsia="zh-TW"/>
        </w:rPr>
        <w:t xml:space="preserve">”. </w:t>
      </w:r>
      <w:r w:rsidRPr="00A84A16">
        <w:rPr>
          <w:rFonts w:ascii="Times New Roman" w:hAnsi="Times New Roman"/>
          <w:bCs/>
          <w:szCs w:val="24"/>
        </w:rPr>
        <w:t>Beilstein Enzymology Symposium</w:t>
      </w:r>
      <w:r w:rsidRPr="00293E21">
        <w:rPr>
          <w:rFonts w:ascii="Times New Roman" w:hAnsi="Times New Roman"/>
          <w:bCs/>
          <w:iCs/>
          <w:szCs w:val="24"/>
        </w:rPr>
        <w:t>,</w:t>
      </w:r>
      <w:r>
        <w:rPr>
          <w:rFonts w:ascii="Times New Roman" w:hAnsi="Times New Roman"/>
          <w:bCs/>
          <w:i/>
          <w:iCs/>
          <w:szCs w:val="24"/>
        </w:rPr>
        <w:t xml:space="preserve"> </w:t>
      </w:r>
      <w:r>
        <w:t>Rudesheim, Germany, September 10-12, 2019</w:t>
      </w:r>
      <w:r w:rsidRPr="001E69AE">
        <w:t>.</w:t>
      </w:r>
    </w:p>
    <w:p w:rsidR="002C3E40" w:rsidRPr="00F27C43" w:rsidRDefault="00FF3C5F" w:rsidP="005F0697">
      <w:pPr>
        <w:numPr>
          <w:ilvl w:val="0"/>
          <w:numId w:val="1"/>
        </w:numPr>
        <w:ind w:right="270"/>
        <w:jc w:val="both"/>
        <w:rPr>
          <w:szCs w:val="24"/>
          <w:lang w:eastAsia="zh-TW"/>
        </w:rPr>
      </w:pPr>
      <w:r>
        <w:t>“</w:t>
      </w:r>
      <w:r w:rsidR="000B3D2A" w:rsidRPr="000B3D2A">
        <w:rPr>
          <w:rFonts w:ascii="Times New Roman" w:hAnsi="Times New Roman"/>
          <w:szCs w:val="24"/>
        </w:rPr>
        <w:t>Probing the cofactor specificity, pH effect, and temperature effect of archaeal ketol-acid reductoisomerase by cryo-EM</w:t>
      </w:r>
      <w:r>
        <w:t>”. Phillips Unive</w:t>
      </w:r>
      <w:r w:rsidR="000B3D2A">
        <w:t>rsity, Marburg, Germany, Sept 17</w:t>
      </w:r>
      <w:r>
        <w:t>, 2019.</w:t>
      </w:r>
    </w:p>
    <w:p w:rsidR="00F27C43" w:rsidRDefault="00F27C43" w:rsidP="005F0697">
      <w:pPr>
        <w:numPr>
          <w:ilvl w:val="0"/>
          <w:numId w:val="1"/>
        </w:numPr>
        <w:ind w:right="270"/>
        <w:jc w:val="both"/>
        <w:rPr>
          <w:szCs w:val="24"/>
          <w:lang w:eastAsia="zh-TW"/>
        </w:rPr>
      </w:pPr>
      <w:r>
        <w:t>“</w:t>
      </w:r>
      <w:r w:rsidR="002C32D2">
        <w:rPr>
          <w:rFonts w:ascii="Roboto" w:hAnsi="Roboto"/>
          <w:szCs w:val="24"/>
          <w:lang w:eastAsia="zh-TW"/>
        </w:rPr>
        <w:t>New Horizon in Enzymology from Cryo-EM and X-ray Free-electron Laser (XFEL)</w:t>
      </w:r>
      <w:r>
        <w:t>”. Oregon Health and Science University, October 8, 2019.</w:t>
      </w:r>
      <w:r w:rsidR="002C32D2">
        <w:t xml:space="preserve"> Host: </w:t>
      </w:r>
      <w:r w:rsidR="002C32D2" w:rsidRPr="002C32D2">
        <w:t>Show-Ling Shyng</w:t>
      </w:r>
    </w:p>
    <w:p w:rsidR="002C3E40" w:rsidRPr="008D5337" w:rsidRDefault="002C3E40" w:rsidP="005F0697">
      <w:pPr>
        <w:numPr>
          <w:ilvl w:val="0"/>
          <w:numId w:val="1"/>
        </w:numPr>
        <w:ind w:right="270"/>
        <w:jc w:val="both"/>
        <w:rPr>
          <w:szCs w:val="24"/>
          <w:lang w:eastAsia="zh-TW"/>
        </w:rPr>
      </w:pPr>
      <w:r w:rsidRPr="002C3E40">
        <w:rPr>
          <w:rFonts w:ascii="Arial" w:hAnsi="Arial" w:cs="Arial"/>
          <w:color w:val="000000"/>
          <w:sz w:val="23"/>
          <w:szCs w:val="23"/>
          <w:lang w:eastAsia="zh-TW"/>
        </w:rPr>
        <w:t>“</w:t>
      </w:r>
      <w:r w:rsidRPr="002C3E40">
        <w:rPr>
          <w:rFonts w:ascii="Times New Roman" w:hAnsi="Times New Roman"/>
          <w:color w:val="000000"/>
          <w:szCs w:val="24"/>
        </w:rPr>
        <w:t>Establishment and Progress of Academia Sinica Cryo-EM Center</w:t>
      </w:r>
      <w:r>
        <w:rPr>
          <w:rFonts w:ascii="Times New Roman" w:hAnsi="Times New Roman"/>
          <w:color w:val="000000"/>
          <w:szCs w:val="24"/>
        </w:rPr>
        <w:t>”.</w:t>
      </w:r>
      <w:r>
        <w:rPr>
          <w:rFonts w:hint="eastAsia"/>
          <w:szCs w:val="24"/>
          <w:lang w:eastAsia="zh-TW"/>
        </w:rPr>
        <w:t xml:space="preserve"> </w:t>
      </w:r>
      <w:r w:rsidRPr="002C3E40">
        <w:rPr>
          <w:rFonts w:ascii="Arial" w:hAnsi="Arial" w:cs="Arial" w:hint="eastAsia"/>
          <w:color w:val="000000"/>
          <w:sz w:val="23"/>
          <w:szCs w:val="23"/>
          <w:lang w:eastAsia="zh-TW"/>
        </w:rPr>
        <w:t>中研院冷凍電顯中心</w:t>
      </w:r>
      <w:r>
        <w:rPr>
          <w:lang w:eastAsia="zh-TW"/>
        </w:rPr>
        <w:t>的成立與成果</w:t>
      </w:r>
      <w:r>
        <w:rPr>
          <w:rFonts w:hint="eastAsia"/>
          <w:lang w:eastAsia="zh-TW"/>
        </w:rPr>
        <w:t xml:space="preserve"> Open House Day, Oct 26, 2019, Academia Sinica.</w:t>
      </w:r>
    </w:p>
    <w:p w:rsidR="008D5337" w:rsidRPr="002C3E40" w:rsidRDefault="008D5337" w:rsidP="005F0697">
      <w:pPr>
        <w:numPr>
          <w:ilvl w:val="0"/>
          <w:numId w:val="1"/>
        </w:numPr>
        <w:ind w:right="270"/>
        <w:jc w:val="both"/>
        <w:rPr>
          <w:szCs w:val="24"/>
          <w:lang w:eastAsia="zh-TW"/>
        </w:rPr>
      </w:pPr>
      <w:r>
        <w:t>“</w:t>
      </w:r>
      <w:r>
        <w:rPr>
          <w:rFonts w:ascii="Roboto" w:hAnsi="Roboto"/>
          <w:szCs w:val="24"/>
          <w:lang w:eastAsia="zh-TW"/>
        </w:rPr>
        <w:t>New Horizon in Enzymology from Cryo-EM and X-ray Free-electron Laser (XFEL)</w:t>
      </w:r>
      <w:r>
        <w:t>”.</w:t>
      </w:r>
    </w:p>
    <w:p w:rsidR="005A13AE" w:rsidRPr="006313FD" w:rsidRDefault="008D5337" w:rsidP="005A13AE">
      <w:pPr>
        <w:ind w:left="504" w:right="270"/>
        <w:jc w:val="both"/>
        <w:rPr>
          <w:color w:val="FF0000"/>
          <w:szCs w:val="24"/>
          <w:lang w:eastAsia="zh-TW"/>
        </w:rPr>
      </w:pPr>
      <w:r>
        <w:rPr>
          <w:szCs w:val="24"/>
          <w:lang w:eastAsia="zh-TW"/>
        </w:rPr>
        <w:t>Distinguished Seminar Series of the Genomics</w:t>
      </w:r>
      <w:r w:rsidR="005A13AE">
        <w:rPr>
          <w:szCs w:val="24"/>
          <w:lang w:eastAsia="zh-TW"/>
        </w:rPr>
        <w:t xml:space="preserve"> Research Center, Feb. 19, 2020.</w:t>
      </w:r>
    </w:p>
    <w:p w:rsidR="00886EC7" w:rsidRPr="00114975" w:rsidRDefault="006313FD" w:rsidP="005F0697">
      <w:pPr>
        <w:numPr>
          <w:ilvl w:val="0"/>
          <w:numId w:val="1"/>
        </w:numPr>
        <w:ind w:right="270"/>
        <w:jc w:val="both"/>
        <w:rPr>
          <w:szCs w:val="24"/>
          <w:lang w:eastAsia="zh-TW"/>
        </w:rPr>
      </w:pPr>
      <w:r w:rsidRPr="00114975" w:rsidDel="006313FD">
        <w:rPr>
          <w:rStyle w:val="gmaildefault"/>
          <w:rFonts w:ascii="Verdana" w:hAnsi="Verdana" w:cs="Calibri"/>
          <w:sz w:val="20"/>
          <w:lang w:eastAsia="zh-TW"/>
        </w:rPr>
        <w:t xml:space="preserve"> </w:t>
      </w:r>
      <w:r w:rsidR="00886EC7" w:rsidRPr="00114975">
        <w:rPr>
          <w:rFonts w:ascii="Times New Roman" w:hAnsi="Times New Roman"/>
        </w:rPr>
        <w:t>“My forty-year ride from chemistry to biology and back to chemistry”, Institute of Biological Chemistry, Academia Sinica, August 21, 2020.</w:t>
      </w:r>
    </w:p>
    <w:p w:rsidR="00A26918" w:rsidRPr="00114975" w:rsidRDefault="00A26918" w:rsidP="005F0697">
      <w:pPr>
        <w:numPr>
          <w:ilvl w:val="0"/>
          <w:numId w:val="1"/>
        </w:numPr>
        <w:ind w:right="270"/>
        <w:jc w:val="both"/>
        <w:rPr>
          <w:szCs w:val="24"/>
          <w:lang w:eastAsia="zh-TW"/>
        </w:rPr>
      </w:pPr>
      <w:r w:rsidRPr="00114975">
        <w:lastRenderedPageBreak/>
        <w:t>"How cryo-EM can help your life science research". College of Life Sciences, National Tai</w:t>
      </w:r>
      <w:r w:rsidR="00F823D6">
        <w:t xml:space="preserve">wan University, October 14, </w:t>
      </w:r>
      <w:r w:rsidR="00F823D6" w:rsidRPr="00D90B0D">
        <w:t>2020</w:t>
      </w:r>
      <w:r w:rsidRPr="00114975">
        <w:t>.</w:t>
      </w:r>
    </w:p>
    <w:p w:rsidR="00CD7D5A" w:rsidRDefault="00CB6DC0" w:rsidP="005F0697">
      <w:pPr>
        <w:numPr>
          <w:ilvl w:val="0"/>
          <w:numId w:val="1"/>
        </w:numPr>
        <w:ind w:right="270"/>
        <w:jc w:val="both"/>
        <w:rPr>
          <w:szCs w:val="24"/>
          <w:lang w:eastAsia="zh-TW"/>
        </w:rPr>
      </w:pPr>
      <w:r w:rsidRPr="00114975">
        <w:rPr>
          <w:rFonts w:ascii="Times New Roman" w:hAnsi="Times New Roman"/>
        </w:rPr>
        <w:t xml:space="preserve">“My forty-year ride in research from chemistry to biology”, </w:t>
      </w:r>
      <w:r w:rsidRPr="00114975">
        <w:t>National Chung Hsing University</w:t>
      </w:r>
      <w:r w:rsidR="00BD3DC9">
        <w:t xml:space="preserve"> </w:t>
      </w:r>
      <w:r w:rsidR="00BD3DC9">
        <w:rPr>
          <w:rFonts w:hint="eastAsia"/>
        </w:rPr>
        <w:t>惠蓀講座</w:t>
      </w:r>
      <w:r w:rsidRPr="00114975">
        <w:t>, Oct 16, 2020.</w:t>
      </w:r>
    </w:p>
    <w:p w:rsidR="00CD7D5A" w:rsidRPr="00E91F3C" w:rsidRDefault="00CD7D5A" w:rsidP="005F0697">
      <w:pPr>
        <w:numPr>
          <w:ilvl w:val="0"/>
          <w:numId w:val="1"/>
        </w:numPr>
        <w:ind w:right="270"/>
        <w:jc w:val="both"/>
        <w:rPr>
          <w:szCs w:val="24"/>
          <w:lang w:eastAsia="zh-TW"/>
        </w:rPr>
      </w:pPr>
      <w:r w:rsidRPr="00E91F3C">
        <w:t>“</w:t>
      </w:r>
      <w:r w:rsidRPr="00E91F3C">
        <w:rPr>
          <w:rFonts w:ascii="Roboto" w:hAnsi="Roboto"/>
          <w:szCs w:val="24"/>
        </w:rPr>
        <w:t>Cryo-EM in Enzymology 1: Structural basis of pH dependence, ligand specificity, and temperature effect</w:t>
      </w:r>
      <w:r w:rsidRPr="00E91F3C">
        <w:t>”. Beilstein Enzymology Talks, April 14, 2021.</w:t>
      </w:r>
      <w:r w:rsidR="001339DB" w:rsidRPr="00E91F3C">
        <w:t xml:space="preserve"> </w:t>
      </w:r>
    </w:p>
    <w:p w:rsidR="00CD7D5A" w:rsidRPr="00E91F3C" w:rsidRDefault="00CD7D5A" w:rsidP="005F0697">
      <w:pPr>
        <w:numPr>
          <w:ilvl w:val="0"/>
          <w:numId w:val="1"/>
        </w:numPr>
        <w:ind w:right="270"/>
        <w:jc w:val="both"/>
        <w:rPr>
          <w:szCs w:val="24"/>
          <w:lang w:eastAsia="zh-TW"/>
        </w:rPr>
      </w:pPr>
      <w:r w:rsidRPr="00E91F3C">
        <w:t>“</w:t>
      </w:r>
      <w:r w:rsidRPr="00E91F3C">
        <w:rPr>
          <w:rFonts w:ascii="Roboto" w:hAnsi="Roboto"/>
          <w:szCs w:val="24"/>
        </w:rPr>
        <w:t>Cryo-EM in Enzymology 2: Structural factors governing the fidelity of DNA recombinases RAD51 and DMC1</w:t>
      </w:r>
      <w:r w:rsidRPr="00E91F3C">
        <w:rPr>
          <w:rFonts w:hint="eastAsia"/>
          <w:szCs w:val="24"/>
          <w:lang w:eastAsia="zh-TW"/>
        </w:rPr>
        <w:t>.</w:t>
      </w:r>
      <w:r w:rsidRPr="00E91F3C">
        <w:t>” Beilstein Enzymology Talks, May 5, 2021.</w:t>
      </w:r>
      <w:r w:rsidR="001339DB" w:rsidRPr="00E91F3C">
        <w:t xml:space="preserve"> </w:t>
      </w:r>
    </w:p>
    <w:p w:rsidR="006313FD" w:rsidRPr="00E91F3C" w:rsidRDefault="006313FD" w:rsidP="005F0697">
      <w:pPr>
        <w:numPr>
          <w:ilvl w:val="0"/>
          <w:numId w:val="1"/>
        </w:numPr>
        <w:ind w:right="270"/>
        <w:jc w:val="both"/>
        <w:rPr>
          <w:szCs w:val="24"/>
          <w:lang w:eastAsia="zh-TW"/>
        </w:rPr>
      </w:pPr>
      <w:r w:rsidRPr="00E91F3C">
        <w:rPr>
          <w:rStyle w:val="gmaildefault"/>
          <w:rFonts w:ascii="Verdana" w:hAnsi="Verdana" w:cs="Calibri"/>
          <w:sz w:val="20"/>
          <w:lang w:eastAsia="zh-TW"/>
        </w:rPr>
        <w:t>“</w:t>
      </w:r>
      <w:r w:rsidRPr="00E91F3C">
        <w:rPr>
          <w:rFonts w:ascii="Times New Roman" w:hAnsi="Times New Roman"/>
        </w:rPr>
        <w:t>Current Progress and Potential of Cryo-EM in Taiwan’s Life Science Research</w:t>
      </w:r>
      <w:r w:rsidRPr="00E91F3C">
        <w:rPr>
          <w:rStyle w:val="gmaildefault"/>
          <w:rFonts w:ascii="Verdana" w:hAnsi="Verdana" w:cs="Calibri"/>
          <w:sz w:val="20"/>
          <w:lang w:eastAsia="zh-TW"/>
        </w:rPr>
        <w:t xml:space="preserve">”. </w:t>
      </w:r>
      <w:r w:rsidRPr="00E91F3C">
        <w:rPr>
          <w:rStyle w:val="gmaildefault"/>
          <w:rFonts w:ascii="Verdana" w:hAnsi="Verdana" w:cs="Calibri"/>
          <w:szCs w:val="24"/>
          <w:lang w:eastAsia="zh-TW"/>
        </w:rPr>
        <w:t>35</w:t>
      </w:r>
      <w:r w:rsidRPr="00E91F3C">
        <w:rPr>
          <w:rFonts w:cs="Calibri" w:hint="eastAsia"/>
          <w:szCs w:val="24"/>
          <w:lang w:eastAsia="zh-TW"/>
        </w:rPr>
        <w:t>屆生醫年會</w:t>
      </w:r>
      <w:r w:rsidRPr="00E91F3C">
        <w:rPr>
          <w:rStyle w:val="gmaildefault"/>
          <w:rFonts w:ascii="Verdana" w:hAnsi="Verdana" w:cs="Calibri"/>
          <w:szCs w:val="24"/>
          <w:lang w:eastAsia="zh-TW"/>
        </w:rPr>
        <w:t>-</w:t>
      </w:r>
      <w:r w:rsidRPr="00E91F3C">
        <w:rPr>
          <w:rFonts w:cs="Calibri" w:hint="eastAsia"/>
          <w:szCs w:val="24"/>
          <w:lang w:eastAsia="zh-TW"/>
        </w:rPr>
        <w:t>細分學會研討會</w:t>
      </w:r>
      <w:r w:rsidRPr="00E91F3C">
        <w:rPr>
          <w:rFonts w:cs="Calibri" w:hint="eastAsia"/>
          <w:sz w:val="20"/>
          <w:lang w:eastAsia="zh-TW"/>
        </w:rPr>
        <w:t xml:space="preserve">, </w:t>
      </w:r>
      <w:r w:rsidR="00B01433" w:rsidRPr="00E91F3C">
        <w:rPr>
          <w:rFonts w:ascii="Times New Roman" w:hAnsi="Times New Roman"/>
          <w:szCs w:val="24"/>
          <w:lang w:eastAsia="zh-TW"/>
        </w:rPr>
        <w:t>May 15</w:t>
      </w:r>
      <w:r w:rsidRPr="00E91F3C">
        <w:rPr>
          <w:rFonts w:ascii="Times New Roman" w:hAnsi="Times New Roman"/>
          <w:szCs w:val="24"/>
          <w:lang w:eastAsia="zh-TW"/>
        </w:rPr>
        <w:t>, 2021 (Keynote).</w:t>
      </w:r>
      <w:r w:rsidR="0091167A" w:rsidRPr="00E91F3C">
        <w:rPr>
          <w:rFonts w:ascii="Times New Roman" w:hAnsi="Times New Roman"/>
          <w:szCs w:val="24"/>
          <w:lang w:eastAsia="zh-TW"/>
        </w:rPr>
        <w:t xml:space="preserve"> Canceled.</w:t>
      </w:r>
    </w:p>
    <w:p w:rsidR="00B01433" w:rsidRPr="00E91F3C" w:rsidRDefault="00B01433" w:rsidP="005F0697">
      <w:pPr>
        <w:numPr>
          <w:ilvl w:val="0"/>
          <w:numId w:val="1"/>
        </w:numPr>
        <w:ind w:right="270"/>
        <w:jc w:val="both"/>
        <w:rPr>
          <w:szCs w:val="24"/>
          <w:lang w:eastAsia="zh-TW"/>
        </w:rPr>
      </w:pPr>
      <w:r w:rsidRPr="00E91F3C">
        <w:rPr>
          <w:rFonts w:ascii="Times New Roman" w:hAnsi="Times New Roman"/>
          <w:szCs w:val="24"/>
          <w:lang w:eastAsia="zh-TW"/>
        </w:rPr>
        <w:t>“</w:t>
      </w:r>
      <w:r w:rsidRPr="00E91F3C">
        <w:rPr>
          <w:rFonts w:ascii="Roboto" w:hAnsi="Roboto"/>
          <w:szCs w:val="24"/>
        </w:rPr>
        <w:t>Current status of cryo-EM in Taiwan and its potential in biomedical research</w:t>
      </w:r>
      <w:r w:rsidRPr="00E91F3C">
        <w:rPr>
          <w:rFonts w:ascii="Times New Roman" w:hAnsi="Times New Roman"/>
          <w:szCs w:val="24"/>
          <w:lang w:eastAsia="zh-TW"/>
        </w:rPr>
        <w:t xml:space="preserve">”. </w:t>
      </w:r>
      <w:r w:rsidRPr="00E91F3C">
        <w:rPr>
          <w:rFonts w:ascii="Times New Roman" w:hAnsi="Times New Roman" w:hint="eastAsia"/>
          <w:szCs w:val="24"/>
          <w:lang w:eastAsia="zh-TW"/>
        </w:rPr>
        <w:t>中國醫藥大學</w:t>
      </w:r>
      <w:r w:rsidRPr="00E91F3C">
        <w:rPr>
          <w:rFonts w:ascii="Times New Roman" w:hAnsi="Times New Roman" w:hint="eastAsia"/>
          <w:szCs w:val="24"/>
          <w:lang w:eastAsia="zh-TW"/>
        </w:rPr>
        <w:t>--</w:t>
      </w:r>
      <w:r w:rsidRPr="00E91F3C">
        <w:rPr>
          <w:rFonts w:ascii="Times New Roman" w:hAnsi="Times New Roman" w:hint="eastAsia"/>
          <w:szCs w:val="24"/>
          <w:lang w:eastAsia="zh-TW"/>
        </w:rPr>
        <w:t>現代生物醫學講座</w:t>
      </w:r>
      <w:r w:rsidRPr="00E91F3C">
        <w:rPr>
          <w:rFonts w:ascii="Times New Roman" w:hAnsi="Times New Roman" w:hint="eastAsia"/>
          <w:szCs w:val="24"/>
          <w:lang w:eastAsia="zh-TW"/>
        </w:rPr>
        <w:t>, June 11, 2021.</w:t>
      </w:r>
    </w:p>
    <w:p w:rsidR="00853642" w:rsidRPr="00E91F3C" w:rsidRDefault="00853642" w:rsidP="005F0697">
      <w:pPr>
        <w:numPr>
          <w:ilvl w:val="0"/>
          <w:numId w:val="1"/>
        </w:numPr>
        <w:ind w:right="270"/>
        <w:jc w:val="both"/>
        <w:rPr>
          <w:szCs w:val="24"/>
          <w:lang w:eastAsia="zh-TW"/>
        </w:rPr>
      </w:pPr>
      <w:r w:rsidRPr="00E91F3C">
        <w:rPr>
          <w:rFonts w:ascii="Times New Roman" w:hAnsi="Times New Roman"/>
          <w:szCs w:val="24"/>
          <w:lang w:eastAsia="zh-TW"/>
        </w:rPr>
        <w:t>“</w:t>
      </w:r>
      <w:r w:rsidR="00510356" w:rsidRPr="00E91F3C">
        <w:rPr>
          <w:szCs w:val="24"/>
        </w:rPr>
        <w:t xml:space="preserve">Watching a DNA photolyase undergoing photoactivation and DNA repair by time-resolved </w:t>
      </w:r>
      <w:r w:rsidR="00510356" w:rsidRPr="00E91F3C">
        <w:rPr>
          <w:rFonts w:ascii="Times New Roman" w:hAnsi="Times New Roman"/>
          <w:szCs w:val="24"/>
        </w:rPr>
        <w:t xml:space="preserve">serial femtosecond </w:t>
      </w:r>
      <w:r w:rsidR="00510356" w:rsidRPr="00E91F3C">
        <w:rPr>
          <w:szCs w:val="24"/>
        </w:rPr>
        <w:t xml:space="preserve">X-ray </w:t>
      </w:r>
      <w:r w:rsidR="00510356" w:rsidRPr="00E91F3C">
        <w:rPr>
          <w:rFonts w:ascii="Times New Roman" w:hAnsi="Times New Roman"/>
          <w:szCs w:val="24"/>
        </w:rPr>
        <w:t>crystallography</w:t>
      </w:r>
      <w:r w:rsidRPr="00E91F3C">
        <w:rPr>
          <w:rFonts w:ascii="Times New Roman" w:hAnsi="Times New Roman"/>
          <w:szCs w:val="24"/>
          <w:lang w:eastAsia="zh-TW"/>
        </w:rPr>
        <w:t xml:space="preserve">”. </w:t>
      </w:r>
      <w:r w:rsidRPr="00E91F3C">
        <w:rPr>
          <w:rFonts w:ascii="Times New Roman" w:hAnsi="Times New Roman"/>
          <w:bCs/>
          <w:szCs w:val="24"/>
        </w:rPr>
        <w:t>Beilstein Enzymology Symposium</w:t>
      </w:r>
      <w:r w:rsidRPr="00E91F3C">
        <w:rPr>
          <w:rFonts w:ascii="Times New Roman" w:hAnsi="Times New Roman"/>
          <w:bCs/>
          <w:iCs/>
          <w:szCs w:val="24"/>
        </w:rPr>
        <w:t>,</w:t>
      </w:r>
      <w:r w:rsidRPr="00E91F3C">
        <w:rPr>
          <w:rFonts w:ascii="Times New Roman" w:hAnsi="Times New Roman"/>
          <w:bCs/>
          <w:i/>
          <w:iCs/>
          <w:szCs w:val="24"/>
        </w:rPr>
        <w:t xml:space="preserve"> </w:t>
      </w:r>
      <w:r w:rsidRPr="00E91F3C">
        <w:t>Rudesheim, Germany, September 21-23, 2021.</w:t>
      </w:r>
      <w:r w:rsidR="0091167A" w:rsidRPr="00E91F3C">
        <w:t xml:space="preserve"> </w:t>
      </w:r>
      <w:r w:rsidR="0091167A" w:rsidRPr="00E91F3C">
        <w:rPr>
          <w:rFonts w:ascii="Times New Roman" w:hAnsi="Times New Roman"/>
        </w:rPr>
        <w:t>Virtual conference.</w:t>
      </w:r>
    </w:p>
    <w:p w:rsidR="008E0A48" w:rsidRPr="00E91F3C" w:rsidRDefault="008E0A48" w:rsidP="005F0697">
      <w:pPr>
        <w:numPr>
          <w:ilvl w:val="0"/>
          <w:numId w:val="1"/>
        </w:numPr>
        <w:ind w:right="270"/>
        <w:jc w:val="both"/>
        <w:rPr>
          <w:szCs w:val="24"/>
          <w:lang w:eastAsia="zh-TW"/>
        </w:rPr>
      </w:pPr>
      <w:r w:rsidRPr="00E91F3C">
        <w:rPr>
          <w:szCs w:val="24"/>
          <w:lang w:eastAsia="zh-TW"/>
        </w:rPr>
        <w:t>“</w:t>
      </w:r>
      <w:r w:rsidRPr="00E91F3C">
        <w:rPr>
          <w:rFonts w:ascii="Roboto" w:hAnsi="Roboto"/>
          <w:szCs w:val="24"/>
        </w:rPr>
        <w:t>Cryo-EM in Enzymology</w:t>
      </w:r>
      <w:r w:rsidRPr="00E91F3C">
        <w:rPr>
          <w:szCs w:val="24"/>
          <w:lang w:eastAsia="zh-TW"/>
        </w:rPr>
        <w:t xml:space="preserve">”. </w:t>
      </w:r>
      <w:r w:rsidRPr="00E91F3C">
        <w:rPr>
          <w:rFonts w:ascii="Times New Roman" w:hAnsi="Times New Roman"/>
        </w:rPr>
        <w:t>Asia-Pacific Cryo-EM Symposium, December 6-8, 2021. Virtual conference.</w:t>
      </w:r>
    </w:p>
    <w:p w:rsidR="00FD4B8E" w:rsidRPr="00E91F3C" w:rsidRDefault="00FD4B8E" w:rsidP="005F0697">
      <w:pPr>
        <w:numPr>
          <w:ilvl w:val="0"/>
          <w:numId w:val="1"/>
        </w:numPr>
        <w:ind w:right="270"/>
        <w:jc w:val="both"/>
        <w:rPr>
          <w:szCs w:val="24"/>
          <w:lang w:eastAsia="zh-TW"/>
        </w:rPr>
      </w:pPr>
      <w:r w:rsidRPr="00E91F3C">
        <w:rPr>
          <w:rFonts w:ascii="Times New Roman" w:hAnsi="Times New Roman"/>
          <w:szCs w:val="24"/>
        </w:rPr>
        <w:t>“</w:t>
      </w:r>
      <w:r w:rsidR="007B3273" w:rsidRPr="00E91F3C">
        <w:rPr>
          <w:rFonts w:ascii="Times New Roman" w:hAnsi="Times New Roman"/>
          <w:szCs w:val="24"/>
        </w:rPr>
        <w:t>Complementarity</w:t>
      </w:r>
      <w:r w:rsidR="00795531" w:rsidRPr="00E91F3C">
        <w:rPr>
          <w:rFonts w:ascii="Times New Roman" w:hAnsi="Times New Roman"/>
          <w:szCs w:val="24"/>
        </w:rPr>
        <w:t xml:space="preserve"> between cryo-EM</w:t>
      </w:r>
      <w:r w:rsidR="007B3273" w:rsidRPr="00E91F3C">
        <w:rPr>
          <w:rFonts w:ascii="Times New Roman" w:hAnsi="Times New Roman"/>
          <w:szCs w:val="24"/>
        </w:rPr>
        <w:t xml:space="preserve"> and solution NMR</w:t>
      </w:r>
      <w:r w:rsidR="00795531" w:rsidRPr="00E91F3C">
        <w:rPr>
          <w:rFonts w:ascii="Times New Roman" w:hAnsi="Times New Roman"/>
          <w:szCs w:val="24"/>
        </w:rPr>
        <w:t>”</w:t>
      </w:r>
      <w:r w:rsidR="007B3273" w:rsidRPr="00E91F3C">
        <w:rPr>
          <w:rFonts w:ascii="Times New Roman" w:hAnsi="Times New Roman"/>
          <w:b/>
          <w:szCs w:val="24"/>
        </w:rPr>
        <w:t>.</w:t>
      </w:r>
      <w:r w:rsidR="00795531" w:rsidRPr="00E91F3C">
        <w:rPr>
          <w:rFonts w:ascii="Times New Roman" w:hAnsi="Times New Roman"/>
          <w:b/>
          <w:szCs w:val="24"/>
        </w:rPr>
        <w:t xml:space="preserve"> </w:t>
      </w:r>
      <w:r w:rsidRPr="00E91F3C">
        <w:rPr>
          <w:rFonts w:ascii="Times New Roman" w:hAnsi="Times New Roman"/>
        </w:rPr>
        <w:t xml:space="preserve">Biomolecular Structure and Dynamics: </w:t>
      </w:r>
      <w:r w:rsidR="00795531" w:rsidRPr="00E91F3C">
        <w:rPr>
          <w:rFonts w:ascii="Times New Roman" w:hAnsi="Times New Roman"/>
        </w:rPr>
        <w:t>Recent Advances in NMR</w:t>
      </w:r>
      <w:r w:rsidRPr="00E91F3C">
        <w:rPr>
          <w:rFonts w:ascii="Times New Roman" w:hAnsi="Times New Roman"/>
        </w:rPr>
        <w:t xml:space="preserve">, Pacifichem </w:t>
      </w:r>
      <w:r w:rsidR="00B01433" w:rsidRPr="00E91F3C">
        <w:rPr>
          <w:rFonts w:ascii="Times New Roman" w:hAnsi="Times New Roman"/>
        </w:rPr>
        <w:t>2021</w:t>
      </w:r>
      <w:r w:rsidRPr="00E91F3C">
        <w:rPr>
          <w:rFonts w:ascii="Times New Roman" w:hAnsi="Times New Roman"/>
        </w:rPr>
        <w:t>, Hawai</w:t>
      </w:r>
      <w:r w:rsidR="00A26918" w:rsidRPr="00E91F3C">
        <w:rPr>
          <w:rFonts w:ascii="Times New Roman" w:hAnsi="Times New Roman"/>
        </w:rPr>
        <w:t>i, December 15-20, 2021</w:t>
      </w:r>
      <w:r w:rsidRPr="00E91F3C">
        <w:rPr>
          <w:rFonts w:ascii="Times New Roman" w:hAnsi="Times New Roman"/>
        </w:rPr>
        <w:t>.</w:t>
      </w:r>
    </w:p>
    <w:p w:rsidR="007B3273" w:rsidRPr="000542EC" w:rsidRDefault="007B3273" w:rsidP="005F0697">
      <w:pPr>
        <w:numPr>
          <w:ilvl w:val="0"/>
          <w:numId w:val="1"/>
        </w:numPr>
        <w:ind w:right="270"/>
        <w:jc w:val="both"/>
        <w:rPr>
          <w:szCs w:val="24"/>
          <w:lang w:eastAsia="zh-TW"/>
        </w:rPr>
      </w:pPr>
      <w:r w:rsidRPr="00E91F3C">
        <w:rPr>
          <w:rFonts w:ascii="Times New Roman" w:hAnsi="Times New Roman"/>
        </w:rPr>
        <w:t>“</w:t>
      </w:r>
      <w:r w:rsidRPr="00E91F3C">
        <w:rPr>
          <w:szCs w:val="24"/>
        </w:rPr>
        <w:t xml:space="preserve">Watching a DNA photolyase undergoing photoactivation and DNA repair by time-resolved </w:t>
      </w:r>
      <w:r w:rsidRPr="00E91F3C">
        <w:rPr>
          <w:rFonts w:ascii="Times New Roman" w:hAnsi="Times New Roman"/>
          <w:szCs w:val="24"/>
        </w:rPr>
        <w:t xml:space="preserve">serial femtosecond </w:t>
      </w:r>
      <w:r w:rsidRPr="00E91F3C">
        <w:rPr>
          <w:szCs w:val="24"/>
        </w:rPr>
        <w:t xml:space="preserve">X-ray </w:t>
      </w:r>
      <w:r w:rsidRPr="00E91F3C">
        <w:rPr>
          <w:rFonts w:ascii="Times New Roman" w:hAnsi="Times New Roman"/>
          <w:szCs w:val="24"/>
        </w:rPr>
        <w:t>crystallography</w:t>
      </w:r>
      <w:r w:rsidRPr="00E91F3C">
        <w:rPr>
          <w:rFonts w:ascii="Times New Roman" w:hAnsi="Times New Roman"/>
        </w:rPr>
        <w:t xml:space="preserve">”. </w:t>
      </w:r>
      <w:r w:rsidRPr="00E91F3C">
        <w:rPr>
          <w:bCs/>
        </w:rPr>
        <w:t xml:space="preserve">Biological Structural Dynamics by Ultrafast X-ray and 4D electron microscopy, </w:t>
      </w:r>
      <w:r w:rsidRPr="00E91F3C">
        <w:rPr>
          <w:rFonts w:ascii="Times New Roman" w:hAnsi="Times New Roman"/>
        </w:rPr>
        <w:t xml:space="preserve">Pacifichem </w:t>
      </w:r>
      <w:r w:rsidR="00B01433" w:rsidRPr="00E91F3C">
        <w:rPr>
          <w:rFonts w:ascii="Times New Roman" w:hAnsi="Times New Roman"/>
        </w:rPr>
        <w:t>2021</w:t>
      </w:r>
      <w:r w:rsidRPr="00E91F3C">
        <w:rPr>
          <w:rFonts w:ascii="Times New Roman" w:hAnsi="Times New Roman"/>
        </w:rPr>
        <w:t>, Hawaii,</w:t>
      </w:r>
      <w:r w:rsidR="00A26918" w:rsidRPr="00E91F3C">
        <w:rPr>
          <w:rFonts w:ascii="Times New Roman" w:hAnsi="Times New Roman"/>
        </w:rPr>
        <w:t xml:space="preserve"> December 15-20, 2021</w:t>
      </w:r>
      <w:r w:rsidRPr="00E91F3C">
        <w:rPr>
          <w:rFonts w:ascii="Times New Roman" w:hAnsi="Times New Roman"/>
        </w:rPr>
        <w:t>.</w:t>
      </w:r>
    </w:p>
    <w:p w:rsidR="000542EC" w:rsidRPr="007555E0" w:rsidRDefault="000542EC" w:rsidP="005F0697">
      <w:pPr>
        <w:numPr>
          <w:ilvl w:val="0"/>
          <w:numId w:val="1"/>
        </w:numPr>
        <w:ind w:right="270"/>
        <w:jc w:val="both"/>
        <w:rPr>
          <w:szCs w:val="24"/>
          <w:lang w:eastAsia="zh-TW"/>
        </w:rPr>
      </w:pPr>
      <w:r>
        <w:rPr>
          <w:rFonts w:ascii="Times New Roman" w:hAnsi="Times New Roman"/>
        </w:rPr>
        <w:t>“Structural Biology in Taiwan: Past, Present and Future”. Taiwan Cryo-EM Symposium 2022, IBC, Academia Sinica, Taiwan, March 23-24, 2022.</w:t>
      </w:r>
    </w:p>
    <w:p w:rsidR="007555E0" w:rsidRPr="007555E0" w:rsidRDefault="007555E0" w:rsidP="005F0697">
      <w:pPr>
        <w:numPr>
          <w:ilvl w:val="0"/>
          <w:numId w:val="1"/>
        </w:numPr>
        <w:ind w:right="270"/>
        <w:jc w:val="both"/>
        <w:rPr>
          <w:rFonts w:ascii="Times New Roman" w:hAnsi="Times New Roman"/>
          <w:szCs w:val="24"/>
          <w:lang w:eastAsia="zh-TW"/>
        </w:rPr>
      </w:pPr>
      <w:r w:rsidRPr="007555E0">
        <w:rPr>
          <w:rFonts w:ascii="Times New Roman" w:hAnsi="Times New Roman"/>
          <w:szCs w:val="24"/>
        </w:rPr>
        <w:t>“</w:t>
      </w:r>
      <w:r w:rsidR="001D4DAA">
        <w:rPr>
          <w:rFonts w:ascii="Times New Roman" w:hAnsi="Times New Roman"/>
          <w:szCs w:val="24"/>
        </w:rPr>
        <w:t>Dynamics in Enzyme Catalysis by Cryo-EM and XFEL</w:t>
      </w:r>
      <w:r w:rsidRPr="007555E0">
        <w:rPr>
          <w:rFonts w:ascii="Times New Roman" w:hAnsi="Times New Roman"/>
          <w:szCs w:val="24"/>
        </w:rPr>
        <w:t xml:space="preserve">”. </w:t>
      </w:r>
      <w:r w:rsidRPr="007555E0">
        <w:rPr>
          <w:rFonts w:ascii="Times New Roman" w:hAnsi="Times New Roman"/>
          <w:color w:val="444444"/>
          <w:szCs w:val="24"/>
          <w:lang w:eastAsia="zh-TW"/>
        </w:rPr>
        <w:t>ABA-APPA-TBS Joint Congress, Tainan, Taiwan, June 22-25, 2022.</w:t>
      </w:r>
      <w:r w:rsidR="00155AD8">
        <w:rPr>
          <w:rFonts w:ascii="Times New Roman" w:hAnsi="Times New Roman"/>
          <w:color w:val="444444"/>
          <w:szCs w:val="24"/>
          <w:lang w:eastAsia="zh-TW"/>
        </w:rPr>
        <w:t xml:space="preserve"> (ABA Lecture)</w:t>
      </w:r>
      <w:r w:rsidR="002E2AFF">
        <w:rPr>
          <w:rFonts w:ascii="Times New Roman" w:hAnsi="Times New Roman"/>
          <w:color w:val="444444"/>
          <w:szCs w:val="24"/>
          <w:lang w:eastAsia="zh-TW"/>
        </w:rPr>
        <w:t xml:space="preserve">  </w:t>
      </w:r>
    </w:p>
    <w:p w:rsidR="007555E0" w:rsidRPr="000542EC" w:rsidRDefault="007555E0" w:rsidP="005F0697">
      <w:pPr>
        <w:numPr>
          <w:ilvl w:val="0"/>
          <w:numId w:val="1"/>
        </w:numPr>
        <w:ind w:right="270"/>
        <w:jc w:val="both"/>
        <w:rPr>
          <w:szCs w:val="24"/>
          <w:lang w:eastAsia="zh-TW"/>
        </w:rPr>
      </w:pPr>
      <w:r>
        <w:rPr>
          <w:rFonts w:ascii="Times New Roman" w:hAnsi="Times New Roman"/>
        </w:rPr>
        <w:t>“</w:t>
      </w:r>
      <w:r w:rsidR="00B51870">
        <w:t>Watching photolyase-catalyzed bond breaking and DNA repair in real time by XFEL</w:t>
      </w:r>
      <w:r>
        <w:rPr>
          <w:rFonts w:ascii="Times New Roman" w:hAnsi="Times New Roman"/>
        </w:rPr>
        <w:t>”. 2022 Users Conference, NSRRC, Hsinchu, Taiwan, Sept 1, 2022.</w:t>
      </w:r>
    </w:p>
    <w:p w:rsidR="000542EC" w:rsidRPr="0002369A" w:rsidRDefault="000542EC" w:rsidP="005F0697">
      <w:pPr>
        <w:numPr>
          <w:ilvl w:val="0"/>
          <w:numId w:val="1"/>
        </w:numPr>
        <w:ind w:right="270"/>
        <w:jc w:val="both"/>
        <w:rPr>
          <w:szCs w:val="24"/>
          <w:lang w:eastAsia="zh-TW"/>
        </w:rPr>
      </w:pPr>
      <w:r>
        <w:rPr>
          <w:rFonts w:ascii="Times New Roman" w:hAnsi="Times New Roman"/>
        </w:rPr>
        <w:t>“</w:t>
      </w:r>
      <w:r w:rsidR="00C75C5D" w:rsidRPr="00E91F3C">
        <w:rPr>
          <w:rFonts w:ascii="Roboto" w:hAnsi="Roboto"/>
          <w:szCs w:val="24"/>
        </w:rPr>
        <w:t>Cryo-EM in Enzymology</w:t>
      </w:r>
      <w:r w:rsidR="009656D0">
        <w:rPr>
          <w:rFonts w:ascii="Roboto" w:hAnsi="Roboto"/>
          <w:szCs w:val="24"/>
        </w:rPr>
        <w:t xml:space="preserve"> and Biocatalysis</w:t>
      </w:r>
      <w:r>
        <w:rPr>
          <w:rFonts w:ascii="Times New Roman" w:hAnsi="Times New Roman"/>
        </w:rPr>
        <w:t>”.</w:t>
      </w:r>
      <w:r w:rsidRPr="000542EC">
        <w:rPr>
          <w:rFonts w:ascii="Times New Roman" w:hAnsi="Times New Roman"/>
          <w:szCs w:val="24"/>
        </w:rPr>
        <w:t xml:space="preserve"> </w:t>
      </w:r>
      <w:r w:rsidR="009656D0">
        <w:rPr>
          <w:rFonts w:ascii="Times New Roman" w:hAnsi="Times New Roman"/>
          <w:szCs w:val="24"/>
        </w:rPr>
        <w:t xml:space="preserve">European Society of Applied Biocatalysis (ESAB) Webinar, </w:t>
      </w:r>
      <w:r w:rsidR="009656D0">
        <w:rPr>
          <w:rFonts w:ascii="Times New Roman" w:eastAsiaTheme="minorEastAsia" w:hAnsi="Times New Roman"/>
          <w:szCs w:val="24"/>
        </w:rPr>
        <w:t>Nov. 18, 2022</w:t>
      </w:r>
    </w:p>
    <w:p w:rsidR="0002369A" w:rsidRPr="0002369A" w:rsidRDefault="0002369A" w:rsidP="005F0697">
      <w:pPr>
        <w:numPr>
          <w:ilvl w:val="0"/>
          <w:numId w:val="1"/>
        </w:numPr>
        <w:ind w:right="270"/>
        <w:jc w:val="both"/>
        <w:rPr>
          <w:rFonts w:ascii="Times New Roman" w:hAnsi="Times New Roman"/>
          <w:szCs w:val="24"/>
          <w:lang w:eastAsia="zh-TW"/>
        </w:rPr>
      </w:pPr>
      <w:r>
        <w:rPr>
          <w:rFonts w:ascii="Times New Roman" w:hAnsi="Times New Roman"/>
          <w:color w:val="3C4043"/>
          <w:spacing w:val="3"/>
          <w:szCs w:val="24"/>
          <w:shd w:val="clear" w:color="auto" w:fill="FFFFFF"/>
        </w:rPr>
        <w:t xml:space="preserve">“Development and current status of high-resolution cryo-EM research in Taiwan”. </w:t>
      </w:r>
      <w:r w:rsidRPr="0002369A">
        <w:rPr>
          <w:rFonts w:ascii="Times New Roman" w:hAnsi="Times New Roman"/>
          <w:color w:val="3C4043"/>
          <w:spacing w:val="3"/>
          <w:szCs w:val="24"/>
          <w:shd w:val="clear" w:color="auto" w:fill="FFFFFF"/>
        </w:rPr>
        <w:t>The 4th East-Asia Microscopy Conference, EAMC4, Taipei, Taiwan, December 1-4, 2022.</w:t>
      </w:r>
      <w:r w:rsidR="003B420A">
        <w:rPr>
          <w:rFonts w:ascii="Times New Roman" w:hAnsi="Times New Roman"/>
          <w:color w:val="3C4043"/>
          <w:spacing w:val="3"/>
          <w:szCs w:val="24"/>
          <w:shd w:val="clear" w:color="auto" w:fill="FFFFFF"/>
        </w:rPr>
        <w:t xml:space="preserve"> </w:t>
      </w:r>
      <w:hyperlink r:id="rId69" w:tgtFrame="_blank" w:history="1">
        <w:r w:rsidR="003B420A">
          <w:rPr>
            <w:rStyle w:val="aa"/>
          </w:rPr>
          <w:t>http://eamc4.net/index</w:t>
        </w:r>
      </w:hyperlink>
      <w:r w:rsidR="003B420A">
        <w:t xml:space="preserve">  (Plenary)</w:t>
      </w:r>
    </w:p>
    <w:p w:rsidR="009E32A0" w:rsidRDefault="00B01433" w:rsidP="005F0697">
      <w:pPr>
        <w:numPr>
          <w:ilvl w:val="0"/>
          <w:numId w:val="1"/>
        </w:numPr>
        <w:ind w:right="270"/>
        <w:jc w:val="both"/>
        <w:rPr>
          <w:szCs w:val="24"/>
          <w:lang w:eastAsia="zh-TW"/>
        </w:rPr>
      </w:pPr>
      <w:r w:rsidRPr="00E91F3C">
        <w:rPr>
          <w:rFonts w:ascii="Times New Roman" w:hAnsi="Times New Roman"/>
        </w:rPr>
        <w:t>“</w:t>
      </w:r>
      <w:r w:rsidR="009E32A0" w:rsidRPr="009E32A0">
        <w:rPr>
          <w:bCs/>
          <w:szCs w:val="24"/>
          <w:lang w:eastAsia="zh-TW"/>
        </w:rPr>
        <w:t>Life Science Research:</w:t>
      </w:r>
      <w:r w:rsidR="009E32A0" w:rsidRPr="009E32A0">
        <w:rPr>
          <w:szCs w:val="24"/>
          <w:lang w:eastAsia="zh-TW"/>
        </w:rPr>
        <w:t xml:space="preserve"> </w:t>
      </w:r>
      <w:r w:rsidR="009E32A0" w:rsidRPr="009E32A0">
        <w:rPr>
          <w:bCs/>
          <w:iCs/>
          <w:szCs w:val="24"/>
          <w:lang w:eastAsia="zh-TW"/>
        </w:rPr>
        <w:t>Important developments in the past 50 years and major challenges ahead</w:t>
      </w:r>
      <w:r w:rsidRPr="00E91F3C">
        <w:rPr>
          <w:rFonts w:ascii="Times New Roman" w:hAnsi="Times New Roman"/>
        </w:rPr>
        <w:t xml:space="preserve">”, Yen Kwo-Yung Lecture in Life Sciences, </w:t>
      </w:r>
      <w:r w:rsidRPr="00E91F3C">
        <w:rPr>
          <w:rFonts w:ascii="Times New Roman" w:hAnsi="Times New Roman"/>
          <w:szCs w:val="24"/>
        </w:rPr>
        <w:t>New</w:t>
      </w:r>
      <w:r w:rsidR="00494957">
        <w:rPr>
          <w:rFonts w:ascii="Times New Roman" w:hAnsi="Times New Roman"/>
          <w:szCs w:val="24"/>
        </w:rPr>
        <w:t xml:space="preserve"> Asia College, CUHK, April 12, 2023</w:t>
      </w:r>
      <w:r w:rsidR="009E32A0">
        <w:rPr>
          <w:rFonts w:ascii="Times New Roman" w:hAnsi="Times New Roman"/>
          <w:szCs w:val="24"/>
        </w:rPr>
        <w:t xml:space="preserve">. </w:t>
      </w:r>
    </w:p>
    <w:p w:rsidR="009E32A0" w:rsidRPr="009E32A0" w:rsidRDefault="009E32A0" w:rsidP="005F0697">
      <w:pPr>
        <w:numPr>
          <w:ilvl w:val="0"/>
          <w:numId w:val="1"/>
        </w:numPr>
        <w:ind w:right="270"/>
        <w:jc w:val="both"/>
        <w:rPr>
          <w:szCs w:val="24"/>
          <w:lang w:eastAsia="zh-TW"/>
        </w:rPr>
      </w:pPr>
      <w:r w:rsidRPr="009E32A0">
        <w:rPr>
          <w:rFonts w:ascii="Times New Roman" w:hAnsi="Times New Roman"/>
        </w:rPr>
        <w:t>“</w:t>
      </w:r>
      <w:r w:rsidRPr="009E32A0">
        <w:rPr>
          <w:bCs/>
          <w:iCs/>
          <w:szCs w:val="24"/>
          <w:lang w:eastAsia="zh-TW"/>
        </w:rPr>
        <w:t>Frontiers in structural biology: from snapshots to processes</w:t>
      </w:r>
      <w:r w:rsidRPr="009E32A0">
        <w:rPr>
          <w:rFonts w:ascii="Times New Roman" w:hAnsi="Times New Roman"/>
        </w:rPr>
        <w:t>”, Yen Kwo-Yung Lecture in Life Sciences, Chinese University of Hong Kong</w:t>
      </w:r>
      <w:r>
        <w:rPr>
          <w:rFonts w:ascii="Times New Roman" w:hAnsi="Times New Roman"/>
          <w:szCs w:val="24"/>
        </w:rPr>
        <w:t>, April 13, 2023</w:t>
      </w:r>
      <w:r w:rsidRPr="009E32A0">
        <w:rPr>
          <w:rFonts w:ascii="Times New Roman" w:hAnsi="Times New Roman"/>
          <w:szCs w:val="24"/>
        </w:rPr>
        <w:t xml:space="preserve">.  </w:t>
      </w:r>
    </w:p>
    <w:p w:rsidR="00494957" w:rsidRDefault="00B01433" w:rsidP="005F0697">
      <w:pPr>
        <w:numPr>
          <w:ilvl w:val="0"/>
          <w:numId w:val="1"/>
        </w:numPr>
        <w:ind w:right="270"/>
        <w:jc w:val="both"/>
        <w:rPr>
          <w:szCs w:val="24"/>
          <w:lang w:eastAsia="zh-TW"/>
        </w:rPr>
      </w:pPr>
      <w:r w:rsidRPr="00E91F3C">
        <w:rPr>
          <w:rFonts w:ascii="Times New Roman" w:hAnsi="Times New Roman"/>
          <w:szCs w:val="24"/>
        </w:rPr>
        <w:t>“</w:t>
      </w:r>
      <w:r w:rsidR="009E32A0" w:rsidRPr="009E32A0">
        <w:rPr>
          <w:bCs/>
          <w:iCs/>
          <w:szCs w:val="24"/>
          <w:lang w:eastAsia="zh-TW"/>
        </w:rPr>
        <w:t>The Microscopic World of Proteins</w:t>
      </w:r>
      <w:r w:rsidRPr="00E91F3C">
        <w:rPr>
          <w:rFonts w:ascii="Times New Roman" w:hAnsi="Times New Roman"/>
          <w:szCs w:val="24"/>
        </w:rPr>
        <w:t>”</w:t>
      </w:r>
      <w:r w:rsidR="009E32A0">
        <w:rPr>
          <w:rFonts w:ascii="Times New Roman" w:hAnsi="Times New Roman"/>
          <w:szCs w:val="24"/>
        </w:rPr>
        <w:t>.</w:t>
      </w:r>
      <w:r w:rsidRPr="00E91F3C">
        <w:rPr>
          <w:rFonts w:ascii="Times New Roman" w:hAnsi="Times New Roman"/>
          <w:szCs w:val="24"/>
        </w:rPr>
        <w:t xml:space="preserve"> </w:t>
      </w:r>
      <w:r w:rsidRPr="00E91F3C">
        <w:rPr>
          <w:rFonts w:ascii="Times New Roman" w:hAnsi="Times New Roman"/>
        </w:rPr>
        <w:t xml:space="preserve">Yen Kwo-Yung Lecture in Life Sciences, </w:t>
      </w:r>
      <w:r w:rsidRPr="00E91F3C">
        <w:rPr>
          <w:rFonts w:ascii="Times New Roman" w:hAnsi="Times New Roman"/>
          <w:szCs w:val="24"/>
        </w:rPr>
        <w:t>Ho</w:t>
      </w:r>
      <w:r w:rsidR="009E32A0">
        <w:rPr>
          <w:rFonts w:ascii="Times New Roman" w:hAnsi="Times New Roman"/>
          <w:szCs w:val="24"/>
        </w:rPr>
        <w:t xml:space="preserve">ng Kong Science Museum, April 15, 2023. </w:t>
      </w:r>
    </w:p>
    <w:p w:rsidR="00494957" w:rsidRPr="00397F50" w:rsidRDefault="00494957" w:rsidP="005F0697">
      <w:pPr>
        <w:numPr>
          <w:ilvl w:val="0"/>
          <w:numId w:val="1"/>
        </w:numPr>
        <w:ind w:right="270"/>
        <w:jc w:val="both"/>
        <w:rPr>
          <w:szCs w:val="24"/>
          <w:lang w:eastAsia="zh-TW"/>
        </w:rPr>
      </w:pPr>
      <w:r w:rsidRPr="00494957">
        <w:rPr>
          <w:rFonts w:ascii="Times New Roman" w:hAnsi="Times New Roman"/>
          <w:szCs w:val="24"/>
        </w:rPr>
        <w:t>“</w:t>
      </w:r>
      <w:r w:rsidRPr="00494957">
        <w:rPr>
          <w:szCs w:val="24"/>
        </w:rPr>
        <w:t>An overtime turned into a new game in structural biology</w:t>
      </w:r>
      <w:r w:rsidRPr="00494957">
        <w:rPr>
          <w:rFonts w:ascii="Times New Roman" w:hAnsi="Times New Roman"/>
          <w:szCs w:val="24"/>
        </w:rPr>
        <w:t xml:space="preserve">”. </w:t>
      </w:r>
      <w:r>
        <w:rPr>
          <w:rFonts w:ascii="Times New Roman" w:hAnsi="Times New Roman"/>
          <w:szCs w:val="24"/>
        </w:rPr>
        <w:t>Antibody Therapeutics &amp; Frontiers in Biomedical Sciences Conference, National Biotechnology Research Park, May 26-27, 2023.</w:t>
      </w:r>
    </w:p>
    <w:p w:rsidR="00397F50" w:rsidRPr="00C812B5" w:rsidRDefault="007025A0" w:rsidP="005F0697">
      <w:pPr>
        <w:numPr>
          <w:ilvl w:val="0"/>
          <w:numId w:val="1"/>
        </w:numPr>
        <w:ind w:right="270"/>
        <w:jc w:val="both"/>
        <w:rPr>
          <w:szCs w:val="24"/>
          <w:lang w:eastAsia="zh-TW"/>
        </w:rPr>
      </w:pPr>
      <w:r>
        <w:rPr>
          <w:rFonts w:ascii="Times New Roman" w:hAnsi="Times New Roman"/>
          <w:szCs w:val="24"/>
        </w:rPr>
        <w:t xml:space="preserve">“Dynamics in enzyme catalysis by temperature-resolved cryo-EM and time-resolved XFEL”. </w:t>
      </w:r>
      <w:r w:rsidR="00397F50">
        <w:rPr>
          <w:rFonts w:ascii="Times New Roman" w:hAnsi="Times New Roman"/>
          <w:szCs w:val="24"/>
        </w:rPr>
        <w:t>California Institute of Technology, August 23, 2023.</w:t>
      </w:r>
    </w:p>
    <w:p w:rsidR="00C812B5" w:rsidRPr="002D6393" w:rsidRDefault="00C812B5" w:rsidP="005F0697">
      <w:pPr>
        <w:numPr>
          <w:ilvl w:val="0"/>
          <w:numId w:val="1"/>
        </w:numPr>
        <w:ind w:right="270"/>
        <w:jc w:val="both"/>
        <w:rPr>
          <w:szCs w:val="24"/>
          <w:lang w:eastAsia="zh-TW"/>
        </w:rPr>
      </w:pPr>
      <w:r w:rsidRPr="009E32A0">
        <w:rPr>
          <w:rFonts w:ascii="Times New Roman" w:hAnsi="Times New Roman"/>
        </w:rPr>
        <w:t>“</w:t>
      </w:r>
      <w:r w:rsidR="00113BE3">
        <w:rPr>
          <w:rFonts w:ascii="Times New Roman" w:eastAsia="Times New Roman" w:hAnsi="Times New Roman"/>
        </w:rPr>
        <w:t>Think small – from chiral methyl to real-time DNA repair</w:t>
      </w:r>
      <w:r w:rsidRPr="009E32A0">
        <w:rPr>
          <w:rFonts w:ascii="Times New Roman" w:hAnsi="Times New Roman"/>
        </w:rPr>
        <w:t>”,</w:t>
      </w:r>
      <w:r>
        <w:rPr>
          <w:rFonts w:ascii="Times New Roman" w:hAnsi="Times New Roman"/>
        </w:rPr>
        <w:t xml:space="preserve"> Heinz G. Floss Memorial Symposium in Chemical Biology, University of Seattle, August 28, 2023.</w:t>
      </w:r>
    </w:p>
    <w:p w:rsidR="00D73A4C" w:rsidRPr="00494957" w:rsidRDefault="00D73A4C" w:rsidP="00D73A4C">
      <w:pPr>
        <w:numPr>
          <w:ilvl w:val="0"/>
          <w:numId w:val="1"/>
        </w:numPr>
        <w:ind w:right="270"/>
        <w:jc w:val="both"/>
        <w:rPr>
          <w:szCs w:val="24"/>
          <w:lang w:eastAsia="zh-TW"/>
        </w:rPr>
      </w:pPr>
      <w:r w:rsidRPr="009E32A0">
        <w:rPr>
          <w:rFonts w:ascii="Times New Roman" w:hAnsi="Times New Roman"/>
        </w:rPr>
        <w:lastRenderedPageBreak/>
        <w:t>“</w:t>
      </w:r>
      <w:r w:rsidRPr="009E32A0">
        <w:rPr>
          <w:bCs/>
          <w:iCs/>
          <w:szCs w:val="24"/>
          <w:lang w:eastAsia="zh-TW"/>
        </w:rPr>
        <w:t>Frontiers in structural biology: from snapshots to processes</w:t>
      </w:r>
      <w:r w:rsidRPr="009E32A0">
        <w:rPr>
          <w:rFonts w:ascii="Times New Roman" w:hAnsi="Times New Roman"/>
        </w:rPr>
        <w:t>”</w:t>
      </w:r>
      <w:r>
        <w:rPr>
          <w:rFonts w:ascii="Times New Roman" w:hAnsi="Times New Roman"/>
        </w:rPr>
        <w:t xml:space="preserve">. </w:t>
      </w:r>
      <w:r>
        <w:t>GRC Distinguished Seminar Series, Academia Sinica, January 31, 2024. (Host: Tom Lin)</w:t>
      </w:r>
    </w:p>
    <w:p w:rsidR="00D73A4C" w:rsidRPr="00494957" w:rsidRDefault="00D73A4C" w:rsidP="002D6393">
      <w:pPr>
        <w:ind w:left="504" w:right="270"/>
        <w:jc w:val="both"/>
        <w:rPr>
          <w:szCs w:val="24"/>
          <w:lang w:eastAsia="zh-TW"/>
        </w:rPr>
      </w:pPr>
    </w:p>
    <w:p w:rsidR="00494957" w:rsidRDefault="00494957" w:rsidP="00494957">
      <w:pPr>
        <w:ind w:right="270"/>
        <w:jc w:val="both"/>
        <w:rPr>
          <w:rFonts w:ascii="Times New Roman" w:hAnsi="Times New Roman"/>
          <w:szCs w:val="24"/>
        </w:rPr>
      </w:pPr>
    </w:p>
    <w:p w:rsidR="00494957" w:rsidRDefault="00494957" w:rsidP="00494957">
      <w:pPr>
        <w:ind w:right="270"/>
        <w:jc w:val="both"/>
        <w:rPr>
          <w:rFonts w:ascii="Times New Roman" w:hAnsi="Times New Roman"/>
          <w:szCs w:val="24"/>
        </w:rPr>
      </w:pPr>
    </w:p>
    <w:p w:rsidR="00494957" w:rsidRDefault="00494957" w:rsidP="00494957">
      <w:pPr>
        <w:ind w:right="270"/>
        <w:jc w:val="both"/>
        <w:rPr>
          <w:rFonts w:ascii="Times New Roman" w:hAnsi="Times New Roman"/>
          <w:szCs w:val="24"/>
        </w:rPr>
      </w:pPr>
    </w:p>
    <w:p w:rsidR="00494957" w:rsidRPr="00494957" w:rsidRDefault="00494957" w:rsidP="00494957">
      <w:pPr>
        <w:ind w:right="270"/>
        <w:jc w:val="both"/>
        <w:rPr>
          <w:szCs w:val="24"/>
          <w:lang w:eastAsia="zh-TW"/>
        </w:rPr>
      </w:pPr>
    </w:p>
    <w:p w:rsidR="00E05E50" w:rsidRPr="00E91F3C" w:rsidRDefault="00E05E50" w:rsidP="00446168">
      <w:pPr>
        <w:ind w:left="504" w:right="270"/>
        <w:jc w:val="both"/>
        <w:rPr>
          <w:rFonts w:ascii="Times New Roman" w:hAnsi="Times New Roman"/>
          <w:szCs w:val="24"/>
          <w:lang w:eastAsia="zh-TW"/>
        </w:rPr>
      </w:pPr>
    </w:p>
    <w:sectPr w:rsidR="00E05E50" w:rsidRPr="00E91F3C" w:rsidSect="005A09BA">
      <w:footerReference w:type="default" r:id="rId70"/>
      <w:pgSz w:w="12240" w:h="15840" w:code="1"/>
      <w:pgMar w:top="1296" w:right="1166"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6A" w:rsidRDefault="0046796A">
      <w:r>
        <w:separator/>
      </w:r>
    </w:p>
  </w:endnote>
  <w:endnote w:type="continuationSeparator" w:id="0">
    <w:p w:rsidR="0046796A" w:rsidRDefault="0046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 w:name="ArialUnicodeM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hemBats2">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imes-Bold">
    <w:altName w:val="Times New Roman"/>
    <w:panose1 w:val="00000000000000000000"/>
    <w:charset w:val="00"/>
    <w:family w:val="roman"/>
    <w:notTrueType/>
    <w:pitch w:val="default"/>
    <w:sig w:usb0="00000003" w:usb1="08080000" w:usb2="00000010" w:usb3="00000000" w:csb0="00100001" w:csb1="00000000"/>
  </w:font>
  <w:font w:name="TimesNewRomanPSMT">
    <w:altName w:val="Malgun Gothic Semiligh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neGulliverA">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dvOpti-B">
    <w:altName w:val="Malgun Gothic Semilight"/>
    <w:panose1 w:val="00000000000000000000"/>
    <w:charset w:val="88"/>
    <w:family w:val="auto"/>
    <w:notTrueType/>
    <w:pitch w:val="default"/>
    <w:sig w:usb0="00000001" w:usb1="08080000" w:usb2="00000010" w:usb3="00000000" w:csb0="00100000" w:csb1="00000000"/>
  </w:font>
  <w:font w:name="AdvOpti-R">
    <w:altName w:val="Malgun Gothic Semilight"/>
    <w:panose1 w:val="00000000000000000000"/>
    <w:charset w:val="88"/>
    <w:family w:val="auto"/>
    <w:notTrueType/>
    <w:pitch w:val="default"/>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open sans">
    <w:altName w:val="Times New Roman"/>
    <w:charset w:val="00"/>
    <w:family w:val="swiss"/>
    <w:pitch w:val="variable"/>
    <w:sig w:usb0="E00002EF" w:usb1="4000205B" w:usb2="00000028" w:usb3="00000000" w:csb0="0000019F" w:csb1="00000000"/>
  </w:font>
  <w:font w:name="Roboto">
    <w:altName w:val="Times New Roman"/>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Malgun Gothic Semilight"/>
    <w:panose1 w:val="00000000000000000000"/>
    <w:charset w:val="88"/>
    <w:family w:val="auto"/>
    <w:notTrueType/>
    <w:pitch w:val="default"/>
    <w:sig w:usb0="00000001" w:usb1="08080000" w:usb2="00000010" w:usb3="00000000" w:csb0="00100000"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52" w:rsidRDefault="005E2252">
    <w:pPr>
      <w:pStyle w:val="a3"/>
      <w:framePr w:w="576" w:wrap="auto" w:vAnchor="page" w:hAnchor="page" w:x="5633" w:y="14849"/>
      <w:jc w:val="right"/>
    </w:pPr>
    <w:r>
      <w:rPr>
        <w:rFonts w:ascii="Geneva" w:hAnsi="Geneva"/>
        <w:sz w:val="20"/>
      </w:rPr>
      <w:pgNum/>
    </w:r>
  </w:p>
  <w:p w:rsidR="005E2252" w:rsidRDefault="005E2252">
    <w:pPr>
      <w:pStyle w:val="a3"/>
      <w:ind w:left="1800" w:right="-9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6A" w:rsidRDefault="0046796A">
      <w:r>
        <w:separator/>
      </w:r>
    </w:p>
  </w:footnote>
  <w:footnote w:type="continuationSeparator" w:id="0">
    <w:p w:rsidR="0046796A" w:rsidRDefault="00467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877"/>
    <w:multiLevelType w:val="hybridMultilevel"/>
    <w:tmpl w:val="B9F6840C"/>
    <w:lvl w:ilvl="0" w:tplc="4DA2B290">
      <w:start w:val="1"/>
      <w:numFmt w:val="decimal"/>
      <w:lvlText w:val="%1."/>
      <w:lvlJc w:val="left"/>
      <w:pPr>
        <w:ind w:left="720" w:hanging="360"/>
      </w:pPr>
      <w:rPr>
        <w:rFonts w:ascii="Times New Roman" w:eastAsia="新細明體"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67DF7"/>
    <w:multiLevelType w:val="hybridMultilevel"/>
    <w:tmpl w:val="B516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45D27"/>
    <w:multiLevelType w:val="hybridMultilevel"/>
    <w:tmpl w:val="B1F6B322"/>
    <w:lvl w:ilvl="0" w:tplc="7BC24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C352E5"/>
    <w:multiLevelType w:val="hybridMultilevel"/>
    <w:tmpl w:val="161ED6EE"/>
    <w:lvl w:ilvl="0" w:tplc="B484E176">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15:restartNumberingAfterBreak="0">
    <w:nsid w:val="27397998"/>
    <w:multiLevelType w:val="hybridMultilevel"/>
    <w:tmpl w:val="024467B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611E00"/>
    <w:multiLevelType w:val="hybridMultilevel"/>
    <w:tmpl w:val="055E20F2"/>
    <w:lvl w:ilvl="0" w:tplc="2EAAA30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047B0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44357CC"/>
    <w:multiLevelType w:val="hybridMultilevel"/>
    <w:tmpl w:val="F80CA6DA"/>
    <w:lvl w:ilvl="0" w:tplc="D074B072">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5444CB"/>
    <w:multiLevelType w:val="singleLevel"/>
    <w:tmpl w:val="D390F236"/>
    <w:lvl w:ilvl="0">
      <w:start w:val="104"/>
      <w:numFmt w:val="decimal"/>
      <w:lvlText w:val="%1."/>
      <w:lvlJc w:val="left"/>
      <w:pPr>
        <w:tabs>
          <w:tab w:val="num" w:pos="504"/>
        </w:tabs>
        <w:ind w:left="504" w:hanging="504"/>
      </w:pPr>
      <w:rPr>
        <w:rFonts w:hint="default"/>
      </w:rPr>
    </w:lvl>
  </w:abstractNum>
  <w:abstractNum w:abstractNumId="9" w15:restartNumberingAfterBreak="0">
    <w:nsid w:val="70746738"/>
    <w:multiLevelType w:val="hybridMultilevel"/>
    <w:tmpl w:val="59440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2"/>
  </w:num>
  <w:num w:numId="5">
    <w:abstractNumId w:val="5"/>
  </w:num>
  <w:num w:numId="6">
    <w:abstractNumId w:val="9"/>
  </w:num>
  <w:num w:numId="7">
    <w:abstractNumId w:val="3"/>
  </w:num>
  <w:num w:numId="8">
    <w:abstractNumId w:val="0"/>
  </w:num>
  <w:num w:numId="9">
    <w:abstractNumId w:val="4"/>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TW" w:vendorID="64" w:dllVersion="131077" w:nlCheck="1" w:checkStyle="1"/>
  <w:activeWritingStyle w:appName="MSWord" w:lang="en-GB" w:vendorID="64" w:dllVersion="131078" w:nlCheck="1" w:checkStyle="1"/>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92"/>
    <w:rsid w:val="000034C2"/>
    <w:rsid w:val="00004636"/>
    <w:rsid w:val="0001142E"/>
    <w:rsid w:val="00011580"/>
    <w:rsid w:val="00011AA7"/>
    <w:rsid w:val="000127BB"/>
    <w:rsid w:val="00012FA8"/>
    <w:rsid w:val="000137E8"/>
    <w:rsid w:val="00014330"/>
    <w:rsid w:val="00014362"/>
    <w:rsid w:val="000144D6"/>
    <w:rsid w:val="000148B6"/>
    <w:rsid w:val="00015909"/>
    <w:rsid w:val="00016500"/>
    <w:rsid w:val="00020307"/>
    <w:rsid w:val="000204F7"/>
    <w:rsid w:val="00021A9B"/>
    <w:rsid w:val="000226FA"/>
    <w:rsid w:val="0002369A"/>
    <w:rsid w:val="00023E03"/>
    <w:rsid w:val="000240AE"/>
    <w:rsid w:val="00024B01"/>
    <w:rsid w:val="000250F5"/>
    <w:rsid w:val="00025496"/>
    <w:rsid w:val="0002549A"/>
    <w:rsid w:val="000257A2"/>
    <w:rsid w:val="000258FE"/>
    <w:rsid w:val="00027941"/>
    <w:rsid w:val="00032C80"/>
    <w:rsid w:val="00033893"/>
    <w:rsid w:val="00035067"/>
    <w:rsid w:val="00037B37"/>
    <w:rsid w:val="00041B9E"/>
    <w:rsid w:val="00042F6A"/>
    <w:rsid w:val="00043D48"/>
    <w:rsid w:val="0004409A"/>
    <w:rsid w:val="00044A46"/>
    <w:rsid w:val="000464AA"/>
    <w:rsid w:val="00046F98"/>
    <w:rsid w:val="00051A0F"/>
    <w:rsid w:val="00051A70"/>
    <w:rsid w:val="00051F2F"/>
    <w:rsid w:val="00052598"/>
    <w:rsid w:val="00052C94"/>
    <w:rsid w:val="000542EC"/>
    <w:rsid w:val="000543E7"/>
    <w:rsid w:val="000544AD"/>
    <w:rsid w:val="000548B8"/>
    <w:rsid w:val="00054F7D"/>
    <w:rsid w:val="0005555A"/>
    <w:rsid w:val="00057FF6"/>
    <w:rsid w:val="000603CA"/>
    <w:rsid w:val="00060A51"/>
    <w:rsid w:val="00060BA8"/>
    <w:rsid w:val="000638B0"/>
    <w:rsid w:val="000657CE"/>
    <w:rsid w:val="0006651D"/>
    <w:rsid w:val="000679FC"/>
    <w:rsid w:val="00067EB9"/>
    <w:rsid w:val="0007098E"/>
    <w:rsid w:val="00070F4C"/>
    <w:rsid w:val="000728C1"/>
    <w:rsid w:val="00076D69"/>
    <w:rsid w:val="0007786E"/>
    <w:rsid w:val="00077FD5"/>
    <w:rsid w:val="00081221"/>
    <w:rsid w:val="00081C23"/>
    <w:rsid w:val="000824AF"/>
    <w:rsid w:val="00083D12"/>
    <w:rsid w:val="000847E7"/>
    <w:rsid w:val="00085D60"/>
    <w:rsid w:val="000862BB"/>
    <w:rsid w:val="00086590"/>
    <w:rsid w:val="00086A6E"/>
    <w:rsid w:val="000874FC"/>
    <w:rsid w:val="00090607"/>
    <w:rsid w:val="00090FA4"/>
    <w:rsid w:val="00091155"/>
    <w:rsid w:val="000911FF"/>
    <w:rsid w:val="00094A6D"/>
    <w:rsid w:val="00095FBC"/>
    <w:rsid w:val="000972DE"/>
    <w:rsid w:val="00097376"/>
    <w:rsid w:val="000A098E"/>
    <w:rsid w:val="000A2D3C"/>
    <w:rsid w:val="000A4342"/>
    <w:rsid w:val="000A4BF3"/>
    <w:rsid w:val="000A4D09"/>
    <w:rsid w:val="000B33A8"/>
    <w:rsid w:val="000B3993"/>
    <w:rsid w:val="000B3D2A"/>
    <w:rsid w:val="000B4203"/>
    <w:rsid w:val="000B4984"/>
    <w:rsid w:val="000B4F9C"/>
    <w:rsid w:val="000B61F6"/>
    <w:rsid w:val="000B656D"/>
    <w:rsid w:val="000B7839"/>
    <w:rsid w:val="000B7A9B"/>
    <w:rsid w:val="000B7B8D"/>
    <w:rsid w:val="000B7F72"/>
    <w:rsid w:val="000C014E"/>
    <w:rsid w:val="000C0349"/>
    <w:rsid w:val="000C08BC"/>
    <w:rsid w:val="000C32C3"/>
    <w:rsid w:val="000C32EB"/>
    <w:rsid w:val="000C5D2B"/>
    <w:rsid w:val="000C61C3"/>
    <w:rsid w:val="000C6335"/>
    <w:rsid w:val="000C65E1"/>
    <w:rsid w:val="000C7222"/>
    <w:rsid w:val="000C75A0"/>
    <w:rsid w:val="000D1D95"/>
    <w:rsid w:val="000D2046"/>
    <w:rsid w:val="000D253B"/>
    <w:rsid w:val="000D2937"/>
    <w:rsid w:val="000D50F7"/>
    <w:rsid w:val="000D6153"/>
    <w:rsid w:val="000D67EB"/>
    <w:rsid w:val="000D6F64"/>
    <w:rsid w:val="000E0D4A"/>
    <w:rsid w:val="000E0DAE"/>
    <w:rsid w:val="000E1115"/>
    <w:rsid w:val="000E14CA"/>
    <w:rsid w:val="000E1858"/>
    <w:rsid w:val="000E1C58"/>
    <w:rsid w:val="000E33DB"/>
    <w:rsid w:val="000E396C"/>
    <w:rsid w:val="000E39CD"/>
    <w:rsid w:val="000E5AEF"/>
    <w:rsid w:val="000E655D"/>
    <w:rsid w:val="000E6F4E"/>
    <w:rsid w:val="000E7332"/>
    <w:rsid w:val="000F00B0"/>
    <w:rsid w:val="000F04B9"/>
    <w:rsid w:val="000F0F28"/>
    <w:rsid w:val="000F4737"/>
    <w:rsid w:val="000F476D"/>
    <w:rsid w:val="000F47EC"/>
    <w:rsid w:val="000F5814"/>
    <w:rsid w:val="000F59A0"/>
    <w:rsid w:val="000F6F9F"/>
    <w:rsid w:val="000F7263"/>
    <w:rsid w:val="000F7D55"/>
    <w:rsid w:val="001007A3"/>
    <w:rsid w:val="00101DA5"/>
    <w:rsid w:val="00101EAE"/>
    <w:rsid w:val="00103261"/>
    <w:rsid w:val="0010398D"/>
    <w:rsid w:val="001042D3"/>
    <w:rsid w:val="001074F8"/>
    <w:rsid w:val="001111AF"/>
    <w:rsid w:val="00112E73"/>
    <w:rsid w:val="00113778"/>
    <w:rsid w:val="00113BE3"/>
    <w:rsid w:val="00114975"/>
    <w:rsid w:val="00114EBF"/>
    <w:rsid w:val="0011515C"/>
    <w:rsid w:val="001160B3"/>
    <w:rsid w:val="0011647A"/>
    <w:rsid w:val="001228AC"/>
    <w:rsid w:val="00122F94"/>
    <w:rsid w:val="00123211"/>
    <w:rsid w:val="00123F85"/>
    <w:rsid w:val="0012520C"/>
    <w:rsid w:val="001259BC"/>
    <w:rsid w:val="00125A92"/>
    <w:rsid w:val="001277AC"/>
    <w:rsid w:val="00130BF4"/>
    <w:rsid w:val="001339DB"/>
    <w:rsid w:val="00133DD5"/>
    <w:rsid w:val="001347F1"/>
    <w:rsid w:val="00135A84"/>
    <w:rsid w:val="00135D82"/>
    <w:rsid w:val="00135DA0"/>
    <w:rsid w:val="00136306"/>
    <w:rsid w:val="00136769"/>
    <w:rsid w:val="00136A27"/>
    <w:rsid w:val="001378B6"/>
    <w:rsid w:val="0014062D"/>
    <w:rsid w:val="00140DEA"/>
    <w:rsid w:val="00141A4E"/>
    <w:rsid w:val="001428E7"/>
    <w:rsid w:val="00143C80"/>
    <w:rsid w:val="00144910"/>
    <w:rsid w:val="00144FF2"/>
    <w:rsid w:val="001450B1"/>
    <w:rsid w:val="0014549D"/>
    <w:rsid w:val="001459F7"/>
    <w:rsid w:val="0014600C"/>
    <w:rsid w:val="00146A2E"/>
    <w:rsid w:val="00146C09"/>
    <w:rsid w:val="0014722B"/>
    <w:rsid w:val="0014759F"/>
    <w:rsid w:val="00147B1F"/>
    <w:rsid w:val="00150106"/>
    <w:rsid w:val="00153D35"/>
    <w:rsid w:val="00154B22"/>
    <w:rsid w:val="00155758"/>
    <w:rsid w:val="00155AD8"/>
    <w:rsid w:val="00157227"/>
    <w:rsid w:val="00157DBB"/>
    <w:rsid w:val="0016013B"/>
    <w:rsid w:val="0016037D"/>
    <w:rsid w:val="00161A85"/>
    <w:rsid w:val="001628BE"/>
    <w:rsid w:val="0016460C"/>
    <w:rsid w:val="0017040C"/>
    <w:rsid w:val="001724B2"/>
    <w:rsid w:val="00172532"/>
    <w:rsid w:val="0017347E"/>
    <w:rsid w:val="00173F4A"/>
    <w:rsid w:val="001743FF"/>
    <w:rsid w:val="00174586"/>
    <w:rsid w:val="00174C64"/>
    <w:rsid w:val="00174DFC"/>
    <w:rsid w:val="001752A0"/>
    <w:rsid w:val="0017594F"/>
    <w:rsid w:val="001759D1"/>
    <w:rsid w:val="00176484"/>
    <w:rsid w:val="00176A19"/>
    <w:rsid w:val="00180C7F"/>
    <w:rsid w:val="00181EDA"/>
    <w:rsid w:val="00182928"/>
    <w:rsid w:val="001831B9"/>
    <w:rsid w:val="00185EC7"/>
    <w:rsid w:val="00185F64"/>
    <w:rsid w:val="001871BA"/>
    <w:rsid w:val="001879A1"/>
    <w:rsid w:val="00193DD3"/>
    <w:rsid w:val="001A0CC9"/>
    <w:rsid w:val="001A1D35"/>
    <w:rsid w:val="001A2E8B"/>
    <w:rsid w:val="001A50BF"/>
    <w:rsid w:val="001A6017"/>
    <w:rsid w:val="001A6406"/>
    <w:rsid w:val="001A6CC0"/>
    <w:rsid w:val="001A6F18"/>
    <w:rsid w:val="001A7714"/>
    <w:rsid w:val="001B00CE"/>
    <w:rsid w:val="001B0CBB"/>
    <w:rsid w:val="001B0E1B"/>
    <w:rsid w:val="001B2430"/>
    <w:rsid w:val="001B3C87"/>
    <w:rsid w:val="001B42F5"/>
    <w:rsid w:val="001B51E3"/>
    <w:rsid w:val="001B560F"/>
    <w:rsid w:val="001B5B9E"/>
    <w:rsid w:val="001B5EAE"/>
    <w:rsid w:val="001B73D5"/>
    <w:rsid w:val="001C0072"/>
    <w:rsid w:val="001C3566"/>
    <w:rsid w:val="001C3932"/>
    <w:rsid w:val="001C3F82"/>
    <w:rsid w:val="001C41F5"/>
    <w:rsid w:val="001C42BC"/>
    <w:rsid w:val="001C49C6"/>
    <w:rsid w:val="001C4C88"/>
    <w:rsid w:val="001C532A"/>
    <w:rsid w:val="001C5ABD"/>
    <w:rsid w:val="001C7627"/>
    <w:rsid w:val="001D085B"/>
    <w:rsid w:val="001D0974"/>
    <w:rsid w:val="001D0B4A"/>
    <w:rsid w:val="001D0EFF"/>
    <w:rsid w:val="001D0F0A"/>
    <w:rsid w:val="001D2F3C"/>
    <w:rsid w:val="001D491A"/>
    <w:rsid w:val="001D4DAA"/>
    <w:rsid w:val="001D5148"/>
    <w:rsid w:val="001D6A58"/>
    <w:rsid w:val="001D6FD7"/>
    <w:rsid w:val="001D79E9"/>
    <w:rsid w:val="001E115A"/>
    <w:rsid w:val="001E1B93"/>
    <w:rsid w:val="001E2AB6"/>
    <w:rsid w:val="001E30AB"/>
    <w:rsid w:val="001E5846"/>
    <w:rsid w:val="001E5BA6"/>
    <w:rsid w:val="001E69AE"/>
    <w:rsid w:val="001E6C99"/>
    <w:rsid w:val="001E6CDA"/>
    <w:rsid w:val="001E7341"/>
    <w:rsid w:val="001F04E6"/>
    <w:rsid w:val="001F33A2"/>
    <w:rsid w:val="001F3462"/>
    <w:rsid w:val="001F6315"/>
    <w:rsid w:val="00200607"/>
    <w:rsid w:val="002013E5"/>
    <w:rsid w:val="00201A57"/>
    <w:rsid w:val="00203014"/>
    <w:rsid w:val="00203279"/>
    <w:rsid w:val="00203B0F"/>
    <w:rsid w:val="00203CEB"/>
    <w:rsid w:val="002044B0"/>
    <w:rsid w:val="00205C84"/>
    <w:rsid w:val="00205EA5"/>
    <w:rsid w:val="00205F3B"/>
    <w:rsid w:val="00212A39"/>
    <w:rsid w:val="00212E4B"/>
    <w:rsid w:val="00213A2D"/>
    <w:rsid w:val="00214041"/>
    <w:rsid w:val="002150AE"/>
    <w:rsid w:val="0021524E"/>
    <w:rsid w:val="00215A80"/>
    <w:rsid w:val="00220FA8"/>
    <w:rsid w:val="00222A06"/>
    <w:rsid w:val="00222F7F"/>
    <w:rsid w:val="00223AAB"/>
    <w:rsid w:val="002248E5"/>
    <w:rsid w:val="00225671"/>
    <w:rsid w:val="002257D1"/>
    <w:rsid w:val="002262F4"/>
    <w:rsid w:val="00226F8A"/>
    <w:rsid w:val="0022707C"/>
    <w:rsid w:val="00230650"/>
    <w:rsid w:val="00230865"/>
    <w:rsid w:val="00231350"/>
    <w:rsid w:val="002326A7"/>
    <w:rsid w:val="0023291F"/>
    <w:rsid w:val="00232B5A"/>
    <w:rsid w:val="002331EE"/>
    <w:rsid w:val="00234184"/>
    <w:rsid w:val="002348D3"/>
    <w:rsid w:val="002400F8"/>
    <w:rsid w:val="002401DD"/>
    <w:rsid w:val="00241727"/>
    <w:rsid w:val="0024238B"/>
    <w:rsid w:val="0024261A"/>
    <w:rsid w:val="00242FA3"/>
    <w:rsid w:val="00243E66"/>
    <w:rsid w:val="00244295"/>
    <w:rsid w:val="002462C6"/>
    <w:rsid w:val="0024658B"/>
    <w:rsid w:val="002468BA"/>
    <w:rsid w:val="00246EB4"/>
    <w:rsid w:val="0025041A"/>
    <w:rsid w:val="00250E40"/>
    <w:rsid w:val="00250F8B"/>
    <w:rsid w:val="00251F90"/>
    <w:rsid w:val="002539F0"/>
    <w:rsid w:val="002542E1"/>
    <w:rsid w:val="00254387"/>
    <w:rsid w:val="00254D6C"/>
    <w:rsid w:val="0025578E"/>
    <w:rsid w:val="00256FF8"/>
    <w:rsid w:val="0025702A"/>
    <w:rsid w:val="00257073"/>
    <w:rsid w:val="002572F5"/>
    <w:rsid w:val="00260685"/>
    <w:rsid w:val="002609D2"/>
    <w:rsid w:val="00260BCA"/>
    <w:rsid w:val="00260E05"/>
    <w:rsid w:val="00261B8E"/>
    <w:rsid w:val="00261E96"/>
    <w:rsid w:val="00263187"/>
    <w:rsid w:val="002639CF"/>
    <w:rsid w:val="00264585"/>
    <w:rsid w:val="00264919"/>
    <w:rsid w:val="0026570A"/>
    <w:rsid w:val="00266796"/>
    <w:rsid w:val="00266FE3"/>
    <w:rsid w:val="00267DD6"/>
    <w:rsid w:val="002702E4"/>
    <w:rsid w:val="00270906"/>
    <w:rsid w:val="002719AB"/>
    <w:rsid w:val="00272D75"/>
    <w:rsid w:val="002752C6"/>
    <w:rsid w:val="002804B9"/>
    <w:rsid w:val="00281926"/>
    <w:rsid w:val="00281E9B"/>
    <w:rsid w:val="0028252A"/>
    <w:rsid w:val="0028296A"/>
    <w:rsid w:val="002832F8"/>
    <w:rsid w:val="00283E3E"/>
    <w:rsid w:val="002876FD"/>
    <w:rsid w:val="00290118"/>
    <w:rsid w:val="00290E73"/>
    <w:rsid w:val="00292371"/>
    <w:rsid w:val="002938AD"/>
    <w:rsid w:val="00293DA2"/>
    <w:rsid w:val="00293E21"/>
    <w:rsid w:val="0029477E"/>
    <w:rsid w:val="00297216"/>
    <w:rsid w:val="002A0524"/>
    <w:rsid w:val="002A0C2B"/>
    <w:rsid w:val="002A29B8"/>
    <w:rsid w:val="002A2FDE"/>
    <w:rsid w:val="002A38F4"/>
    <w:rsid w:val="002A4C90"/>
    <w:rsid w:val="002A4CD9"/>
    <w:rsid w:val="002A5B8F"/>
    <w:rsid w:val="002A7FA7"/>
    <w:rsid w:val="002B012E"/>
    <w:rsid w:val="002B06A8"/>
    <w:rsid w:val="002B1D52"/>
    <w:rsid w:val="002B3F0D"/>
    <w:rsid w:val="002B3F8B"/>
    <w:rsid w:val="002B53D9"/>
    <w:rsid w:val="002B56B4"/>
    <w:rsid w:val="002B5852"/>
    <w:rsid w:val="002B60D8"/>
    <w:rsid w:val="002B6A20"/>
    <w:rsid w:val="002B7799"/>
    <w:rsid w:val="002B7FB5"/>
    <w:rsid w:val="002C1185"/>
    <w:rsid w:val="002C17EF"/>
    <w:rsid w:val="002C32D2"/>
    <w:rsid w:val="002C3E40"/>
    <w:rsid w:val="002C5D68"/>
    <w:rsid w:val="002C60A8"/>
    <w:rsid w:val="002C7F12"/>
    <w:rsid w:val="002D0C16"/>
    <w:rsid w:val="002D1C90"/>
    <w:rsid w:val="002D1DD5"/>
    <w:rsid w:val="002D61F5"/>
    <w:rsid w:val="002D6393"/>
    <w:rsid w:val="002D6794"/>
    <w:rsid w:val="002D7939"/>
    <w:rsid w:val="002E1189"/>
    <w:rsid w:val="002E1202"/>
    <w:rsid w:val="002E27D4"/>
    <w:rsid w:val="002E293A"/>
    <w:rsid w:val="002E2AFF"/>
    <w:rsid w:val="002E2DCD"/>
    <w:rsid w:val="002E32EE"/>
    <w:rsid w:val="002E3C71"/>
    <w:rsid w:val="002E3EB3"/>
    <w:rsid w:val="002E469D"/>
    <w:rsid w:val="002E4F68"/>
    <w:rsid w:val="002E5492"/>
    <w:rsid w:val="002F0049"/>
    <w:rsid w:val="002F07EC"/>
    <w:rsid w:val="002F21BE"/>
    <w:rsid w:val="002F6664"/>
    <w:rsid w:val="002F6EC7"/>
    <w:rsid w:val="002F7159"/>
    <w:rsid w:val="002F7B6E"/>
    <w:rsid w:val="00300A9F"/>
    <w:rsid w:val="00302E02"/>
    <w:rsid w:val="00302FEF"/>
    <w:rsid w:val="00304540"/>
    <w:rsid w:val="00305160"/>
    <w:rsid w:val="00306378"/>
    <w:rsid w:val="00306965"/>
    <w:rsid w:val="00306DC0"/>
    <w:rsid w:val="00310F53"/>
    <w:rsid w:val="00311075"/>
    <w:rsid w:val="00312784"/>
    <w:rsid w:val="003149B1"/>
    <w:rsid w:val="0031661A"/>
    <w:rsid w:val="00316CAB"/>
    <w:rsid w:val="00317AE0"/>
    <w:rsid w:val="003213F9"/>
    <w:rsid w:val="003229A6"/>
    <w:rsid w:val="00324B17"/>
    <w:rsid w:val="003250FE"/>
    <w:rsid w:val="003265F0"/>
    <w:rsid w:val="00330F74"/>
    <w:rsid w:val="0033101D"/>
    <w:rsid w:val="00331C47"/>
    <w:rsid w:val="00332DAA"/>
    <w:rsid w:val="0033317D"/>
    <w:rsid w:val="00333A9E"/>
    <w:rsid w:val="00334A3B"/>
    <w:rsid w:val="00335893"/>
    <w:rsid w:val="00335990"/>
    <w:rsid w:val="003361FC"/>
    <w:rsid w:val="00336842"/>
    <w:rsid w:val="00340FE3"/>
    <w:rsid w:val="0034176A"/>
    <w:rsid w:val="00343BAB"/>
    <w:rsid w:val="00344EDD"/>
    <w:rsid w:val="00345DD8"/>
    <w:rsid w:val="00345F41"/>
    <w:rsid w:val="00347C63"/>
    <w:rsid w:val="00350328"/>
    <w:rsid w:val="003508CF"/>
    <w:rsid w:val="00350991"/>
    <w:rsid w:val="00351D14"/>
    <w:rsid w:val="00353AF5"/>
    <w:rsid w:val="00353D1E"/>
    <w:rsid w:val="0035502F"/>
    <w:rsid w:val="00357065"/>
    <w:rsid w:val="00357358"/>
    <w:rsid w:val="003577E3"/>
    <w:rsid w:val="00361C7B"/>
    <w:rsid w:val="003628E0"/>
    <w:rsid w:val="003628E3"/>
    <w:rsid w:val="00363E22"/>
    <w:rsid w:val="00364918"/>
    <w:rsid w:val="003652CD"/>
    <w:rsid w:val="0036713A"/>
    <w:rsid w:val="00367F05"/>
    <w:rsid w:val="0037109B"/>
    <w:rsid w:val="00373124"/>
    <w:rsid w:val="00374679"/>
    <w:rsid w:val="003761B6"/>
    <w:rsid w:val="00376D38"/>
    <w:rsid w:val="00377741"/>
    <w:rsid w:val="003820CC"/>
    <w:rsid w:val="003821F4"/>
    <w:rsid w:val="00382364"/>
    <w:rsid w:val="00382E4D"/>
    <w:rsid w:val="00383E00"/>
    <w:rsid w:val="003850BF"/>
    <w:rsid w:val="00385EAE"/>
    <w:rsid w:val="0038655B"/>
    <w:rsid w:val="00386EEF"/>
    <w:rsid w:val="0038740C"/>
    <w:rsid w:val="00387CF0"/>
    <w:rsid w:val="003908BC"/>
    <w:rsid w:val="00390C26"/>
    <w:rsid w:val="003918A9"/>
    <w:rsid w:val="0039435D"/>
    <w:rsid w:val="0039517E"/>
    <w:rsid w:val="003957BF"/>
    <w:rsid w:val="00396177"/>
    <w:rsid w:val="003966BA"/>
    <w:rsid w:val="00397E4F"/>
    <w:rsid w:val="00397F50"/>
    <w:rsid w:val="003A085C"/>
    <w:rsid w:val="003A0E53"/>
    <w:rsid w:val="003A15B8"/>
    <w:rsid w:val="003A187C"/>
    <w:rsid w:val="003A1A1C"/>
    <w:rsid w:val="003A1F43"/>
    <w:rsid w:val="003A3646"/>
    <w:rsid w:val="003A4B72"/>
    <w:rsid w:val="003A4DC1"/>
    <w:rsid w:val="003A4EB9"/>
    <w:rsid w:val="003A665F"/>
    <w:rsid w:val="003A73CD"/>
    <w:rsid w:val="003A7DD6"/>
    <w:rsid w:val="003B017C"/>
    <w:rsid w:val="003B0440"/>
    <w:rsid w:val="003B26CD"/>
    <w:rsid w:val="003B2830"/>
    <w:rsid w:val="003B3C2B"/>
    <w:rsid w:val="003B420A"/>
    <w:rsid w:val="003B4A1B"/>
    <w:rsid w:val="003B59A9"/>
    <w:rsid w:val="003B61A2"/>
    <w:rsid w:val="003B63D9"/>
    <w:rsid w:val="003B68D6"/>
    <w:rsid w:val="003B6981"/>
    <w:rsid w:val="003B6C49"/>
    <w:rsid w:val="003C0AAC"/>
    <w:rsid w:val="003C3AFA"/>
    <w:rsid w:val="003C61D6"/>
    <w:rsid w:val="003C69DE"/>
    <w:rsid w:val="003C69F1"/>
    <w:rsid w:val="003C6BB6"/>
    <w:rsid w:val="003C6BC4"/>
    <w:rsid w:val="003D0A5E"/>
    <w:rsid w:val="003D0ECC"/>
    <w:rsid w:val="003D10F5"/>
    <w:rsid w:val="003D1484"/>
    <w:rsid w:val="003D4B3F"/>
    <w:rsid w:val="003D4E0F"/>
    <w:rsid w:val="003D4EEA"/>
    <w:rsid w:val="003D5385"/>
    <w:rsid w:val="003D54E5"/>
    <w:rsid w:val="003D63A1"/>
    <w:rsid w:val="003D63B2"/>
    <w:rsid w:val="003D6500"/>
    <w:rsid w:val="003E1F69"/>
    <w:rsid w:val="003E2A7E"/>
    <w:rsid w:val="003E2B69"/>
    <w:rsid w:val="003E3F52"/>
    <w:rsid w:val="003E532D"/>
    <w:rsid w:val="003E5DB4"/>
    <w:rsid w:val="003E69DB"/>
    <w:rsid w:val="003E73A4"/>
    <w:rsid w:val="003E7931"/>
    <w:rsid w:val="003F2198"/>
    <w:rsid w:val="003F2707"/>
    <w:rsid w:val="003F2938"/>
    <w:rsid w:val="003F3EE1"/>
    <w:rsid w:val="003F47FD"/>
    <w:rsid w:val="003F68B3"/>
    <w:rsid w:val="003F6EF6"/>
    <w:rsid w:val="00400041"/>
    <w:rsid w:val="004005E9"/>
    <w:rsid w:val="00400D1D"/>
    <w:rsid w:val="00402AB9"/>
    <w:rsid w:val="00402BE7"/>
    <w:rsid w:val="00403F43"/>
    <w:rsid w:val="00404720"/>
    <w:rsid w:val="004055C7"/>
    <w:rsid w:val="00407932"/>
    <w:rsid w:val="00411A29"/>
    <w:rsid w:val="0041334C"/>
    <w:rsid w:val="00414055"/>
    <w:rsid w:val="004144E5"/>
    <w:rsid w:val="00415394"/>
    <w:rsid w:val="00415FD3"/>
    <w:rsid w:val="0041703B"/>
    <w:rsid w:val="00422262"/>
    <w:rsid w:val="0042261A"/>
    <w:rsid w:val="0042356B"/>
    <w:rsid w:val="00423A73"/>
    <w:rsid w:val="00423E2F"/>
    <w:rsid w:val="004245FC"/>
    <w:rsid w:val="00425229"/>
    <w:rsid w:val="00425ACD"/>
    <w:rsid w:val="00425EC0"/>
    <w:rsid w:val="004278F7"/>
    <w:rsid w:val="00427DCD"/>
    <w:rsid w:val="00431165"/>
    <w:rsid w:val="0043315E"/>
    <w:rsid w:val="004348F3"/>
    <w:rsid w:val="00435AB7"/>
    <w:rsid w:val="0043632E"/>
    <w:rsid w:val="00436949"/>
    <w:rsid w:val="004376F8"/>
    <w:rsid w:val="00437D7E"/>
    <w:rsid w:val="004403BB"/>
    <w:rsid w:val="00441125"/>
    <w:rsid w:val="0044176A"/>
    <w:rsid w:val="00441CD8"/>
    <w:rsid w:val="0044305D"/>
    <w:rsid w:val="00446168"/>
    <w:rsid w:val="0044649D"/>
    <w:rsid w:val="00446E91"/>
    <w:rsid w:val="0044769D"/>
    <w:rsid w:val="004479D8"/>
    <w:rsid w:val="00447A50"/>
    <w:rsid w:val="00450504"/>
    <w:rsid w:val="0045139F"/>
    <w:rsid w:val="004521F6"/>
    <w:rsid w:val="00453898"/>
    <w:rsid w:val="004545DE"/>
    <w:rsid w:val="00454793"/>
    <w:rsid w:val="00455F7E"/>
    <w:rsid w:val="004560C0"/>
    <w:rsid w:val="0045645B"/>
    <w:rsid w:val="00461F10"/>
    <w:rsid w:val="0046224C"/>
    <w:rsid w:val="00462545"/>
    <w:rsid w:val="00462CC3"/>
    <w:rsid w:val="00462FE8"/>
    <w:rsid w:val="00464FB9"/>
    <w:rsid w:val="00466486"/>
    <w:rsid w:val="00466822"/>
    <w:rsid w:val="0046796A"/>
    <w:rsid w:val="00467EBC"/>
    <w:rsid w:val="00471CD3"/>
    <w:rsid w:val="00473360"/>
    <w:rsid w:val="00474C1A"/>
    <w:rsid w:val="004752E5"/>
    <w:rsid w:val="0047553B"/>
    <w:rsid w:val="004756F2"/>
    <w:rsid w:val="00477ACE"/>
    <w:rsid w:val="00481573"/>
    <w:rsid w:val="00481752"/>
    <w:rsid w:val="004817D1"/>
    <w:rsid w:val="0048396C"/>
    <w:rsid w:val="00487749"/>
    <w:rsid w:val="00487C90"/>
    <w:rsid w:val="00490310"/>
    <w:rsid w:val="004905D2"/>
    <w:rsid w:val="004923BE"/>
    <w:rsid w:val="00493186"/>
    <w:rsid w:val="004935CC"/>
    <w:rsid w:val="004941B6"/>
    <w:rsid w:val="00494957"/>
    <w:rsid w:val="004955A2"/>
    <w:rsid w:val="00495C46"/>
    <w:rsid w:val="00496F06"/>
    <w:rsid w:val="0049711A"/>
    <w:rsid w:val="00497559"/>
    <w:rsid w:val="00497F74"/>
    <w:rsid w:val="004A0EFB"/>
    <w:rsid w:val="004A1ECF"/>
    <w:rsid w:val="004A254B"/>
    <w:rsid w:val="004A25D6"/>
    <w:rsid w:val="004A6525"/>
    <w:rsid w:val="004B01B2"/>
    <w:rsid w:val="004B082C"/>
    <w:rsid w:val="004B31C8"/>
    <w:rsid w:val="004B3B7E"/>
    <w:rsid w:val="004B3DBE"/>
    <w:rsid w:val="004B4284"/>
    <w:rsid w:val="004B42F2"/>
    <w:rsid w:val="004B515F"/>
    <w:rsid w:val="004B6ADB"/>
    <w:rsid w:val="004B6E8E"/>
    <w:rsid w:val="004C0959"/>
    <w:rsid w:val="004C1EA7"/>
    <w:rsid w:val="004C2225"/>
    <w:rsid w:val="004C228A"/>
    <w:rsid w:val="004C2603"/>
    <w:rsid w:val="004C2616"/>
    <w:rsid w:val="004C2D74"/>
    <w:rsid w:val="004C2E5C"/>
    <w:rsid w:val="004C415F"/>
    <w:rsid w:val="004C5958"/>
    <w:rsid w:val="004C6123"/>
    <w:rsid w:val="004C6F50"/>
    <w:rsid w:val="004D008F"/>
    <w:rsid w:val="004D0E9B"/>
    <w:rsid w:val="004D0F15"/>
    <w:rsid w:val="004D2A05"/>
    <w:rsid w:val="004D35ED"/>
    <w:rsid w:val="004D3613"/>
    <w:rsid w:val="004D51FE"/>
    <w:rsid w:val="004D5584"/>
    <w:rsid w:val="004D7417"/>
    <w:rsid w:val="004D7FCB"/>
    <w:rsid w:val="004E1727"/>
    <w:rsid w:val="004E3238"/>
    <w:rsid w:val="004E4D65"/>
    <w:rsid w:val="004E509A"/>
    <w:rsid w:val="004E5BBD"/>
    <w:rsid w:val="004E7847"/>
    <w:rsid w:val="004E7A8B"/>
    <w:rsid w:val="004F2E52"/>
    <w:rsid w:val="004F328C"/>
    <w:rsid w:val="004F4951"/>
    <w:rsid w:val="004F50D6"/>
    <w:rsid w:val="004F7DA3"/>
    <w:rsid w:val="00501221"/>
    <w:rsid w:val="00501268"/>
    <w:rsid w:val="005020A8"/>
    <w:rsid w:val="00502611"/>
    <w:rsid w:val="0050360A"/>
    <w:rsid w:val="005040C6"/>
    <w:rsid w:val="005051E9"/>
    <w:rsid w:val="00505C36"/>
    <w:rsid w:val="00506577"/>
    <w:rsid w:val="00507215"/>
    <w:rsid w:val="00510356"/>
    <w:rsid w:val="00511359"/>
    <w:rsid w:val="005114CC"/>
    <w:rsid w:val="00511790"/>
    <w:rsid w:val="00512B62"/>
    <w:rsid w:val="0051338E"/>
    <w:rsid w:val="0051395F"/>
    <w:rsid w:val="00515032"/>
    <w:rsid w:val="00516EE8"/>
    <w:rsid w:val="0051717B"/>
    <w:rsid w:val="00517A71"/>
    <w:rsid w:val="00517FF5"/>
    <w:rsid w:val="00520A29"/>
    <w:rsid w:val="0052141F"/>
    <w:rsid w:val="00521D47"/>
    <w:rsid w:val="0052271D"/>
    <w:rsid w:val="00523241"/>
    <w:rsid w:val="00523A91"/>
    <w:rsid w:val="00523D18"/>
    <w:rsid w:val="00524A50"/>
    <w:rsid w:val="00525275"/>
    <w:rsid w:val="005278FF"/>
    <w:rsid w:val="005279FB"/>
    <w:rsid w:val="005308DC"/>
    <w:rsid w:val="00530DB5"/>
    <w:rsid w:val="00530FD8"/>
    <w:rsid w:val="005319FF"/>
    <w:rsid w:val="00534D32"/>
    <w:rsid w:val="005363C1"/>
    <w:rsid w:val="005366BB"/>
    <w:rsid w:val="00536907"/>
    <w:rsid w:val="0053749A"/>
    <w:rsid w:val="00537D05"/>
    <w:rsid w:val="00537F27"/>
    <w:rsid w:val="00542575"/>
    <w:rsid w:val="00542BAF"/>
    <w:rsid w:val="00545A64"/>
    <w:rsid w:val="00545AE6"/>
    <w:rsid w:val="00545B6A"/>
    <w:rsid w:val="00550C21"/>
    <w:rsid w:val="0055168D"/>
    <w:rsid w:val="00554254"/>
    <w:rsid w:val="00555805"/>
    <w:rsid w:val="00555E76"/>
    <w:rsid w:val="00555EBE"/>
    <w:rsid w:val="00557AEF"/>
    <w:rsid w:val="00560F8C"/>
    <w:rsid w:val="005611C6"/>
    <w:rsid w:val="00562C0A"/>
    <w:rsid w:val="00563222"/>
    <w:rsid w:val="00563867"/>
    <w:rsid w:val="005654AE"/>
    <w:rsid w:val="0057015A"/>
    <w:rsid w:val="0057061F"/>
    <w:rsid w:val="00570F5C"/>
    <w:rsid w:val="00571ECD"/>
    <w:rsid w:val="00573710"/>
    <w:rsid w:val="005738F3"/>
    <w:rsid w:val="00574EB0"/>
    <w:rsid w:val="00575411"/>
    <w:rsid w:val="00575780"/>
    <w:rsid w:val="00575E07"/>
    <w:rsid w:val="0057669E"/>
    <w:rsid w:val="005769AB"/>
    <w:rsid w:val="005803AF"/>
    <w:rsid w:val="00580BB9"/>
    <w:rsid w:val="0058130C"/>
    <w:rsid w:val="00581F49"/>
    <w:rsid w:val="00582B54"/>
    <w:rsid w:val="00582BE3"/>
    <w:rsid w:val="00583089"/>
    <w:rsid w:val="005855A7"/>
    <w:rsid w:val="005870B3"/>
    <w:rsid w:val="00587925"/>
    <w:rsid w:val="0059067C"/>
    <w:rsid w:val="005915A0"/>
    <w:rsid w:val="00592F7A"/>
    <w:rsid w:val="00594C20"/>
    <w:rsid w:val="0059659F"/>
    <w:rsid w:val="0059748E"/>
    <w:rsid w:val="005A054A"/>
    <w:rsid w:val="005A09BA"/>
    <w:rsid w:val="005A13AE"/>
    <w:rsid w:val="005A1AF9"/>
    <w:rsid w:val="005A3495"/>
    <w:rsid w:val="005A4B62"/>
    <w:rsid w:val="005A60D8"/>
    <w:rsid w:val="005A71A4"/>
    <w:rsid w:val="005B0188"/>
    <w:rsid w:val="005B0763"/>
    <w:rsid w:val="005B1B3C"/>
    <w:rsid w:val="005B1C58"/>
    <w:rsid w:val="005B2896"/>
    <w:rsid w:val="005B3027"/>
    <w:rsid w:val="005B3F86"/>
    <w:rsid w:val="005B57B9"/>
    <w:rsid w:val="005B58E2"/>
    <w:rsid w:val="005B5AF5"/>
    <w:rsid w:val="005B60A9"/>
    <w:rsid w:val="005B639E"/>
    <w:rsid w:val="005B6ABA"/>
    <w:rsid w:val="005B6F7D"/>
    <w:rsid w:val="005B7F09"/>
    <w:rsid w:val="005C02D6"/>
    <w:rsid w:val="005C07F3"/>
    <w:rsid w:val="005C11AB"/>
    <w:rsid w:val="005C2BCE"/>
    <w:rsid w:val="005C2E6E"/>
    <w:rsid w:val="005C42D7"/>
    <w:rsid w:val="005C4D3C"/>
    <w:rsid w:val="005C59E2"/>
    <w:rsid w:val="005C6978"/>
    <w:rsid w:val="005C7D96"/>
    <w:rsid w:val="005D0CC6"/>
    <w:rsid w:val="005D0EAC"/>
    <w:rsid w:val="005D2F9A"/>
    <w:rsid w:val="005D3513"/>
    <w:rsid w:val="005D3C0A"/>
    <w:rsid w:val="005D58EB"/>
    <w:rsid w:val="005D7446"/>
    <w:rsid w:val="005E042D"/>
    <w:rsid w:val="005E0471"/>
    <w:rsid w:val="005E0B77"/>
    <w:rsid w:val="005E1235"/>
    <w:rsid w:val="005E2252"/>
    <w:rsid w:val="005E23EF"/>
    <w:rsid w:val="005E27FF"/>
    <w:rsid w:val="005E2A0C"/>
    <w:rsid w:val="005E357A"/>
    <w:rsid w:val="005E545E"/>
    <w:rsid w:val="005E5FF2"/>
    <w:rsid w:val="005F0697"/>
    <w:rsid w:val="005F0F44"/>
    <w:rsid w:val="005F12FE"/>
    <w:rsid w:val="005F1600"/>
    <w:rsid w:val="005F2338"/>
    <w:rsid w:val="005F341B"/>
    <w:rsid w:val="005F3627"/>
    <w:rsid w:val="005F3D09"/>
    <w:rsid w:val="005F66DB"/>
    <w:rsid w:val="005F6ED9"/>
    <w:rsid w:val="005F7733"/>
    <w:rsid w:val="0060162A"/>
    <w:rsid w:val="0060165E"/>
    <w:rsid w:val="00601B67"/>
    <w:rsid w:val="00602269"/>
    <w:rsid w:val="006054F5"/>
    <w:rsid w:val="00605A68"/>
    <w:rsid w:val="00605A8E"/>
    <w:rsid w:val="006061D0"/>
    <w:rsid w:val="00606FC6"/>
    <w:rsid w:val="0060758C"/>
    <w:rsid w:val="00607655"/>
    <w:rsid w:val="0061028F"/>
    <w:rsid w:val="00610786"/>
    <w:rsid w:val="00613EAF"/>
    <w:rsid w:val="00614D31"/>
    <w:rsid w:val="00615D0D"/>
    <w:rsid w:val="00617498"/>
    <w:rsid w:val="00620126"/>
    <w:rsid w:val="00622839"/>
    <w:rsid w:val="00622926"/>
    <w:rsid w:val="00624C39"/>
    <w:rsid w:val="00625F8B"/>
    <w:rsid w:val="00627196"/>
    <w:rsid w:val="006304EE"/>
    <w:rsid w:val="006313FD"/>
    <w:rsid w:val="00632090"/>
    <w:rsid w:val="00632599"/>
    <w:rsid w:val="00632F25"/>
    <w:rsid w:val="00632FEF"/>
    <w:rsid w:val="00633D0F"/>
    <w:rsid w:val="0063594C"/>
    <w:rsid w:val="00636FFC"/>
    <w:rsid w:val="0064106D"/>
    <w:rsid w:val="0064167F"/>
    <w:rsid w:val="00645EC8"/>
    <w:rsid w:val="00646152"/>
    <w:rsid w:val="00646322"/>
    <w:rsid w:val="00646FA4"/>
    <w:rsid w:val="0064700C"/>
    <w:rsid w:val="0064715D"/>
    <w:rsid w:val="00647D2A"/>
    <w:rsid w:val="006500DE"/>
    <w:rsid w:val="0065013A"/>
    <w:rsid w:val="00651E3F"/>
    <w:rsid w:val="006550CE"/>
    <w:rsid w:val="00655787"/>
    <w:rsid w:val="006569ED"/>
    <w:rsid w:val="00661B2C"/>
    <w:rsid w:val="00662E61"/>
    <w:rsid w:val="00663F79"/>
    <w:rsid w:val="00664263"/>
    <w:rsid w:val="00664B26"/>
    <w:rsid w:val="006658FF"/>
    <w:rsid w:val="00666B09"/>
    <w:rsid w:val="006673E5"/>
    <w:rsid w:val="00667D1A"/>
    <w:rsid w:val="00671620"/>
    <w:rsid w:val="00671B54"/>
    <w:rsid w:val="00672856"/>
    <w:rsid w:val="00674D13"/>
    <w:rsid w:val="00675711"/>
    <w:rsid w:val="006779D3"/>
    <w:rsid w:val="006806C4"/>
    <w:rsid w:val="00680E23"/>
    <w:rsid w:val="006817ED"/>
    <w:rsid w:val="00681AB8"/>
    <w:rsid w:val="00682190"/>
    <w:rsid w:val="00682447"/>
    <w:rsid w:val="00682615"/>
    <w:rsid w:val="00684D8A"/>
    <w:rsid w:val="00686705"/>
    <w:rsid w:val="00687560"/>
    <w:rsid w:val="00690149"/>
    <w:rsid w:val="00690206"/>
    <w:rsid w:val="00691C08"/>
    <w:rsid w:val="00692920"/>
    <w:rsid w:val="0069461E"/>
    <w:rsid w:val="0069476A"/>
    <w:rsid w:val="006951D8"/>
    <w:rsid w:val="006952DB"/>
    <w:rsid w:val="0069573B"/>
    <w:rsid w:val="006A217F"/>
    <w:rsid w:val="006A2366"/>
    <w:rsid w:val="006A26E4"/>
    <w:rsid w:val="006A2FE6"/>
    <w:rsid w:val="006A383C"/>
    <w:rsid w:val="006A3AD7"/>
    <w:rsid w:val="006A415E"/>
    <w:rsid w:val="006A4A92"/>
    <w:rsid w:val="006A5C71"/>
    <w:rsid w:val="006A6A67"/>
    <w:rsid w:val="006A7877"/>
    <w:rsid w:val="006B19BF"/>
    <w:rsid w:val="006B1F82"/>
    <w:rsid w:val="006B4BB5"/>
    <w:rsid w:val="006B4DBF"/>
    <w:rsid w:val="006B5A64"/>
    <w:rsid w:val="006B5CCE"/>
    <w:rsid w:val="006B6D56"/>
    <w:rsid w:val="006B7C81"/>
    <w:rsid w:val="006C024D"/>
    <w:rsid w:val="006C1EFC"/>
    <w:rsid w:val="006C4362"/>
    <w:rsid w:val="006C4AA1"/>
    <w:rsid w:val="006C4EBC"/>
    <w:rsid w:val="006C5AA9"/>
    <w:rsid w:val="006C6943"/>
    <w:rsid w:val="006C6A8E"/>
    <w:rsid w:val="006C6DC0"/>
    <w:rsid w:val="006D0267"/>
    <w:rsid w:val="006D0AE2"/>
    <w:rsid w:val="006D33E7"/>
    <w:rsid w:val="006D3A72"/>
    <w:rsid w:val="006D4A6D"/>
    <w:rsid w:val="006D5B49"/>
    <w:rsid w:val="006E1F8C"/>
    <w:rsid w:val="006E2AFE"/>
    <w:rsid w:val="006E3A29"/>
    <w:rsid w:val="006E3AFC"/>
    <w:rsid w:val="006E66AE"/>
    <w:rsid w:val="006E7403"/>
    <w:rsid w:val="006E7BB4"/>
    <w:rsid w:val="006E7EE5"/>
    <w:rsid w:val="006F15DD"/>
    <w:rsid w:val="006F1AE3"/>
    <w:rsid w:val="006F2D15"/>
    <w:rsid w:val="006F3ED5"/>
    <w:rsid w:val="006F5502"/>
    <w:rsid w:val="006F783C"/>
    <w:rsid w:val="007025A0"/>
    <w:rsid w:val="00702699"/>
    <w:rsid w:val="0070369C"/>
    <w:rsid w:val="00703FC9"/>
    <w:rsid w:val="00707133"/>
    <w:rsid w:val="0071175D"/>
    <w:rsid w:val="0071221B"/>
    <w:rsid w:val="00713F73"/>
    <w:rsid w:val="007147FC"/>
    <w:rsid w:val="0071550A"/>
    <w:rsid w:val="00716800"/>
    <w:rsid w:val="007171A8"/>
    <w:rsid w:val="00720A11"/>
    <w:rsid w:val="00721D58"/>
    <w:rsid w:val="00722BD1"/>
    <w:rsid w:val="00723EF6"/>
    <w:rsid w:val="00724B30"/>
    <w:rsid w:val="007270C7"/>
    <w:rsid w:val="00730B1C"/>
    <w:rsid w:val="00730C3C"/>
    <w:rsid w:val="00731AD4"/>
    <w:rsid w:val="00731B7B"/>
    <w:rsid w:val="007337AB"/>
    <w:rsid w:val="00733A6B"/>
    <w:rsid w:val="00734915"/>
    <w:rsid w:val="007361D9"/>
    <w:rsid w:val="00736E94"/>
    <w:rsid w:val="00740A85"/>
    <w:rsid w:val="00740EA9"/>
    <w:rsid w:val="007413F1"/>
    <w:rsid w:val="00741CD7"/>
    <w:rsid w:val="00742DD9"/>
    <w:rsid w:val="007453EF"/>
    <w:rsid w:val="007455CC"/>
    <w:rsid w:val="00745809"/>
    <w:rsid w:val="00745BE9"/>
    <w:rsid w:val="00750DAB"/>
    <w:rsid w:val="00751458"/>
    <w:rsid w:val="0075218F"/>
    <w:rsid w:val="00752892"/>
    <w:rsid w:val="007531AC"/>
    <w:rsid w:val="007533C2"/>
    <w:rsid w:val="00753FF7"/>
    <w:rsid w:val="00754083"/>
    <w:rsid w:val="00755480"/>
    <w:rsid w:val="007555E0"/>
    <w:rsid w:val="00755DAE"/>
    <w:rsid w:val="007568B7"/>
    <w:rsid w:val="007574C5"/>
    <w:rsid w:val="00757C65"/>
    <w:rsid w:val="00763224"/>
    <w:rsid w:val="00764A09"/>
    <w:rsid w:val="00765851"/>
    <w:rsid w:val="00765EB1"/>
    <w:rsid w:val="007679A4"/>
    <w:rsid w:val="007725C8"/>
    <w:rsid w:val="00776359"/>
    <w:rsid w:val="00776A2E"/>
    <w:rsid w:val="00776F1F"/>
    <w:rsid w:val="007772AB"/>
    <w:rsid w:val="00777365"/>
    <w:rsid w:val="007778F4"/>
    <w:rsid w:val="007810EF"/>
    <w:rsid w:val="007816B5"/>
    <w:rsid w:val="00781E02"/>
    <w:rsid w:val="00785B3C"/>
    <w:rsid w:val="00785B8A"/>
    <w:rsid w:val="00786172"/>
    <w:rsid w:val="007877D4"/>
    <w:rsid w:val="00790B49"/>
    <w:rsid w:val="0079243F"/>
    <w:rsid w:val="00794B8B"/>
    <w:rsid w:val="00794F92"/>
    <w:rsid w:val="0079534C"/>
    <w:rsid w:val="00795531"/>
    <w:rsid w:val="007968FE"/>
    <w:rsid w:val="007973E4"/>
    <w:rsid w:val="007973E9"/>
    <w:rsid w:val="007A0246"/>
    <w:rsid w:val="007A306D"/>
    <w:rsid w:val="007A5BEA"/>
    <w:rsid w:val="007B1EFE"/>
    <w:rsid w:val="007B1F9D"/>
    <w:rsid w:val="007B23C0"/>
    <w:rsid w:val="007B2E0C"/>
    <w:rsid w:val="007B3273"/>
    <w:rsid w:val="007B4401"/>
    <w:rsid w:val="007B4F18"/>
    <w:rsid w:val="007B591A"/>
    <w:rsid w:val="007B6174"/>
    <w:rsid w:val="007B76B5"/>
    <w:rsid w:val="007C1575"/>
    <w:rsid w:val="007C43B3"/>
    <w:rsid w:val="007C531D"/>
    <w:rsid w:val="007C5742"/>
    <w:rsid w:val="007C7636"/>
    <w:rsid w:val="007D0F84"/>
    <w:rsid w:val="007D1DFB"/>
    <w:rsid w:val="007D27FC"/>
    <w:rsid w:val="007D3924"/>
    <w:rsid w:val="007D4A2B"/>
    <w:rsid w:val="007D4E33"/>
    <w:rsid w:val="007D67F9"/>
    <w:rsid w:val="007D6F82"/>
    <w:rsid w:val="007D776A"/>
    <w:rsid w:val="007E13CE"/>
    <w:rsid w:val="007E3A28"/>
    <w:rsid w:val="007E3D29"/>
    <w:rsid w:val="007E56ED"/>
    <w:rsid w:val="007E671C"/>
    <w:rsid w:val="007E67E2"/>
    <w:rsid w:val="007E6B53"/>
    <w:rsid w:val="007E7DAA"/>
    <w:rsid w:val="007F3E30"/>
    <w:rsid w:val="007F5757"/>
    <w:rsid w:val="007F6408"/>
    <w:rsid w:val="007F6714"/>
    <w:rsid w:val="00800621"/>
    <w:rsid w:val="00802353"/>
    <w:rsid w:val="00804075"/>
    <w:rsid w:val="00804898"/>
    <w:rsid w:val="008051D1"/>
    <w:rsid w:val="008149AE"/>
    <w:rsid w:val="00814ABC"/>
    <w:rsid w:val="0081507F"/>
    <w:rsid w:val="00816132"/>
    <w:rsid w:val="00816723"/>
    <w:rsid w:val="0081767C"/>
    <w:rsid w:val="0082237B"/>
    <w:rsid w:val="008225C8"/>
    <w:rsid w:val="008233A0"/>
    <w:rsid w:val="00823E37"/>
    <w:rsid w:val="00826342"/>
    <w:rsid w:val="008272E3"/>
    <w:rsid w:val="00834508"/>
    <w:rsid w:val="00835617"/>
    <w:rsid w:val="00836105"/>
    <w:rsid w:val="0083761E"/>
    <w:rsid w:val="008400A7"/>
    <w:rsid w:val="00840554"/>
    <w:rsid w:val="00841071"/>
    <w:rsid w:val="00842272"/>
    <w:rsid w:val="00843FCC"/>
    <w:rsid w:val="00845339"/>
    <w:rsid w:val="00845553"/>
    <w:rsid w:val="00845C17"/>
    <w:rsid w:val="00845FAC"/>
    <w:rsid w:val="0084617A"/>
    <w:rsid w:val="008461A4"/>
    <w:rsid w:val="0084627B"/>
    <w:rsid w:val="00847DD3"/>
    <w:rsid w:val="008515F0"/>
    <w:rsid w:val="008517AA"/>
    <w:rsid w:val="00851ACE"/>
    <w:rsid w:val="00852CA6"/>
    <w:rsid w:val="0085315C"/>
    <w:rsid w:val="00853642"/>
    <w:rsid w:val="0085366E"/>
    <w:rsid w:val="0085693A"/>
    <w:rsid w:val="0085755B"/>
    <w:rsid w:val="0086030E"/>
    <w:rsid w:val="008608F3"/>
    <w:rsid w:val="008629B0"/>
    <w:rsid w:val="00864E03"/>
    <w:rsid w:val="00866852"/>
    <w:rsid w:val="00866E18"/>
    <w:rsid w:val="0086705C"/>
    <w:rsid w:val="0086712F"/>
    <w:rsid w:val="0087030D"/>
    <w:rsid w:val="00870FE6"/>
    <w:rsid w:val="0087183B"/>
    <w:rsid w:val="00872F5F"/>
    <w:rsid w:val="0087333A"/>
    <w:rsid w:val="00873B9D"/>
    <w:rsid w:val="00875214"/>
    <w:rsid w:val="008772DF"/>
    <w:rsid w:val="00880C7A"/>
    <w:rsid w:val="00882044"/>
    <w:rsid w:val="008823E5"/>
    <w:rsid w:val="00883613"/>
    <w:rsid w:val="0088366D"/>
    <w:rsid w:val="00886EC7"/>
    <w:rsid w:val="008875D9"/>
    <w:rsid w:val="00891A07"/>
    <w:rsid w:val="00892A1B"/>
    <w:rsid w:val="008936FE"/>
    <w:rsid w:val="00893C81"/>
    <w:rsid w:val="00894B35"/>
    <w:rsid w:val="0089633B"/>
    <w:rsid w:val="00896565"/>
    <w:rsid w:val="00896B15"/>
    <w:rsid w:val="00897589"/>
    <w:rsid w:val="008978B5"/>
    <w:rsid w:val="00897B86"/>
    <w:rsid w:val="008A0207"/>
    <w:rsid w:val="008A1AE9"/>
    <w:rsid w:val="008A1CDD"/>
    <w:rsid w:val="008A3F7D"/>
    <w:rsid w:val="008A4649"/>
    <w:rsid w:val="008A54E0"/>
    <w:rsid w:val="008A54EF"/>
    <w:rsid w:val="008A79D5"/>
    <w:rsid w:val="008A7AB4"/>
    <w:rsid w:val="008B1590"/>
    <w:rsid w:val="008B1FDC"/>
    <w:rsid w:val="008B223D"/>
    <w:rsid w:val="008B2865"/>
    <w:rsid w:val="008B3224"/>
    <w:rsid w:val="008B3856"/>
    <w:rsid w:val="008B4895"/>
    <w:rsid w:val="008B4AA5"/>
    <w:rsid w:val="008C0158"/>
    <w:rsid w:val="008C059A"/>
    <w:rsid w:val="008C0F81"/>
    <w:rsid w:val="008C1272"/>
    <w:rsid w:val="008C2E9E"/>
    <w:rsid w:val="008C4B3D"/>
    <w:rsid w:val="008C4D9D"/>
    <w:rsid w:val="008C56AE"/>
    <w:rsid w:val="008C7B6F"/>
    <w:rsid w:val="008D0114"/>
    <w:rsid w:val="008D0BF5"/>
    <w:rsid w:val="008D1646"/>
    <w:rsid w:val="008D1DC3"/>
    <w:rsid w:val="008D25CD"/>
    <w:rsid w:val="008D2C5E"/>
    <w:rsid w:val="008D3DC7"/>
    <w:rsid w:val="008D3EB4"/>
    <w:rsid w:val="008D4F41"/>
    <w:rsid w:val="008D5337"/>
    <w:rsid w:val="008D5A13"/>
    <w:rsid w:val="008D6132"/>
    <w:rsid w:val="008E0A48"/>
    <w:rsid w:val="008E0BDA"/>
    <w:rsid w:val="008E0BFE"/>
    <w:rsid w:val="008E17C4"/>
    <w:rsid w:val="008E19E9"/>
    <w:rsid w:val="008E23EB"/>
    <w:rsid w:val="008E2887"/>
    <w:rsid w:val="008E3A60"/>
    <w:rsid w:val="008E4F12"/>
    <w:rsid w:val="008E6313"/>
    <w:rsid w:val="008E68C5"/>
    <w:rsid w:val="008E6C01"/>
    <w:rsid w:val="008E6C77"/>
    <w:rsid w:val="008F09C3"/>
    <w:rsid w:val="008F2102"/>
    <w:rsid w:val="008F2478"/>
    <w:rsid w:val="008F3780"/>
    <w:rsid w:val="008F3DFB"/>
    <w:rsid w:val="008F4B97"/>
    <w:rsid w:val="008F5AFC"/>
    <w:rsid w:val="008F6220"/>
    <w:rsid w:val="008F6C85"/>
    <w:rsid w:val="008F760F"/>
    <w:rsid w:val="00901BEC"/>
    <w:rsid w:val="00904E3E"/>
    <w:rsid w:val="00905D92"/>
    <w:rsid w:val="00906CCE"/>
    <w:rsid w:val="00906D51"/>
    <w:rsid w:val="00907132"/>
    <w:rsid w:val="00910CA7"/>
    <w:rsid w:val="00910FA6"/>
    <w:rsid w:val="0091167A"/>
    <w:rsid w:val="0091189E"/>
    <w:rsid w:val="00912632"/>
    <w:rsid w:val="00914C48"/>
    <w:rsid w:val="009158B8"/>
    <w:rsid w:val="00917BDE"/>
    <w:rsid w:val="00917CED"/>
    <w:rsid w:val="00920D44"/>
    <w:rsid w:val="009210F4"/>
    <w:rsid w:val="009220FB"/>
    <w:rsid w:val="0092323B"/>
    <w:rsid w:val="009254F7"/>
    <w:rsid w:val="009267B1"/>
    <w:rsid w:val="00927D86"/>
    <w:rsid w:val="009306F7"/>
    <w:rsid w:val="009319EB"/>
    <w:rsid w:val="00932B6B"/>
    <w:rsid w:val="009330FB"/>
    <w:rsid w:val="00940277"/>
    <w:rsid w:val="00940C17"/>
    <w:rsid w:val="00940D39"/>
    <w:rsid w:val="009411FD"/>
    <w:rsid w:val="009420AB"/>
    <w:rsid w:val="0094272E"/>
    <w:rsid w:val="0094320B"/>
    <w:rsid w:val="00945046"/>
    <w:rsid w:val="009458CA"/>
    <w:rsid w:val="00945F72"/>
    <w:rsid w:val="009510AE"/>
    <w:rsid w:val="0095148E"/>
    <w:rsid w:val="00951DAA"/>
    <w:rsid w:val="00953393"/>
    <w:rsid w:val="00955E7C"/>
    <w:rsid w:val="00956C6B"/>
    <w:rsid w:val="0095701C"/>
    <w:rsid w:val="009577EB"/>
    <w:rsid w:val="00960276"/>
    <w:rsid w:val="009602A8"/>
    <w:rsid w:val="00960806"/>
    <w:rsid w:val="00961AE3"/>
    <w:rsid w:val="00962DDC"/>
    <w:rsid w:val="009638E2"/>
    <w:rsid w:val="00964056"/>
    <w:rsid w:val="00965023"/>
    <w:rsid w:val="009656D0"/>
    <w:rsid w:val="0096763B"/>
    <w:rsid w:val="0097003E"/>
    <w:rsid w:val="00970074"/>
    <w:rsid w:val="009701A0"/>
    <w:rsid w:val="00970A20"/>
    <w:rsid w:val="00971634"/>
    <w:rsid w:val="00972DE3"/>
    <w:rsid w:val="009730EB"/>
    <w:rsid w:val="00974EF3"/>
    <w:rsid w:val="00976191"/>
    <w:rsid w:val="00976789"/>
    <w:rsid w:val="00977A40"/>
    <w:rsid w:val="0098038E"/>
    <w:rsid w:val="00984B27"/>
    <w:rsid w:val="009853E8"/>
    <w:rsid w:val="0098731C"/>
    <w:rsid w:val="00987AEF"/>
    <w:rsid w:val="00987B1E"/>
    <w:rsid w:val="00990FC5"/>
    <w:rsid w:val="00991D6B"/>
    <w:rsid w:val="00992A41"/>
    <w:rsid w:val="00993BC1"/>
    <w:rsid w:val="00994B64"/>
    <w:rsid w:val="00994DE7"/>
    <w:rsid w:val="00995232"/>
    <w:rsid w:val="009954F2"/>
    <w:rsid w:val="009977EC"/>
    <w:rsid w:val="009A061D"/>
    <w:rsid w:val="009A0DB3"/>
    <w:rsid w:val="009A12CB"/>
    <w:rsid w:val="009A1D5E"/>
    <w:rsid w:val="009A1FDD"/>
    <w:rsid w:val="009A2289"/>
    <w:rsid w:val="009A25E3"/>
    <w:rsid w:val="009A3065"/>
    <w:rsid w:val="009A4E55"/>
    <w:rsid w:val="009A5070"/>
    <w:rsid w:val="009A5627"/>
    <w:rsid w:val="009A5AC5"/>
    <w:rsid w:val="009A62F1"/>
    <w:rsid w:val="009A6E53"/>
    <w:rsid w:val="009A6FD4"/>
    <w:rsid w:val="009A71AB"/>
    <w:rsid w:val="009A75FA"/>
    <w:rsid w:val="009A794D"/>
    <w:rsid w:val="009A7952"/>
    <w:rsid w:val="009B170A"/>
    <w:rsid w:val="009B1F7C"/>
    <w:rsid w:val="009B2CD5"/>
    <w:rsid w:val="009B3AA5"/>
    <w:rsid w:val="009B480A"/>
    <w:rsid w:val="009B5B1C"/>
    <w:rsid w:val="009B5C89"/>
    <w:rsid w:val="009B62C2"/>
    <w:rsid w:val="009B7403"/>
    <w:rsid w:val="009C0975"/>
    <w:rsid w:val="009C127F"/>
    <w:rsid w:val="009C390C"/>
    <w:rsid w:val="009C43DF"/>
    <w:rsid w:val="009C47F4"/>
    <w:rsid w:val="009C492A"/>
    <w:rsid w:val="009C755C"/>
    <w:rsid w:val="009D233B"/>
    <w:rsid w:val="009D26C5"/>
    <w:rsid w:val="009D2B9D"/>
    <w:rsid w:val="009D338B"/>
    <w:rsid w:val="009D5597"/>
    <w:rsid w:val="009D6167"/>
    <w:rsid w:val="009E00AB"/>
    <w:rsid w:val="009E114B"/>
    <w:rsid w:val="009E1CE6"/>
    <w:rsid w:val="009E2366"/>
    <w:rsid w:val="009E27E2"/>
    <w:rsid w:val="009E2A64"/>
    <w:rsid w:val="009E32A0"/>
    <w:rsid w:val="009E35FC"/>
    <w:rsid w:val="009E37CB"/>
    <w:rsid w:val="009E42EC"/>
    <w:rsid w:val="009E779F"/>
    <w:rsid w:val="009F03A8"/>
    <w:rsid w:val="009F098C"/>
    <w:rsid w:val="009F209C"/>
    <w:rsid w:val="009F22D3"/>
    <w:rsid w:val="009F240D"/>
    <w:rsid w:val="009F6470"/>
    <w:rsid w:val="00A00D27"/>
    <w:rsid w:val="00A01844"/>
    <w:rsid w:val="00A019F4"/>
    <w:rsid w:val="00A03751"/>
    <w:rsid w:val="00A03D2A"/>
    <w:rsid w:val="00A06648"/>
    <w:rsid w:val="00A0770E"/>
    <w:rsid w:val="00A0792B"/>
    <w:rsid w:val="00A10211"/>
    <w:rsid w:val="00A106B4"/>
    <w:rsid w:val="00A10BC6"/>
    <w:rsid w:val="00A11BC5"/>
    <w:rsid w:val="00A12A6B"/>
    <w:rsid w:val="00A133D7"/>
    <w:rsid w:val="00A13B4A"/>
    <w:rsid w:val="00A13C0E"/>
    <w:rsid w:val="00A142B0"/>
    <w:rsid w:val="00A176D0"/>
    <w:rsid w:val="00A213AE"/>
    <w:rsid w:val="00A230FA"/>
    <w:rsid w:val="00A24409"/>
    <w:rsid w:val="00A25305"/>
    <w:rsid w:val="00A25798"/>
    <w:rsid w:val="00A26762"/>
    <w:rsid w:val="00A26918"/>
    <w:rsid w:val="00A2734F"/>
    <w:rsid w:val="00A30826"/>
    <w:rsid w:val="00A312F2"/>
    <w:rsid w:val="00A345BD"/>
    <w:rsid w:val="00A36015"/>
    <w:rsid w:val="00A365C9"/>
    <w:rsid w:val="00A378FB"/>
    <w:rsid w:val="00A40821"/>
    <w:rsid w:val="00A41C32"/>
    <w:rsid w:val="00A42A08"/>
    <w:rsid w:val="00A436BD"/>
    <w:rsid w:val="00A43D17"/>
    <w:rsid w:val="00A440B4"/>
    <w:rsid w:val="00A44982"/>
    <w:rsid w:val="00A454C3"/>
    <w:rsid w:val="00A4567E"/>
    <w:rsid w:val="00A47EC2"/>
    <w:rsid w:val="00A52495"/>
    <w:rsid w:val="00A52E9B"/>
    <w:rsid w:val="00A54DDC"/>
    <w:rsid w:val="00A55E67"/>
    <w:rsid w:val="00A5641B"/>
    <w:rsid w:val="00A566D9"/>
    <w:rsid w:val="00A61456"/>
    <w:rsid w:val="00A61DA9"/>
    <w:rsid w:val="00A624C3"/>
    <w:rsid w:val="00A63506"/>
    <w:rsid w:val="00A63BCE"/>
    <w:rsid w:val="00A64800"/>
    <w:rsid w:val="00A6573E"/>
    <w:rsid w:val="00A657A5"/>
    <w:rsid w:val="00A6704F"/>
    <w:rsid w:val="00A67C04"/>
    <w:rsid w:val="00A72425"/>
    <w:rsid w:val="00A74186"/>
    <w:rsid w:val="00A742EA"/>
    <w:rsid w:val="00A746E2"/>
    <w:rsid w:val="00A747DD"/>
    <w:rsid w:val="00A80C04"/>
    <w:rsid w:val="00A81A8A"/>
    <w:rsid w:val="00A81E11"/>
    <w:rsid w:val="00A82C88"/>
    <w:rsid w:val="00A82D2B"/>
    <w:rsid w:val="00A82F8E"/>
    <w:rsid w:val="00A844B8"/>
    <w:rsid w:val="00A849EF"/>
    <w:rsid w:val="00A84A16"/>
    <w:rsid w:val="00A84F60"/>
    <w:rsid w:val="00A84FA7"/>
    <w:rsid w:val="00A85473"/>
    <w:rsid w:val="00A85769"/>
    <w:rsid w:val="00A85CEF"/>
    <w:rsid w:val="00A87D8B"/>
    <w:rsid w:val="00A904CD"/>
    <w:rsid w:val="00A9356C"/>
    <w:rsid w:val="00A9417A"/>
    <w:rsid w:val="00A9497A"/>
    <w:rsid w:val="00A95810"/>
    <w:rsid w:val="00A95A91"/>
    <w:rsid w:val="00AA1926"/>
    <w:rsid w:val="00AA19E7"/>
    <w:rsid w:val="00AA20FB"/>
    <w:rsid w:val="00AA2CC0"/>
    <w:rsid w:val="00AA3C2F"/>
    <w:rsid w:val="00AA4D70"/>
    <w:rsid w:val="00AA59D9"/>
    <w:rsid w:val="00AA6ACA"/>
    <w:rsid w:val="00AA6EE8"/>
    <w:rsid w:val="00AA762B"/>
    <w:rsid w:val="00AB061D"/>
    <w:rsid w:val="00AB1098"/>
    <w:rsid w:val="00AB146A"/>
    <w:rsid w:val="00AB3DF6"/>
    <w:rsid w:val="00AB40B4"/>
    <w:rsid w:val="00AB411D"/>
    <w:rsid w:val="00AB495A"/>
    <w:rsid w:val="00AB50B8"/>
    <w:rsid w:val="00AB5EFA"/>
    <w:rsid w:val="00AB6130"/>
    <w:rsid w:val="00AC0396"/>
    <w:rsid w:val="00AC05EE"/>
    <w:rsid w:val="00AC1550"/>
    <w:rsid w:val="00AC1B5D"/>
    <w:rsid w:val="00AC21B2"/>
    <w:rsid w:val="00AC269B"/>
    <w:rsid w:val="00AC2AC0"/>
    <w:rsid w:val="00AC5004"/>
    <w:rsid w:val="00AC53BD"/>
    <w:rsid w:val="00AC5682"/>
    <w:rsid w:val="00AC57B2"/>
    <w:rsid w:val="00AC639A"/>
    <w:rsid w:val="00AC74AD"/>
    <w:rsid w:val="00AC78FC"/>
    <w:rsid w:val="00AC7A98"/>
    <w:rsid w:val="00AC7CBD"/>
    <w:rsid w:val="00AD0482"/>
    <w:rsid w:val="00AD121C"/>
    <w:rsid w:val="00AD1428"/>
    <w:rsid w:val="00AD15C8"/>
    <w:rsid w:val="00AD3768"/>
    <w:rsid w:val="00AD5223"/>
    <w:rsid w:val="00AD5C64"/>
    <w:rsid w:val="00AD6DA5"/>
    <w:rsid w:val="00AE00F1"/>
    <w:rsid w:val="00AE1FD3"/>
    <w:rsid w:val="00AE24AA"/>
    <w:rsid w:val="00AE3447"/>
    <w:rsid w:val="00AE3D09"/>
    <w:rsid w:val="00AE4F9B"/>
    <w:rsid w:val="00AE5622"/>
    <w:rsid w:val="00AE5F22"/>
    <w:rsid w:val="00AE642C"/>
    <w:rsid w:val="00AE7223"/>
    <w:rsid w:val="00AF02DC"/>
    <w:rsid w:val="00AF19DC"/>
    <w:rsid w:val="00AF2340"/>
    <w:rsid w:val="00AF425A"/>
    <w:rsid w:val="00AF4A7A"/>
    <w:rsid w:val="00AF678F"/>
    <w:rsid w:val="00AF6E61"/>
    <w:rsid w:val="00B01433"/>
    <w:rsid w:val="00B01EBC"/>
    <w:rsid w:val="00B02458"/>
    <w:rsid w:val="00B02DB9"/>
    <w:rsid w:val="00B030A6"/>
    <w:rsid w:val="00B03348"/>
    <w:rsid w:val="00B0346F"/>
    <w:rsid w:val="00B043FC"/>
    <w:rsid w:val="00B04447"/>
    <w:rsid w:val="00B0717F"/>
    <w:rsid w:val="00B0783D"/>
    <w:rsid w:val="00B1034F"/>
    <w:rsid w:val="00B112EA"/>
    <w:rsid w:val="00B121E3"/>
    <w:rsid w:val="00B13C55"/>
    <w:rsid w:val="00B13FA5"/>
    <w:rsid w:val="00B1444E"/>
    <w:rsid w:val="00B16079"/>
    <w:rsid w:val="00B20406"/>
    <w:rsid w:val="00B20D00"/>
    <w:rsid w:val="00B210B4"/>
    <w:rsid w:val="00B21D39"/>
    <w:rsid w:val="00B236EE"/>
    <w:rsid w:val="00B26181"/>
    <w:rsid w:val="00B26F9D"/>
    <w:rsid w:val="00B27AB3"/>
    <w:rsid w:val="00B312BA"/>
    <w:rsid w:val="00B323B2"/>
    <w:rsid w:val="00B3428F"/>
    <w:rsid w:val="00B34A02"/>
    <w:rsid w:val="00B35028"/>
    <w:rsid w:val="00B35787"/>
    <w:rsid w:val="00B37572"/>
    <w:rsid w:val="00B37731"/>
    <w:rsid w:val="00B37E61"/>
    <w:rsid w:val="00B40C54"/>
    <w:rsid w:val="00B413DA"/>
    <w:rsid w:val="00B41549"/>
    <w:rsid w:val="00B42561"/>
    <w:rsid w:val="00B426A4"/>
    <w:rsid w:val="00B429D3"/>
    <w:rsid w:val="00B439D4"/>
    <w:rsid w:val="00B44CE0"/>
    <w:rsid w:val="00B45AE2"/>
    <w:rsid w:val="00B4709B"/>
    <w:rsid w:val="00B47C6B"/>
    <w:rsid w:val="00B5004C"/>
    <w:rsid w:val="00B50BC1"/>
    <w:rsid w:val="00B50C4F"/>
    <w:rsid w:val="00B50FC9"/>
    <w:rsid w:val="00B51870"/>
    <w:rsid w:val="00B52C77"/>
    <w:rsid w:val="00B53631"/>
    <w:rsid w:val="00B53958"/>
    <w:rsid w:val="00B5521C"/>
    <w:rsid w:val="00B61D99"/>
    <w:rsid w:val="00B6224A"/>
    <w:rsid w:val="00B62641"/>
    <w:rsid w:val="00B6307B"/>
    <w:rsid w:val="00B64C8D"/>
    <w:rsid w:val="00B65608"/>
    <w:rsid w:val="00B67323"/>
    <w:rsid w:val="00B67AF7"/>
    <w:rsid w:val="00B70AAC"/>
    <w:rsid w:val="00B718B5"/>
    <w:rsid w:val="00B72225"/>
    <w:rsid w:val="00B724FE"/>
    <w:rsid w:val="00B748EE"/>
    <w:rsid w:val="00B7537E"/>
    <w:rsid w:val="00B75733"/>
    <w:rsid w:val="00B7680E"/>
    <w:rsid w:val="00B8000D"/>
    <w:rsid w:val="00B80477"/>
    <w:rsid w:val="00B8198A"/>
    <w:rsid w:val="00B829F2"/>
    <w:rsid w:val="00B82B54"/>
    <w:rsid w:val="00B844DD"/>
    <w:rsid w:val="00B84E65"/>
    <w:rsid w:val="00B9581C"/>
    <w:rsid w:val="00B960E7"/>
    <w:rsid w:val="00B961BE"/>
    <w:rsid w:val="00B96A82"/>
    <w:rsid w:val="00B9742E"/>
    <w:rsid w:val="00BA0B4A"/>
    <w:rsid w:val="00BA20E8"/>
    <w:rsid w:val="00BA28F7"/>
    <w:rsid w:val="00BA2B39"/>
    <w:rsid w:val="00BA3038"/>
    <w:rsid w:val="00BA3B96"/>
    <w:rsid w:val="00BA3F27"/>
    <w:rsid w:val="00BA4745"/>
    <w:rsid w:val="00BA58A2"/>
    <w:rsid w:val="00BA59A7"/>
    <w:rsid w:val="00BA7418"/>
    <w:rsid w:val="00BA75BB"/>
    <w:rsid w:val="00BB011D"/>
    <w:rsid w:val="00BB1200"/>
    <w:rsid w:val="00BB17E7"/>
    <w:rsid w:val="00BB1AAE"/>
    <w:rsid w:val="00BB3723"/>
    <w:rsid w:val="00BB3864"/>
    <w:rsid w:val="00BB3CA4"/>
    <w:rsid w:val="00BB4183"/>
    <w:rsid w:val="00BB5D43"/>
    <w:rsid w:val="00BB6CBD"/>
    <w:rsid w:val="00BC2027"/>
    <w:rsid w:val="00BC205C"/>
    <w:rsid w:val="00BC2751"/>
    <w:rsid w:val="00BC27E6"/>
    <w:rsid w:val="00BC3547"/>
    <w:rsid w:val="00BC4325"/>
    <w:rsid w:val="00BC4C59"/>
    <w:rsid w:val="00BC52F5"/>
    <w:rsid w:val="00BC5323"/>
    <w:rsid w:val="00BC6FCE"/>
    <w:rsid w:val="00BD061A"/>
    <w:rsid w:val="00BD1433"/>
    <w:rsid w:val="00BD1BD8"/>
    <w:rsid w:val="00BD33B8"/>
    <w:rsid w:val="00BD3DC9"/>
    <w:rsid w:val="00BD3FFD"/>
    <w:rsid w:val="00BD4D91"/>
    <w:rsid w:val="00BD5608"/>
    <w:rsid w:val="00BD638C"/>
    <w:rsid w:val="00BD698D"/>
    <w:rsid w:val="00BD792F"/>
    <w:rsid w:val="00BD7C90"/>
    <w:rsid w:val="00BE00E6"/>
    <w:rsid w:val="00BE1F74"/>
    <w:rsid w:val="00BE68CB"/>
    <w:rsid w:val="00BE6A23"/>
    <w:rsid w:val="00BE7002"/>
    <w:rsid w:val="00BE7E95"/>
    <w:rsid w:val="00BF05A3"/>
    <w:rsid w:val="00BF0BE2"/>
    <w:rsid w:val="00BF1FA7"/>
    <w:rsid w:val="00BF2279"/>
    <w:rsid w:val="00BF43B8"/>
    <w:rsid w:val="00BF698A"/>
    <w:rsid w:val="00C00DCF"/>
    <w:rsid w:val="00C013E2"/>
    <w:rsid w:val="00C01409"/>
    <w:rsid w:val="00C026D1"/>
    <w:rsid w:val="00C03892"/>
    <w:rsid w:val="00C04EC6"/>
    <w:rsid w:val="00C065DC"/>
    <w:rsid w:val="00C101D1"/>
    <w:rsid w:val="00C112B1"/>
    <w:rsid w:val="00C117D6"/>
    <w:rsid w:val="00C119E4"/>
    <w:rsid w:val="00C12D8A"/>
    <w:rsid w:val="00C14A2F"/>
    <w:rsid w:val="00C14BFF"/>
    <w:rsid w:val="00C14FBB"/>
    <w:rsid w:val="00C1524C"/>
    <w:rsid w:val="00C15B35"/>
    <w:rsid w:val="00C2053B"/>
    <w:rsid w:val="00C206CA"/>
    <w:rsid w:val="00C2156C"/>
    <w:rsid w:val="00C22524"/>
    <w:rsid w:val="00C230CF"/>
    <w:rsid w:val="00C24CFA"/>
    <w:rsid w:val="00C27362"/>
    <w:rsid w:val="00C307CB"/>
    <w:rsid w:val="00C32896"/>
    <w:rsid w:val="00C33071"/>
    <w:rsid w:val="00C33219"/>
    <w:rsid w:val="00C361C5"/>
    <w:rsid w:val="00C404F9"/>
    <w:rsid w:val="00C40D1B"/>
    <w:rsid w:val="00C413D1"/>
    <w:rsid w:val="00C42709"/>
    <w:rsid w:val="00C42848"/>
    <w:rsid w:val="00C43753"/>
    <w:rsid w:val="00C4396D"/>
    <w:rsid w:val="00C44A74"/>
    <w:rsid w:val="00C45781"/>
    <w:rsid w:val="00C45B56"/>
    <w:rsid w:val="00C47D68"/>
    <w:rsid w:val="00C51782"/>
    <w:rsid w:val="00C535EB"/>
    <w:rsid w:val="00C54025"/>
    <w:rsid w:val="00C5541C"/>
    <w:rsid w:val="00C605BD"/>
    <w:rsid w:val="00C6093E"/>
    <w:rsid w:val="00C613CC"/>
    <w:rsid w:val="00C61526"/>
    <w:rsid w:val="00C62708"/>
    <w:rsid w:val="00C62A7D"/>
    <w:rsid w:val="00C63BA8"/>
    <w:rsid w:val="00C70D3F"/>
    <w:rsid w:val="00C72987"/>
    <w:rsid w:val="00C7351C"/>
    <w:rsid w:val="00C74CA6"/>
    <w:rsid w:val="00C75C5D"/>
    <w:rsid w:val="00C75F71"/>
    <w:rsid w:val="00C762AB"/>
    <w:rsid w:val="00C812B5"/>
    <w:rsid w:val="00C820CA"/>
    <w:rsid w:val="00C82891"/>
    <w:rsid w:val="00C83EC1"/>
    <w:rsid w:val="00C844D3"/>
    <w:rsid w:val="00C857FC"/>
    <w:rsid w:val="00C862F9"/>
    <w:rsid w:val="00C90D1B"/>
    <w:rsid w:val="00C9173A"/>
    <w:rsid w:val="00C92A62"/>
    <w:rsid w:val="00C93F93"/>
    <w:rsid w:val="00C96953"/>
    <w:rsid w:val="00C97463"/>
    <w:rsid w:val="00C9779B"/>
    <w:rsid w:val="00C977B6"/>
    <w:rsid w:val="00CA05F8"/>
    <w:rsid w:val="00CA0608"/>
    <w:rsid w:val="00CA0792"/>
    <w:rsid w:val="00CA0A17"/>
    <w:rsid w:val="00CA1385"/>
    <w:rsid w:val="00CA25DA"/>
    <w:rsid w:val="00CA2D6B"/>
    <w:rsid w:val="00CA3D3F"/>
    <w:rsid w:val="00CA3EA9"/>
    <w:rsid w:val="00CA48F7"/>
    <w:rsid w:val="00CA51FD"/>
    <w:rsid w:val="00CA52E5"/>
    <w:rsid w:val="00CB0D58"/>
    <w:rsid w:val="00CB191B"/>
    <w:rsid w:val="00CB20FC"/>
    <w:rsid w:val="00CB29A7"/>
    <w:rsid w:val="00CB2E52"/>
    <w:rsid w:val="00CB516D"/>
    <w:rsid w:val="00CB574E"/>
    <w:rsid w:val="00CB59E2"/>
    <w:rsid w:val="00CB6DC0"/>
    <w:rsid w:val="00CB6F34"/>
    <w:rsid w:val="00CC10F1"/>
    <w:rsid w:val="00CC24E4"/>
    <w:rsid w:val="00CC2FC4"/>
    <w:rsid w:val="00CC306F"/>
    <w:rsid w:val="00CC365E"/>
    <w:rsid w:val="00CC4409"/>
    <w:rsid w:val="00CC5746"/>
    <w:rsid w:val="00CC58B9"/>
    <w:rsid w:val="00CC5DB3"/>
    <w:rsid w:val="00CD082E"/>
    <w:rsid w:val="00CD1EC2"/>
    <w:rsid w:val="00CD22F2"/>
    <w:rsid w:val="00CD2D65"/>
    <w:rsid w:val="00CD3BCC"/>
    <w:rsid w:val="00CD3D07"/>
    <w:rsid w:val="00CD762C"/>
    <w:rsid w:val="00CD7D5A"/>
    <w:rsid w:val="00CE026B"/>
    <w:rsid w:val="00CE07EA"/>
    <w:rsid w:val="00CE167F"/>
    <w:rsid w:val="00CE1AF6"/>
    <w:rsid w:val="00CE2145"/>
    <w:rsid w:val="00CE2799"/>
    <w:rsid w:val="00CE29EE"/>
    <w:rsid w:val="00CE2B33"/>
    <w:rsid w:val="00CE2B6D"/>
    <w:rsid w:val="00CE46D6"/>
    <w:rsid w:val="00CE6705"/>
    <w:rsid w:val="00CE6927"/>
    <w:rsid w:val="00CE6934"/>
    <w:rsid w:val="00CE7143"/>
    <w:rsid w:val="00CE72F2"/>
    <w:rsid w:val="00CE7A65"/>
    <w:rsid w:val="00CE7D6E"/>
    <w:rsid w:val="00CF00E9"/>
    <w:rsid w:val="00CF014E"/>
    <w:rsid w:val="00CF0BBF"/>
    <w:rsid w:val="00CF19B9"/>
    <w:rsid w:val="00CF1F39"/>
    <w:rsid w:val="00CF27C6"/>
    <w:rsid w:val="00CF3F8D"/>
    <w:rsid w:val="00CF5A2F"/>
    <w:rsid w:val="00D00443"/>
    <w:rsid w:val="00D01101"/>
    <w:rsid w:val="00D01121"/>
    <w:rsid w:val="00D01276"/>
    <w:rsid w:val="00D012BD"/>
    <w:rsid w:val="00D01617"/>
    <w:rsid w:val="00D046C1"/>
    <w:rsid w:val="00D048BD"/>
    <w:rsid w:val="00D054DD"/>
    <w:rsid w:val="00D07AB5"/>
    <w:rsid w:val="00D12142"/>
    <w:rsid w:val="00D1220E"/>
    <w:rsid w:val="00D13287"/>
    <w:rsid w:val="00D1363A"/>
    <w:rsid w:val="00D16A80"/>
    <w:rsid w:val="00D17AD9"/>
    <w:rsid w:val="00D21BE3"/>
    <w:rsid w:val="00D23459"/>
    <w:rsid w:val="00D23783"/>
    <w:rsid w:val="00D24A89"/>
    <w:rsid w:val="00D24B91"/>
    <w:rsid w:val="00D2787D"/>
    <w:rsid w:val="00D27A92"/>
    <w:rsid w:val="00D300D4"/>
    <w:rsid w:val="00D31391"/>
    <w:rsid w:val="00D31D05"/>
    <w:rsid w:val="00D32B5F"/>
    <w:rsid w:val="00D33E9C"/>
    <w:rsid w:val="00D34566"/>
    <w:rsid w:val="00D34704"/>
    <w:rsid w:val="00D35BE5"/>
    <w:rsid w:val="00D35D4A"/>
    <w:rsid w:val="00D36708"/>
    <w:rsid w:val="00D40330"/>
    <w:rsid w:val="00D421FB"/>
    <w:rsid w:val="00D43D01"/>
    <w:rsid w:val="00D44464"/>
    <w:rsid w:val="00D457FA"/>
    <w:rsid w:val="00D4638A"/>
    <w:rsid w:val="00D47047"/>
    <w:rsid w:val="00D474D5"/>
    <w:rsid w:val="00D47AD5"/>
    <w:rsid w:val="00D50F5C"/>
    <w:rsid w:val="00D5302F"/>
    <w:rsid w:val="00D55C3B"/>
    <w:rsid w:val="00D5742B"/>
    <w:rsid w:val="00D6061A"/>
    <w:rsid w:val="00D61908"/>
    <w:rsid w:val="00D61B26"/>
    <w:rsid w:val="00D62335"/>
    <w:rsid w:val="00D62DD9"/>
    <w:rsid w:val="00D63002"/>
    <w:rsid w:val="00D64345"/>
    <w:rsid w:val="00D65911"/>
    <w:rsid w:val="00D66239"/>
    <w:rsid w:val="00D6684F"/>
    <w:rsid w:val="00D674A0"/>
    <w:rsid w:val="00D675E3"/>
    <w:rsid w:val="00D6766B"/>
    <w:rsid w:val="00D67DCF"/>
    <w:rsid w:val="00D700E5"/>
    <w:rsid w:val="00D70D33"/>
    <w:rsid w:val="00D70F52"/>
    <w:rsid w:val="00D737E5"/>
    <w:rsid w:val="00D7382A"/>
    <w:rsid w:val="00D73A4C"/>
    <w:rsid w:val="00D74FC8"/>
    <w:rsid w:val="00D756AE"/>
    <w:rsid w:val="00D80141"/>
    <w:rsid w:val="00D80AA9"/>
    <w:rsid w:val="00D82F15"/>
    <w:rsid w:val="00D83255"/>
    <w:rsid w:val="00D833C5"/>
    <w:rsid w:val="00D8376A"/>
    <w:rsid w:val="00D83BFC"/>
    <w:rsid w:val="00D84D39"/>
    <w:rsid w:val="00D855AE"/>
    <w:rsid w:val="00D85CC8"/>
    <w:rsid w:val="00D90B0D"/>
    <w:rsid w:val="00D91083"/>
    <w:rsid w:val="00D91A73"/>
    <w:rsid w:val="00D91C6D"/>
    <w:rsid w:val="00D92190"/>
    <w:rsid w:val="00D939B4"/>
    <w:rsid w:val="00D93D65"/>
    <w:rsid w:val="00D958ED"/>
    <w:rsid w:val="00D96BE5"/>
    <w:rsid w:val="00D973A2"/>
    <w:rsid w:val="00D97B06"/>
    <w:rsid w:val="00DA1251"/>
    <w:rsid w:val="00DA2436"/>
    <w:rsid w:val="00DA5CB9"/>
    <w:rsid w:val="00DA5FB0"/>
    <w:rsid w:val="00DA658B"/>
    <w:rsid w:val="00DA703C"/>
    <w:rsid w:val="00DA7403"/>
    <w:rsid w:val="00DA7480"/>
    <w:rsid w:val="00DA783D"/>
    <w:rsid w:val="00DB0272"/>
    <w:rsid w:val="00DB1BC4"/>
    <w:rsid w:val="00DB356A"/>
    <w:rsid w:val="00DB4695"/>
    <w:rsid w:val="00DB4D3F"/>
    <w:rsid w:val="00DB5F9A"/>
    <w:rsid w:val="00DB7A63"/>
    <w:rsid w:val="00DC08BF"/>
    <w:rsid w:val="00DC278F"/>
    <w:rsid w:val="00DC70A2"/>
    <w:rsid w:val="00DC721B"/>
    <w:rsid w:val="00DD04AB"/>
    <w:rsid w:val="00DD07C7"/>
    <w:rsid w:val="00DD0DA1"/>
    <w:rsid w:val="00DD1866"/>
    <w:rsid w:val="00DD2166"/>
    <w:rsid w:val="00DD328D"/>
    <w:rsid w:val="00DD3CB9"/>
    <w:rsid w:val="00DD46A2"/>
    <w:rsid w:val="00DE2DAD"/>
    <w:rsid w:val="00DE3E2D"/>
    <w:rsid w:val="00DF0472"/>
    <w:rsid w:val="00DF25FF"/>
    <w:rsid w:val="00DF2651"/>
    <w:rsid w:val="00DF41D5"/>
    <w:rsid w:val="00DF44CF"/>
    <w:rsid w:val="00DF5357"/>
    <w:rsid w:val="00DF59AD"/>
    <w:rsid w:val="00DF6EBC"/>
    <w:rsid w:val="00DF6F9C"/>
    <w:rsid w:val="00DF751B"/>
    <w:rsid w:val="00E023BD"/>
    <w:rsid w:val="00E02521"/>
    <w:rsid w:val="00E029A7"/>
    <w:rsid w:val="00E03ADC"/>
    <w:rsid w:val="00E04F04"/>
    <w:rsid w:val="00E05A3A"/>
    <w:rsid w:val="00E05E50"/>
    <w:rsid w:val="00E06294"/>
    <w:rsid w:val="00E06320"/>
    <w:rsid w:val="00E07EE2"/>
    <w:rsid w:val="00E109F4"/>
    <w:rsid w:val="00E120B7"/>
    <w:rsid w:val="00E13108"/>
    <w:rsid w:val="00E1546D"/>
    <w:rsid w:val="00E15C8F"/>
    <w:rsid w:val="00E15E78"/>
    <w:rsid w:val="00E16B9F"/>
    <w:rsid w:val="00E1789F"/>
    <w:rsid w:val="00E2032A"/>
    <w:rsid w:val="00E22198"/>
    <w:rsid w:val="00E23B30"/>
    <w:rsid w:val="00E23D7C"/>
    <w:rsid w:val="00E23FF4"/>
    <w:rsid w:val="00E24178"/>
    <w:rsid w:val="00E24B5B"/>
    <w:rsid w:val="00E24BDF"/>
    <w:rsid w:val="00E24CAD"/>
    <w:rsid w:val="00E24E28"/>
    <w:rsid w:val="00E251AA"/>
    <w:rsid w:val="00E25417"/>
    <w:rsid w:val="00E25B30"/>
    <w:rsid w:val="00E263F4"/>
    <w:rsid w:val="00E26E9A"/>
    <w:rsid w:val="00E27E9F"/>
    <w:rsid w:val="00E27F28"/>
    <w:rsid w:val="00E30FD2"/>
    <w:rsid w:val="00E34CB3"/>
    <w:rsid w:val="00E352DA"/>
    <w:rsid w:val="00E365C1"/>
    <w:rsid w:val="00E36AD2"/>
    <w:rsid w:val="00E37C13"/>
    <w:rsid w:val="00E40BB2"/>
    <w:rsid w:val="00E45324"/>
    <w:rsid w:val="00E456E8"/>
    <w:rsid w:val="00E459DB"/>
    <w:rsid w:val="00E51103"/>
    <w:rsid w:val="00E512A9"/>
    <w:rsid w:val="00E52B78"/>
    <w:rsid w:val="00E53DE9"/>
    <w:rsid w:val="00E54940"/>
    <w:rsid w:val="00E54D28"/>
    <w:rsid w:val="00E54D99"/>
    <w:rsid w:val="00E55916"/>
    <w:rsid w:val="00E55AAE"/>
    <w:rsid w:val="00E575C3"/>
    <w:rsid w:val="00E575CB"/>
    <w:rsid w:val="00E575E1"/>
    <w:rsid w:val="00E61603"/>
    <w:rsid w:val="00E63BB9"/>
    <w:rsid w:val="00E65371"/>
    <w:rsid w:val="00E65B51"/>
    <w:rsid w:val="00E66072"/>
    <w:rsid w:val="00E718FB"/>
    <w:rsid w:val="00E71C20"/>
    <w:rsid w:val="00E72D74"/>
    <w:rsid w:val="00E7396F"/>
    <w:rsid w:val="00E73FFC"/>
    <w:rsid w:val="00E74169"/>
    <w:rsid w:val="00E772C2"/>
    <w:rsid w:val="00E773A8"/>
    <w:rsid w:val="00E8024D"/>
    <w:rsid w:val="00E80BB1"/>
    <w:rsid w:val="00E83444"/>
    <w:rsid w:val="00E836B7"/>
    <w:rsid w:val="00E84A43"/>
    <w:rsid w:val="00E869E7"/>
    <w:rsid w:val="00E86D61"/>
    <w:rsid w:val="00E870DF"/>
    <w:rsid w:val="00E87C6A"/>
    <w:rsid w:val="00E90600"/>
    <w:rsid w:val="00E90A85"/>
    <w:rsid w:val="00E90BDC"/>
    <w:rsid w:val="00E919E2"/>
    <w:rsid w:val="00E91F3C"/>
    <w:rsid w:val="00E920D9"/>
    <w:rsid w:val="00E92946"/>
    <w:rsid w:val="00E933AD"/>
    <w:rsid w:val="00E942C5"/>
    <w:rsid w:val="00E9538E"/>
    <w:rsid w:val="00E9539C"/>
    <w:rsid w:val="00E97E81"/>
    <w:rsid w:val="00EA1802"/>
    <w:rsid w:val="00EA1DC2"/>
    <w:rsid w:val="00EA1F73"/>
    <w:rsid w:val="00EA2490"/>
    <w:rsid w:val="00EA2B2F"/>
    <w:rsid w:val="00EA2CA4"/>
    <w:rsid w:val="00EA3A2E"/>
    <w:rsid w:val="00EA41EC"/>
    <w:rsid w:val="00EA55C2"/>
    <w:rsid w:val="00EA7164"/>
    <w:rsid w:val="00EB0157"/>
    <w:rsid w:val="00EB09D8"/>
    <w:rsid w:val="00EB2567"/>
    <w:rsid w:val="00EB3100"/>
    <w:rsid w:val="00EB40D2"/>
    <w:rsid w:val="00EB5C5B"/>
    <w:rsid w:val="00EB6412"/>
    <w:rsid w:val="00EB751F"/>
    <w:rsid w:val="00EB76FD"/>
    <w:rsid w:val="00EB7D4F"/>
    <w:rsid w:val="00EC1443"/>
    <w:rsid w:val="00EC27FB"/>
    <w:rsid w:val="00EC3F3B"/>
    <w:rsid w:val="00EC5A1C"/>
    <w:rsid w:val="00EC78F4"/>
    <w:rsid w:val="00EC7CDB"/>
    <w:rsid w:val="00ED04AF"/>
    <w:rsid w:val="00ED2B04"/>
    <w:rsid w:val="00ED30C1"/>
    <w:rsid w:val="00ED3176"/>
    <w:rsid w:val="00ED3702"/>
    <w:rsid w:val="00ED51C5"/>
    <w:rsid w:val="00ED6AA1"/>
    <w:rsid w:val="00ED6CA5"/>
    <w:rsid w:val="00EE0A83"/>
    <w:rsid w:val="00EE0C03"/>
    <w:rsid w:val="00EE0CC6"/>
    <w:rsid w:val="00EE1178"/>
    <w:rsid w:val="00EE1FD8"/>
    <w:rsid w:val="00EE3169"/>
    <w:rsid w:val="00EE435E"/>
    <w:rsid w:val="00EE4BD7"/>
    <w:rsid w:val="00EE4C76"/>
    <w:rsid w:val="00EE4C82"/>
    <w:rsid w:val="00EF01E4"/>
    <w:rsid w:val="00EF03FC"/>
    <w:rsid w:val="00EF068D"/>
    <w:rsid w:val="00EF0FEA"/>
    <w:rsid w:val="00EF1FB8"/>
    <w:rsid w:val="00EF223E"/>
    <w:rsid w:val="00EF294F"/>
    <w:rsid w:val="00EF4723"/>
    <w:rsid w:val="00EF520F"/>
    <w:rsid w:val="00EF6428"/>
    <w:rsid w:val="00EF65BD"/>
    <w:rsid w:val="00EF7096"/>
    <w:rsid w:val="00EF7E22"/>
    <w:rsid w:val="00F00C50"/>
    <w:rsid w:val="00F00D87"/>
    <w:rsid w:val="00F03142"/>
    <w:rsid w:val="00F03CD5"/>
    <w:rsid w:val="00F061A3"/>
    <w:rsid w:val="00F07D36"/>
    <w:rsid w:val="00F07E05"/>
    <w:rsid w:val="00F1153A"/>
    <w:rsid w:val="00F11D91"/>
    <w:rsid w:val="00F135FE"/>
    <w:rsid w:val="00F139C8"/>
    <w:rsid w:val="00F1592D"/>
    <w:rsid w:val="00F162E6"/>
    <w:rsid w:val="00F164DE"/>
    <w:rsid w:val="00F16B09"/>
    <w:rsid w:val="00F21104"/>
    <w:rsid w:val="00F22550"/>
    <w:rsid w:val="00F230DA"/>
    <w:rsid w:val="00F240B9"/>
    <w:rsid w:val="00F2453B"/>
    <w:rsid w:val="00F2512A"/>
    <w:rsid w:val="00F253E2"/>
    <w:rsid w:val="00F25B7E"/>
    <w:rsid w:val="00F276AB"/>
    <w:rsid w:val="00F27C43"/>
    <w:rsid w:val="00F300E5"/>
    <w:rsid w:val="00F31AF7"/>
    <w:rsid w:val="00F3210A"/>
    <w:rsid w:val="00F330D7"/>
    <w:rsid w:val="00F3352C"/>
    <w:rsid w:val="00F33CFD"/>
    <w:rsid w:val="00F34790"/>
    <w:rsid w:val="00F34A6D"/>
    <w:rsid w:val="00F36612"/>
    <w:rsid w:val="00F366ED"/>
    <w:rsid w:val="00F36DD3"/>
    <w:rsid w:val="00F37E84"/>
    <w:rsid w:val="00F41150"/>
    <w:rsid w:val="00F430CC"/>
    <w:rsid w:val="00F4406D"/>
    <w:rsid w:val="00F4425F"/>
    <w:rsid w:val="00F44698"/>
    <w:rsid w:val="00F46979"/>
    <w:rsid w:val="00F46F72"/>
    <w:rsid w:val="00F47572"/>
    <w:rsid w:val="00F47D47"/>
    <w:rsid w:val="00F51181"/>
    <w:rsid w:val="00F5186E"/>
    <w:rsid w:val="00F54952"/>
    <w:rsid w:val="00F54CB7"/>
    <w:rsid w:val="00F551EA"/>
    <w:rsid w:val="00F55952"/>
    <w:rsid w:val="00F55CC6"/>
    <w:rsid w:val="00F561E1"/>
    <w:rsid w:val="00F5668D"/>
    <w:rsid w:val="00F6056F"/>
    <w:rsid w:val="00F621C7"/>
    <w:rsid w:val="00F62C12"/>
    <w:rsid w:val="00F631FF"/>
    <w:rsid w:val="00F6387F"/>
    <w:rsid w:val="00F6395C"/>
    <w:rsid w:val="00F64B8F"/>
    <w:rsid w:val="00F65AC0"/>
    <w:rsid w:val="00F66156"/>
    <w:rsid w:val="00F66357"/>
    <w:rsid w:val="00F67CFF"/>
    <w:rsid w:val="00F709EF"/>
    <w:rsid w:val="00F70DBD"/>
    <w:rsid w:val="00F71A14"/>
    <w:rsid w:val="00F72671"/>
    <w:rsid w:val="00F735DC"/>
    <w:rsid w:val="00F75734"/>
    <w:rsid w:val="00F7575B"/>
    <w:rsid w:val="00F7620F"/>
    <w:rsid w:val="00F7777B"/>
    <w:rsid w:val="00F77B70"/>
    <w:rsid w:val="00F823D6"/>
    <w:rsid w:val="00F82989"/>
    <w:rsid w:val="00F864D0"/>
    <w:rsid w:val="00F87970"/>
    <w:rsid w:val="00F9130D"/>
    <w:rsid w:val="00F921C3"/>
    <w:rsid w:val="00F937D0"/>
    <w:rsid w:val="00F97A33"/>
    <w:rsid w:val="00FA04C2"/>
    <w:rsid w:val="00FA081A"/>
    <w:rsid w:val="00FA114F"/>
    <w:rsid w:val="00FA1542"/>
    <w:rsid w:val="00FA315F"/>
    <w:rsid w:val="00FA45CF"/>
    <w:rsid w:val="00FA4ADB"/>
    <w:rsid w:val="00FA5D0F"/>
    <w:rsid w:val="00FA7077"/>
    <w:rsid w:val="00FB1ACD"/>
    <w:rsid w:val="00FB1E18"/>
    <w:rsid w:val="00FB46CD"/>
    <w:rsid w:val="00FB4A21"/>
    <w:rsid w:val="00FB53EC"/>
    <w:rsid w:val="00FB5703"/>
    <w:rsid w:val="00FB5D46"/>
    <w:rsid w:val="00FB5E8E"/>
    <w:rsid w:val="00FB7B0C"/>
    <w:rsid w:val="00FC05AE"/>
    <w:rsid w:val="00FC08BC"/>
    <w:rsid w:val="00FC2A8A"/>
    <w:rsid w:val="00FC39CA"/>
    <w:rsid w:val="00FC56EC"/>
    <w:rsid w:val="00FC64A5"/>
    <w:rsid w:val="00FC6747"/>
    <w:rsid w:val="00FC6BAF"/>
    <w:rsid w:val="00FC77F9"/>
    <w:rsid w:val="00FD0553"/>
    <w:rsid w:val="00FD0C07"/>
    <w:rsid w:val="00FD1297"/>
    <w:rsid w:val="00FD2125"/>
    <w:rsid w:val="00FD4B8E"/>
    <w:rsid w:val="00FD54DE"/>
    <w:rsid w:val="00FD6635"/>
    <w:rsid w:val="00FD6C33"/>
    <w:rsid w:val="00FD7362"/>
    <w:rsid w:val="00FE22CC"/>
    <w:rsid w:val="00FE792C"/>
    <w:rsid w:val="00FF1A5C"/>
    <w:rsid w:val="00FF1E51"/>
    <w:rsid w:val="00FF26E7"/>
    <w:rsid w:val="00FF2A72"/>
    <w:rsid w:val="00FF3C53"/>
    <w:rsid w:val="00FF3C5F"/>
    <w:rsid w:val="00FF5A04"/>
    <w:rsid w:val="00FF753F"/>
    <w:rsid w:val="00FF79B7"/>
    <w:rsid w:val="00FF7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4:docId w14:val="6871B755"/>
  <w15:chartTrackingRefBased/>
  <w15:docId w15:val="{146A08F7-CF78-465B-8516-396C1B7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新細明體" w:hAnsi="New York"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636"/>
    <w:rPr>
      <w:sz w:val="24"/>
      <w:lang w:eastAsia="en-US"/>
    </w:rPr>
  </w:style>
  <w:style w:type="paragraph" w:styleId="1">
    <w:name w:val="heading 1"/>
    <w:basedOn w:val="a"/>
    <w:next w:val="a"/>
    <w:qFormat/>
    <w:pPr>
      <w:keepNext/>
      <w:ind w:right="1440"/>
      <w:jc w:val="center"/>
      <w:outlineLvl w:val="0"/>
    </w:pPr>
    <w:rPr>
      <w:rFonts w:ascii="Times New Roman" w:hAnsi="Times New Roman"/>
      <w:b/>
    </w:rPr>
  </w:style>
  <w:style w:type="paragraph" w:styleId="2">
    <w:name w:val="heading 2"/>
    <w:basedOn w:val="a"/>
    <w:next w:val="a"/>
    <w:qFormat/>
    <w:pPr>
      <w:keepNext/>
      <w:tabs>
        <w:tab w:val="left" w:pos="0"/>
        <w:tab w:val="left" w:pos="720"/>
        <w:tab w:val="left" w:pos="1440"/>
        <w:tab w:val="left" w:pos="2160"/>
        <w:tab w:val="left" w:pos="2304"/>
        <w:tab w:val="left" w:pos="2880"/>
        <w:tab w:val="left" w:pos="3600"/>
        <w:tab w:val="left" w:pos="4320"/>
        <w:tab w:val="left" w:pos="5040"/>
        <w:tab w:val="left" w:pos="5760"/>
        <w:tab w:val="left" w:pos="5904"/>
        <w:tab w:val="left" w:pos="6336"/>
        <w:tab w:val="left" w:pos="6480"/>
        <w:tab w:val="left" w:pos="7200"/>
        <w:tab w:val="left" w:pos="7920"/>
        <w:tab w:val="left" w:pos="8352"/>
        <w:tab w:val="left" w:pos="8730"/>
      </w:tabs>
      <w:spacing w:line="240" w:lineRule="exact"/>
      <w:ind w:right="1800"/>
      <w:jc w:val="both"/>
      <w:outlineLvl w:val="1"/>
    </w:pPr>
    <w:rPr>
      <w:rFonts w:ascii="Times New Roman" w:hAnsi="Times New Roman"/>
      <w:b/>
    </w:rPr>
  </w:style>
  <w:style w:type="paragraph" w:styleId="3">
    <w:name w:val="heading 3"/>
    <w:basedOn w:val="a"/>
    <w:next w:val="a"/>
    <w:qFormat/>
    <w:pPr>
      <w:keepNext/>
      <w:ind w:right="1440"/>
      <w:jc w:val="center"/>
      <w:outlineLvl w:val="2"/>
    </w:pPr>
    <w:rPr>
      <w:b/>
      <w:sz w:val="28"/>
    </w:rPr>
  </w:style>
  <w:style w:type="paragraph" w:styleId="4">
    <w:name w:val="heading 4"/>
    <w:basedOn w:val="a"/>
    <w:next w:val="a"/>
    <w:qFormat/>
    <w:rsid w:val="00ED6AA1"/>
    <w:pPr>
      <w:keepNext/>
      <w:spacing w:before="240" w:after="60"/>
      <w:outlineLvl w:val="3"/>
    </w:pPr>
    <w:rPr>
      <w:rFonts w:ascii="Times New Roman" w:hAnsi="Times New Roman"/>
      <w:b/>
      <w:bCs/>
      <w:sz w:val="28"/>
      <w:szCs w:val="28"/>
    </w:rPr>
  </w:style>
  <w:style w:type="paragraph" w:styleId="5">
    <w:name w:val="heading 5"/>
    <w:basedOn w:val="a"/>
    <w:next w:val="a"/>
    <w:qFormat/>
    <w:pPr>
      <w:keepNext/>
      <w:spacing w:line="480" w:lineRule="auto"/>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4320"/>
        <w:tab w:val="right" w:pos="8640"/>
      </w:tabs>
    </w:pPr>
  </w:style>
  <w:style w:type="paragraph" w:styleId="a5">
    <w:name w:val="footnote text"/>
    <w:basedOn w:val="a"/>
    <w:semiHidden/>
    <w:rPr>
      <w:sz w:val="20"/>
    </w:rPr>
  </w:style>
  <w:style w:type="character" w:styleId="a6">
    <w:name w:val="page number"/>
    <w:basedOn w:val="a0"/>
    <w:uiPriority w:val="99"/>
  </w:style>
  <w:style w:type="paragraph" w:styleId="a7">
    <w:name w:val="Block Text"/>
    <w:basedOn w:val="a"/>
    <w:pPr>
      <w:tabs>
        <w:tab w:val="left" w:pos="0"/>
        <w:tab w:val="left" w:pos="1440"/>
        <w:tab w:val="left" w:pos="5220"/>
        <w:tab w:val="right" w:pos="8460"/>
      </w:tabs>
      <w:spacing w:line="240" w:lineRule="exact"/>
      <w:ind w:left="1440" w:right="1440"/>
      <w:jc w:val="both"/>
    </w:pPr>
    <w:rPr>
      <w:rFonts w:ascii="Times New Roman" w:hAnsi="Times New Roman"/>
    </w:rPr>
  </w:style>
  <w:style w:type="paragraph" w:styleId="a8">
    <w:name w:val="Body Text"/>
    <w:basedOn w:val="a"/>
    <w:pPr>
      <w:spacing w:line="480" w:lineRule="auto"/>
    </w:pPr>
    <w:rPr>
      <w:rFonts w:ascii="Times New Roman" w:hAnsi="Times New Roman"/>
      <w:b/>
    </w:rPr>
  </w:style>
  <w:style w:type="paragraph" w:customStyle="1" w:styleId="HTMLBody">
    <w:name w:val="HTML Body"/>
    <w:rPr>
      <w:rFonts w:ascii="Times New Roman" w:hAnsi="Times New Roman"/>
      <w:snapToGrid w:val="0"/>
      <w:lang w:eastAsia="en-US"/>
    </w:rPr>
  </w:style>
  <w:style w:type="paragraph" w:customStyle="1" w:styleId="DefinitionTerm">
    <w:name w:val="Definition Term"/>
    <w:basedOn w:val="a"/>
    <w:next w:val="a"/>
    <w:pPr>
      <w:widowControl w:val="0"/>
    </w:pPr>
    <w:rPr>
      <w:rFonts w:ascii="Times New Roman" w:hAnsi="Times New Roman"/>
    </w:rPr>
  </w:style>
  <w:style w:type="character" w:customStyle="1" w:styleId="eudoraheader">
    <w:name w:val="eudoraheader"/>
    <w:basedOn w:val="a0"/>
  </w:style>
  <w:style w:type="paragraph" w:customStyle="1" w:styleId="BATitle">
    <w:name w:val="BA_Title"/>
    <w:basedOn w:val="a"/>
    <w:next w:val="a"/>
    <w:pPr>
      <w:spacing w:before="720" w:after="360" w:line="480" w:lineRule="auto"/>
      <w:jc w:val="center"/>
    </w:pPr>
    <w:rPr>
      <w:rFonts w:ascii="Times New Roman" w:hAnsi="Times New Roman"/>
      <w:sz w:val="44"/>
    </w:rPr>
  </w:style>
  <w:style w:type="paragraph" w:customStyle="1" w:styleId="abs">
    <w:name w:val="abs"/>
    <w:basedOn w:val="1"/>
    <w:pPr>
      <w:keepNext w:val="0"/>
      <w:spacing w:before="240" w:after="60" w:line="480" w:lineRule="atLeast"/>
      <w:ind w:right="0"/>
      <w:jc w:val="left"/>
    </w:pPr>
  </w:style>
  <w:style w:type="paragraph" w:customStyle="1" w:styleId="p">
    <w:name w:val="p"/>
    <w:basedOn w:val="1"/>
    <w:pPr>
      <w:keepNext w:val="0"/>
      <w:spacing w:before="240" w:after="60" w:line="480" w:lineRule="atLeast"/>
      <w:ind w:right="0" w:firstLine="720"/>
      <w:jc w:val="left"/>
    </w:pPr>
    <w:rPr>
      <w:b w:val="0"/>
    </w:rPr>
  </w:style>
  <w:style w:type="paragraph" w:styleId="a9">
    <w:name w:val="Title"/>
    <w:basedOn w:val="a"/>
    <w:qFormat/>
    <w:pPr>
      <w:ind w:right="-720"/>
      <w:jc w:val="center"/>
    </w:pPr>
    <w:rPr>
      <w:rFonts w:ascii="Times New Roman" w:hAnsi="Times New Roman"/>
      <w:b/>
      <w:sz w:val="28"/>
      <w:szCs w:val="24"/>
    </w:rPr>
  </w:style>
  <w:style w:type="paragraph" w:styleId="20">
    <w:name w:val="Body Text 2"/>
    <w:basedOn w:val="a"/>
    <w:pPr>
      <w:ind w:right="-720"/>
      <w:jc w:val="both"/>
    </w:pPr>
    <w:rPr>
      <w:rFonts w:ascii="Times New Roman" w:hAnsi="Times New Roman"/>
      <w:i/>
      <w:iCs/>
      <w:szCs w:val="24"/>
    </w:rPr>
  </w:style>
  <w:style w:type="character" w:styleId="aa">
    <w:name w:val="Hyperlink"/>
    <w:rPr>
      <w:color w:val="0000FF"/>
      <w:u w:val="single"/>
    </w:rPr>
  </w:style>
  <w:style w:type="character" w:styleId="ab">
    <w:name w:val="FollowedHyperlink"/>
    <w:rPr>
      <w:color w:val="800080"/>
      <w:u w:val="single"/>
    </w:rPr>
  </w:style>
  <w:style w:type="character" w:styleId="ac">
    <w:name w:val="Strong"/>
    <w:uiPriority w:val="22"/>
    <w:qFormat/>
    <w:rPr>
      <w:b/>
      <w:bCs/>
    </w:rPr>
  </w:style>
  <w:style w:type="paragraph" w:customStyle="1" w:styleId="xl26">
    <w:name w:val="xl26"/>
    <w:basedOn w:val="a"/>
    <w:pPr>
      <w:spacing w:before="100" w:beforeAutospacing="1" w:after="100" w:afterAutospacing="1"/>
    </w:pPr>
    <w:rPr>
      <w:rFonts w:ascii="Arial" w:eastAsia="Arial Unicode MS" w:hAnsi="Arial" w:cs="Arial"/>
      <w:szCs w:val="24"/>
    </w:rPr>
  </w:style>
  <w:style w:type="character" w:customStyle="1" w:styleId="text1">
    <w:name w:val="text1"/>
    <w:rsid w:val="007D0F84"/>
    <w:rPr>
      <w:rFonts w:ascii="Verdana" w:hAnsi="Verdana" w:hint="default"/>
      <w:sz w:val="17"/>
      <w:szCs w:val="17"/>
    </w:rPr>
  </w:style>
  <w:style w:type="paragraph" w:customStyle="1" w:styleId="BBAuthorName">
    <w:name w:val="BB_Author_Name"/>
    <w:basedOn w:val="a"/>
    <w:next w:val="a"/>
    <w:rsid w:val="00F061A3"/>
    <w:pPr>
      <w:spacing w:before="80" w:line="210" w:lineRule="exact"/>
      <w:ind w:left="706" w:right="706"/>
      <w:jc w:val="center"/>
    </w:pPr>
    <w:rPr>
      <w:rFonts w:ascii="Helvetica" w:hAnsi="Helvetica"/>
      <w:sz w:val="19"/>
    </w:rPr>
  </w:style>
  <w:style w:type="paragraph" w:customStyle="1" w:styleId="Frontpagetitle">
    <w:name w:val="Front page title"/>
    <w:basedOn w:val="a4"/>
    <w:rsid w:val="00BD1433"/>
    <w:pPr>
      <w:spacing w:before="240" w:after="240" w:line="480" w:lineRule="auto"/>
      <w:jc w:val="center"/>
    </w:pPr>
    <w:rPr>
      <w:rFonts w:ascii="Times New Roman" w:hAnsi="Times New Roman"/>
      <w:szCs w:val="24"/>
    </w:rPr>
  </w:style>
  <w:style w:type="character" w:styleId="ad">
    <w:name w:val="Emphasis"/>
    <w:uiPriority w:val="20"/>
    <w:qFormat/>
    <w:rsid w:val="007D67F9"/>
    <w:rPr>
      <w:i/>
      <w:iCs/>
    </w:rPr>
  </w:style>
  <w:style w:type="paragraph" w:customStyle="1" w:styleId="VAFigureCaption">
    <w:name w:val="VA_Figure_Caption"/>
    <w:basedOn w:val="a"/>
    <w:next w:val="a"/>
    <w:rsid w:val="00667D1A"/>
    <w:pPr>
      <w:spacing w:after="200" w:line="480" w:lineRule="auto"/>
      <w:jc w:val="both"/>
    </w:pPr>
    <w:rPr>
      <w:rFonts w:ascii="Times" w:hAnsi="Times"/>
    </w:rPr>
  </w:style>
  <w:style w:type="paragraph" w:customStyle="1" w:styleId="western">
    <w:name w:val="western"/>
    <w:basedOn w:val="a"/>
    <w:rsid w:val="00E34CB3"/>
    <w:pPr>
      <w:suppressAutoHyphens/>
      <w:spacing w:before="280" w:after="280"/>
    </w:pPr>
    <w:rPr>
      <w:rFonts w:ascii="Arial" w:eastAsia="Times New Roman" w:hAnsi="Arial"/>
      <w:szCs w:val="24"/>
      <w:lang w:eastAsia="ar-SA"/>
    </w:rPr>
  </w:style>
  <w:style w:type="character" w:customStyle="1" w:styleId="volume">
    <w:name w:val="volume"/>
    <w:basedOn w:val="a0"/>
    <w:rsid w:val="00F31AF7"/>
  </w:style>
  <w:style w:type="character" w:customStyle="1" w:styleId="issue">
    <w:name w:val="issue"/>
    <w:basedOn w:val="a0"/>
    <w:rsid w:val="00F31AF7"/>
  </w:style>
  <w:style w:type="character" w:customStyle="1" w:styleId="pages">
    <w:name w:val="pages"/>
    <w:basedOn w:val="a0"/>
    <w:rsid w:val="00F31AF7"/>
  </w:style>
  <w:style w:type="paragraph" w:customStyle="1" w:styleId="AATitle">
    <w:name w:val="AA_Title"/>
    <w:basedOn w:val="a"/>
    <w:next w:val="a"/>
    <w:rsid w:val="00C74CA6"/>
    <w:pPr>
      <w:spacing w:after="480" w:line="100" w:lineRule="atLeast"/>
      <w:jc w:val="both"/>
    </w:pPr>
    <w:rPr>
      <w:rFonts w:ascii="CG Times" w:eastAsia="SimSun" w:hAnsi="CG Times" w:cs="Cambria"/>
      <w:b/>
      <w:kern w:val="1"/>
      <w:sz w:val="40"/>
      <w:szCs w:val="22"/>
      <w:lang w:eastAsia="ar-SA"/>
    </w:rPr>
  </w:style>
  <w:style w:type="character" w:customStyle="1" w:styleId="databold1">
    <w:name w:val="data_bold1"/>
    <w:rsid w:val="000B33A8"/>
    <w:rPr>
      <w:b/>
      <w:bCs/>
    </w:rPr>
  </w:style>
  <w:style w:type="paragraph" w:styleId="ae">
    <w:name w:val="Plain Text"/>
    <w:basedOn w:val="a"/>
    <w:link w:val="af"/>
    <w:uiPriority w:val="99"/>
    <w:rsid w:val="00081C23"/>
    <w:pPr>
      <w:widowControl w:val="0"/>
    </w:pPr>
    <w:rPr>
      <w:rFonts w:ascii="Calibri" w:hAnsi="Courier New" w:cs="Calibri"/>
      <w:kern w:val="2"/>
      <w:szCs w:val="24"/>
      <w:lang w:eastAsia="zh-TW"/>
    </w:rPr>
  </w:style>
  <w:style w:type="character" w:customStyle="1" w:styleId="af">
    <w:name w:val="純文字 字元"/>
    <w:link w:val="ae"/>
    <w:uiPriority w:val="99"/>
    <w:locked/>
    <w:rsid w:val="00081C23"/>
    <w:rPr>
      <w:rFonts w:ascii="Calibri" w:eastAsia="新細明體" w:hAnsi="Courier New" w:cs="Calibri"/>
      <w:kern w:val="2"/>
      <w:sz w:val="24"/>
      <w:szCs w:val="24"/>
      <w:lang w:val="en-US" w:eastAsia="zh-TW" w:bidi="ar-SA"/>
    </w:rPr>
  </w:style>
  <w:style w:type="paragraph" w:styleId="af0">
    <w:name w:val="Balloon Text"/>
    <w:basedOn w:val="a"/>
    <w:semiHidden/>
    <w:rsid w:val="0045645B"/>
    <w:rPr>
      <w:rFonts w:ascii="Arial" w:hAnsi="Arial"/>
      <w:sz w:val="16"/>
      <w:szCs w:val="16"/>
    </w:rPr>
  </w:style>
  <w:style w:type="character" w:styleId="af1">
    <w:name w:val="annotation reference"/>
    <w:semiHidden/>
    <w:rsid w:val="00745809"/>
    <w:rPr>
      <w:sz w:val="18"/>
      <w:szCs w:val="18"/>
    </w:rPr>
  </w:style>
  <w:style w:type="paragraph" w:styleId="af2">
    <w:name w:val="annotation text"/>
    <w:basedOn w:val="a"/>
    <w:semiHidden/>
    <w:rsid w:val="00745809"/>
  </w:style>
  <w:style w:type="paragraph" w:styleId="af3">
    <w:name w:val="annotation subject"/>
    <w:basedOn w:val="af2"/>
    <w:next w:val="af2"/>
    <w:semiHidden/>
    <w:rsid w:val="00745809"/>
    <w:rPr>
      <w:b/>
      <w:bCs/>
    </w:rPr>
  </w:style>
  <w:style w:type="paragraph" w:customStyle="1" w:styleId="01PaperTitle">
    <w:name w:val="01 Paper Title"/>
    <w:rsid w:val="003361FC"/>
    <w:pPr>
      <w:spacing w:after="180" w:line="360" w:lineRule="exact"/>
    </w:pPr>
    <w:rPr>
      <w:rFonts w:ascii="Times New Roman" w:eastAsia="Times New Roman" w:hAnsi="Times New Roman"/>
      <w:b/>
      <w:bCs/>
      <w:noProof/>
      <w:position w:val="7"/>
      <w:sz w:val="32"/>
      <w:szCs w:val="32"/>
      <w:lang w:val="en-GB" w:eastAsia="en-GB"/>
    </w:rPr>
  </w:style>
  <w:style w:type="paragraph" w:customStyle="1" w:styleId="CharChar">
    <w:name w:val="字元 字元 字元 字元 字元 字元 字元 字元 字元 字元 字元 字元 Char Char 字元 字元"/>
    <w:basedOn w:val="a"/>
    <w:rsid w:val="00AE7223"/>
    <w:pPr>
      <w:spacing w:after="160" w:line="240" w:lineRule="exact"/>
    </w:pPr>
    <w:rPr>
      <w:rFonts w:ascii="Tahoma" w:hAnsi="Tahoma"/>
      <w:sz w:val="20"/>
    </w:rPr>
  </w:style>
  <w:style w:type="paragraph" w:styleId="af4">
    <w:name w:val="List Paragraph"/>
    <w:basedOn w:val="a"/>
    <w:uiPriority w:val="34"/>
    <w:qFormat/>
    <w:rsid w:val="00E15C8F"/>
    <w:pPr>
      <w:ind w:left="720"/>
    </w:pPr>
  </w:style>
  <w:style w:type="character" w:customStyle="1" w:styleId="apple-converted-space">
    <w:name w:val="apple-converted-space"/>
    <w:rsid w:val="000A2D3C"/>
  </w:style>
  <w:style w:type="paragraph" w:customStyle="1" w:styleId="Default">
    <w:name w:val="Default"/>
    <w:basedOn w:val="a"/>
    <w:rsid w:val="0033101D"/>
    <w:pPr>
      <w:autoSpaceDE w:val="0"/>
      <w:autoSpaceDN w:val="0"/>
    </w:pPr>
    <w:rPr>
      <w:rFonts w:ascii="Times New Roman" w:hAnsi="Times New Roman"/>
      <w:color w:val="000000"/>
      <w:szCs w:val="24"/>
      <w:lang w:eastAsia="zh-TW"/>
    </w:rPr>
  </w:style>
  <w:style w:type="paragraph" w:customStyle="1" w:styleId="ReLine">
    <w:name w:val="Re Line"/>
    <w:basedOn w:val="a"/>
    <w:rsid w:val="007E67E2"/>
    <w:pPr>
      <w:ind w:left="1080" w:hanging="720"/>
    </w:pPr>
    <w:rPr>
      <w:rFonts w:ascii="Times New Roman" w:hAnsi="Times New Roman"/>
      <w:szCs w:val="24"/>
      <w:lang w:eastAsia="zh-TW"/>
    </w:rPr>
  </w:style>
  <w:style w:type="paragraph" w:customStyle="1" w:styleId="ReLine2">
    <w:name w:val="Re Line 2"/>
    <w:basedOn w:val="a"/>
    <w:rsid w:val="007E67E2"/>
    <w:pPr>
      <w:ind w:left="2160" w:hanging="1080"/>
    </w:pPr>
    <w:rPr>
      <w:rFonts w:ascii="Times New Roman" w:hAnsi="Times New Roman"/>
      <w:szCs w:val="24"/>
      <w:lang w:eastAsia="zh-TW"/>
    </w:rPr>
  </w:style>
  <w:style w:type="character" w:customStyle="1" w:styleId="jrnl">
    <w:name w:val="jrnl"/>
    <w:rsid w:val="00DA658B"/>
  </w:style>
  <w:style w:type="character" w:customStyle="1" w:styleId="hithilite3">
    <w:name w:val="hithilite3"/>
    <w:rsid w:val="009E27E2"/>
    <w:rPr>
      <w:shd w:val="clear" w:color="auto" w:fill="FFFF00"/>
    </w:rPr>
  </w:style>
  <w:style w:type="character" w:customStyle="1" w:styleId="highlight2">
    <w:name w:val="highlight2"/>
    <w:rsid w:val="000728C1"/>
  </w:style>
  <w:style w:type="character" w:customStyle="1" w:styleId="hlfld-contribauthor">
    <w:name w:val="hlfld-contribauthor"/>
    <w:rsid w:val="000728C1"/>
  </w:style>
  <w:style w:type="character" w:customStyle="1" w:styleId="nlmxref-aff">
    <w:name w:val="nlm_xref-aff"/>
    <w:rsid w:val="00EF1FB8"/>
  </w:style>
  <w:style w:type="character" w:customStyle="1" w:styleId="nlmx">
    <w:name w:val="nlm_x"/>
    <w:rsid w:val="00EF1FB8"/>
  </w:style>
  <w:style w:type="paragraph" w:styleId="af5">
    <w:name w:val="Revision"/>
    <w:hidden/>
    <w:uiPriority w:val="99"/>
    <w:semiHidden/>
    <w:rsid w:val="006E1F8C"/>
    <w:rPr>
      <w:sz w:val="24"/>
      <w:lang w:eastAsia="en-US"/>
    </w:rPr>
  </w:style>
  <w:style w:type="paragraph" w:styleId="Web">
    <w:name w:val="Normal (Web)"/>
    <w:basedOn w:val="a"/>
    <w:uiPriority w:val="99"/>
    <w:unhideWhenUsed/>
    <w:rsid w:val="0097003E"/>
    <w:pPr>
      <w:spacing w:before="100" w:beforeAutospacing="1" w:after="100" w:afterAutospacing="1"/>
    </w:pPr>
    <w:rPr>
      <w:rFonts w:ascii="新細明體" w:hAnsi="新細明體" w:cs="新細明體"/>
      <w:szCs w:val="24"/>
      <w:lang w:eastAsia="zh-TW"/>
    </w:rPr>
  </w:style>
  <w:style w:type="paragraph" w:customStyle="1" w:styleId="sourcetitle">
    <w:name w:val="sourcetitle"/>
    <w:basedOn w:val="a"/>
    <w:rsid w:val="0097003E"/>
    <w:rPr>
      <w:rFonts w:ascii="新細明體" w:hAnsi="新細明體" w:cs="新細明體"/>
      <w:b/>
      <w:bCs/>
      <w:szCs w:val="24"/>
      <w:lang w:eastAsia="zh-TW"/>
    </w:rPr>
  </w:style>
  <w:style w:type="paragraph" w:customStyle="1" w:styleId="frfield">
    <w:name w:val="fr_field"/>
    <w:basedOn w:val="a"/>
    <w:rsid w:val="0097003E"/>
    <w:pPr>
      <w:spacing w:after="30" w:line="330" w:lineRule="atLeast"/>
    </w:pPr>
    <w:rPr>
      <w:rFonts w:ascii="新細明體" w:hAnsi="新細明體" w:cs="新細明體"/>
      <w:szCs w:val="24"/>
      <w:lang w:eastAsia="zh-TW"/>
    </w:rPr>
  </w:style>
  <w:style w:type="character" w:customStyle="1" w:styleId="frlabel1">
    <w:name w:val="fr_label1"/>
    <w:rsid w:val="0097003E"/>
    <w:rPr>
      <w:b/>
      <w:bCs/>
    </w:rPr>
  </w:style>
  <w:style w:type="paragraph" w:customStyle="1" w:styleId="details">
    <w:name w:val="details"/>
    <w:basedOn w:val="a"/>
    <w:rsid w:val="00004636"/>
    <w:pPr>
      <w:spacing w:before="100" w:beforeAutospacing="1" w:after="100" w:afterAutospacing="1"/>
    </w:pPr>
    <w:rPr>
      <w:rFonts w:ascii="新細明體" w:hAnsi="新細明體" w:cs="新細明體"/>
      <w:szCs w:val="24"/>
      <w:lang w:eastAsia="zh-TW"/>
    </w:rPr>
  </w:style>
  <w:style w:type="character" w:customStyle="1" w:styleId="highwire-cite-metadata-doi">
    <w:name w:val="highwire-cite-metadata-doi"/>
    <w:rsid w:val="00004636"/>
    <w:rPr>
      <w:sz w:val="24"/>
      <w:szCs w:val="24"/>
      <w:bdr w:val="none" w:sz="0" w:space="0" w:color="auto" w:frame="1"/>
      <w:vertAlign w:val="baseline"/>
    </w:rPr>
  </w:style>
  <w:style w:type="paragraph" w:customStyle="1" w:styleId="10">
    <w:name w:val="標題1"/>
    <w:basedOn w:val="a"/>
    <w:rsid w:val="009977EC"/>
    <w:pPr>
      <w:spacing w:before="100" w:beforeAutospacing="1" w:after="100" w:afterAutospacing="1"/>
    </w:pPr>
    <w:rPr>
      <w:rFonts w:ascii="新細明體" w:hAnsi="新細明體" w:cs="新細明體"/>
      <w:szCs w:val="24"/>
      <w:lang w:eastAsia="zh-TW"/>
    </w:rPr>
  </w:style>
  <w:style w:type="paragraph" w:customStyle="1" w:styleId="desc">
    <w:name w:val="desc"/>
    <w:basedOn w:val="a"/>
    <w:rsid w:val="009977EC"/>
    <w:pPr>
      <w:spacing w:before="100" w:beforeAutospacing="1" w:after="100" w:afterAutospacing="1"/>
    </w:pPr>
    <w:rPr>
      <w:rFonts w:ascii="新細明體" w:hAnsi="新細明體" w:cs="新細明體"/>
      <w:szCs w:val="24"/>
      <w:lang w:eastAsia="zh-TW"/>
    </w:rPr>
  </w:style>
  <w:style w:type="character" w:customStyle="1" w:styleId="gmaildefault">
    <w:name w:val="gmail_default"/>
    <w:rsid w:val="005A13AE"/>
  </w:style>
  <w:style w:type="character" w:customStyle="1" w:styleId="EndNoteBibliography">
    <w:name w:val="EndNote Bibliography 字元"/>
    <w:basedOn w:val="a0"/>
    <w:link w:val="EndNoteBibliography0"/>
    <w:locked/>
    <w:rsid w:val="006D4A6D"/>
    <w:rPr>
      <w:rFonts w:ascii="Times" w:hAnsi="Times" w:cs="Times"/>
    </w:rPr>
  </w:style>
  <w:style w:type="paragraph" w:customStyle="1" w:styleId="EndNoteBibliography0">
    <w:name w:val="EndNote Bibliography"/>
    <w:basedOn w:val="a"/>
    <w:link w:val="EndNoteBibliography"/>
    <w:rsid w:val="006D4A6D"/>
    <w:rPr>
      <w:rFonts w:ascii="Times" w:hAnsi="Times" w:cs="Times"/>
      <w:sz w:val="20"/>
      <w:lang w:eastAsia="zh-TW"/>
    </w:rPr>
  </w:style>
  <w:style w:type="character" w:customStyle="1" w:styleId="volumeinfo">
    <w:name w:val="volumeinfo"/>
    <w:basedOn w:val="a0"/>
    <w:rsid w:val="00D7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560">
      <w:bodyDiv w:val="1"/>
      <w:marLeft w:val="0"/>
      <w:marRight w:val="0"/>
      <w:marTop w:val="0"/>
      <w:marBottom w:val="0"/>
      <w:divBdr>
        <w:top w:val="none" w:sz="0" w:space="0" w:color="auto"/>
        <w:left w:val="none" w:sz="0" w:space="0" w:color="auto"/>
        <w:bottom w:val="none" w:sz="0" w:space="0" w:color="auto"/>
        <w:right w:val="none" w:sz="0" w:space="0" w:color="auto"/>
      </w:divBdr>
    </w:div>
    <w:div w:id="58019334">
      <w:bodyDiv w:val="1"/>
      <w:marLeft w:val="0"/>
      <w:marRight w:val="0"/>
      <w:marTop w:val="0"/>
      <w:marBottom w:val="0"/>
      <w:divBdr>
        <w:top w:val="none" w:sz="0" w:space="0" w:color="auto"/>
        <w:left w:val="none" w:sz="0" w:space="0" w:color="auto"/>
        <w:bottom w:val="none" w:sz="0" w:space="0" w:color="auto"/>
        <w:right w:val="none" w:sz="0" w:space="0" w:color="auto"/>
      </w:divBdr>
    </w:div>
    <w:div w:id="62914940">
      <w:bodyDiv w:val="1"/>
      <w:marLeft w:val="0"/>
      <w:marRight w:val="0"/>
      <w:marTop w:val="0"/>
      <w:marBottom w:val="0"/>
      <w:divBdr>
        <w:top w:val="none" w:sz="0" w:space="0" w:color="auto"/>
        <w:left w:val="none" w:sz="0" w:space="0" w:color="auto"/>
        <w:bottom w:val="none" w:sz="0" w:space="0" w:color="auto"/>
        <w:right w:val="none" w:sz="0" w:space="0" w:color="auto"/>
      </w:divBdr>
      <w:divsChild>
        <w:div w:id="169758258">
          <w:marLeft w:val="0"/>
          <w:marRight w:val="0"/>
          <w:marTop w:val="0"/>
          <w:marBottom w:val="0"/>
          <w:divBdr>
            <w:top w:val="single" w:sz="2" w:space="0" w:color="2E2E2E"/>
            <w:left w:val="single" w:sz="2" w:space="0" w:color="2E2E2E"/>
            <w:bottom w:val="single" w:sz="2" w:space="0" w:color="2E2E2E"/>
            <w:right w:val="single" w:sz="2" w:space="0" w:color="2E2E2E"/>
          </w:divBdr>
          <w:divsChild>
            <w:div w:id="22748906">
              <w:marLeft w:val="0"/>
              <w:marRight w:val="0"/>
              <w:marTop w:val="0"/>
              <w:marBottom w:val="0"/>
              <w:divBdr>
                <w:top w:val="single" w:sz="6" w:space="0" w:color="C9C9C9"/>
                <w:left w:val="none" w:sz="0" w:space="0" w:color="auto"/>
                <w:bottom w:val="none" w:sz="0" w:space="0" w:color="auto"/>
                <w:right w:val="none" w:sz="0" w:space="0" w:color="auto"/>
              </w:divBdr>
              <w:divsChild>
                <w:div w:id="1660621632">
                  <w:marLeft w:val="0"/>
                  <w:marRight w:val="0"/>
                  <w:marTop w:val="0"/>
                  <w:marBottom w:val="0"/>
                  <w:divBdr>
                    <w:top w:val="none" w:sz="0" w:space="0" w:color="auto"/>
                    <w:left w:val="none" w:sz="0" w:space="0" w:color="auto"/>
                    <w:bottom w:val="none" w:sz="0" w:space="0" w:color="auto"/>
                    <w:right w:val="none" w:sz="0" w:space="0" w:color="auto"/>
                  </w:divBdr>
                  <w:divsChild>
                    <w:div w:id="1594166439">
                      <w:marLeft w:val="0"/>
                      <w:marRight w:val="0"/>
                      <w:marTop w:val="0"/>
                      <w:marBottom w:val="0"/>
                      <w:divBdr>
                        <w:top w:val="none" w:sz="0" w:space="0" w:color="auto"/>
                        <w:left w:val="none" w:sz="0" w:space="0" w:color="auto"/>
                        <w:bottom w:val="none" w:sz="0" w:space="0" w:color="auto"/>
                        <w:right w:val="none" w:sz="0" w:space="0" w:color="auto"/>
                      </w:divBdr>
                      <w:divsChild>
                        <w:div w:id="19531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1931">
      <w:bodyDiv w:val="1"/>
      <w:marLeft w:val="0"/>
      <w:marRight w:val="0"/>
      <w:marTop w:val="0"/>
      <w:marBottom w:val="0"/>
      <w:divBdr>
        <w:top w:val="none" w:sz="0" w:space="0" w:color="auto"/>
        <w:left w:val="none" w:sz="0" w:space="0" w:color="auto"/>
        <w:bottom w:val="none" w:sz="0" w:space="0" w:color="auto"/>
        <w:right w:val="none" w:sz="0" w:space="0" w:color="auto"/>
      </w:divBdr>
      <w:divsChild>
        <w:div w:id="2082554721">
          <w:marLeft w:val="0"/>
          <w:marRight w:val="0"/>
          <w:marTop w:val="0"/>
          <w:marBottom w:val="0"/>
          <w:divBdr>
            <w:top w:val="none" w:sz="0" w:space="0" w:color="auto"/>
            <w:left w:val="none" w:sz="0" w:space="0" w:color="auto"/>
            <w:bottom w:val="none" w:sz="0" w:space="0" w:color="auto"/>
            <w:right w:val="none" w:sz="0" w:space="0" w:color="auto"/>
          </w:divBdr>
          <w:divsChild>
            <w:div w:id="1625112693">
              <w:marLeft w:val="0"/>
              <w:marRight w:val="0"/>
              <w:marTop w:val="0"/>
              <w:marBottom w:val="0"/>
              <w:divBdr>
                <w:top w:val="none" w:sz="0" w:space="0" w:color="auto"/>
                <w:left w:val="none" w:sz="0" w:space="0" w:color="auto"/>
                <w:bottom w:val="none" w:sz="0" w:space="0" w:color="auto"/>
                <w:right w:val="none" w:sz="0" w:space="0" w:color="auto"/>
              </w:divBdr>
            </w:div>
            <w:div w:id="18491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0951">
      <w:bodyDiv w:val="1"/>
      <w:marLeft w:val="0"/>
      <w:marRight w:val="0"/>
      <w:marTop w:val="0"/>
      <w:marBottom w:val="0"/>
      <w:divBdr>
        <w:top w:val="none" w:sz="0" w:space="0" w:color="auto"/>
        <w:left w:val="none" w:sz="0" w:space="0" w:color="auto"/>
        <w:bottom w:val="none" w:sz="0" w:space="0" w:color="auto"/>
        <w:right w:val="none" w:sz="0" w:space="0" w:color="auto"/>
      </w:divBdr>
      <w:divsChild>
        <w:div w:id="1314526974">
          <w:marLeft w:val="0"/>
          <w:marRight w:val="0"/>
          <w:marTop w:val="0"/>
          <w:marBottom w:val="0"/>
          <w:divBdr>
            <w:top w:val="none" w:sz="0" w:space="0" w:color="auto"/>
            <w:left w:val="none" w:sz="0" w:space="0" w:color="auto"/>
            <w:bottom w:val="none" w:sz="0" w:space="0" w:color="auto"/>
            <w:right w:val="none" w:sz="0" w:space="0" w:color="auto"/>
          </w:divBdr>
        </w:div>
      </w:divsChild>
    </w:div>
    <w:div w:id="328559844">
      <w:bodyDiv w:val="1"/>
      <w:marLeft w:val="0"/>
      <w:marRight w:val="0"/>
      <w:marTop w:val="0"/>
      <w:marBottom w:val="0"/>
      <w:divBdr>
        <w:top w:val="none" w:sz="0" w:space="0" w:color="auto"/>
        <w:left w:val="none" w:sz="0" w:space="0" w:color="auto"/>
        <w:bottom w:val="none" w:sz="0" w:space="0" w:color="auto"/>
        <w:right w:val="none" w:sz="0" w:space="0" w:color="auto"/>
      </w:divBdr>
    </w:div>
    <w:div w:id="392121494">
      <w:bodyDiv w:val="1"/>
      <w:marLeft w:val="0"/>
      <w:marRight w:val="0"/>
      <w:marTop w:val="0"/>
      <w:marBottom w:val="0"/>
      <w:divBdr>
        <w:top w:val="none" w:sz="0" w:space="0" w:color="auto"/>
        <w:left w:val="none" w:sz="0" w:space="0" w:color="auto"/>
        <w:bottom w:val="none" w:sz="0" w:space="0" w:color="auto"/>
        <w:right w:val="none" w:sz="0" w:space="0" w:color="auto"/>
      </w:divBdr>
    </w:div>
    <w:div w:id="400446244">
      <w:bodyDiv w:val="1"/>
      <w:marLeft w:val="0"/>
      <w:marRight w:val="0"/>
      <w:marTop w:val="0"/>
      <w:marBottom w:val="0"/>
      <w:divBdr>
        <w:top w:val="none" w:sz="0" w:space="0" w:color="auto"/>
        <w:left w:val="none" w:sz="0" w:space="0" w:color="auto"/>
        <w:bottom w:val="none" w:sz="0" w:space="0" w:color="auto"/>
        <w:right w:val="none" w:sz="0" w:space="0" w:color="auto"/>
      </w:divBdr>
      <w:divsChild>
        <w:div w:id="363747548">
          <w:marLeft w:val="0"/>
          <w:marRight w:val="0"/>
          <w:marTop w:val="0"/>
          <w:marBottom w:val="0"/>
          <w:divBdr>
            <w:top w:val="none" w:sz="0" w:space="0" w:color="auto"/>
            <w:left w:val="none" w:sz="0" w:space="0" w:color="auto"/>
            <w:bottom w:val="none" w:sz="0" w:space="0" w:color="auto"/>
            <w:right w:val="none" w:sz="0" w:space="0" w:color="auto"/>
          </w:divBdr>
          <w:divsChild>
            <w:div w:id="4670427">
              <w:marLeft w:val="0"/>
              <w:marRight w:val="0"/>
              <w:marTop w:val="0"/>
              <w:marBottom w:val="0"/>
              <w:divBdr>
                <w:top w:val="none" w:sz="0" w:space="0" w:color="auto"/>
                <w:left w:val="none" w:sz="0" w:space="0" w:color="auto"/>
                <w:bottom w:val="none" w:sz="0" w:space="0" w:color="auto"/>
                <w:right w:val="none" w:sz="0" w:space="0" w:color="auto"/>
              </w:divBdr>
            </w:div>
            <w:div w:id="11812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5755">
      <w:bodyDiv w:val="1"/>
      <w:marLeft w:val="0"/>
      <w:marRight w:val="0"/>
      <w:marTop w:val="0"/>
      <w:marBottom w:val="0"/>
      <w:divBdr>
        <w:top w:val="none" w:sz="0" w:space="0" w:color="auto"/>
        <w:left w:val="none" w:sz="0" w:space="0" w:color="auto"/>
        <w:bottom w:val="none" w:sz="0" w:space="0" w:color="auto"/>
        <w:right w:val="none" w:sz="0" w:space="0" w:color="auto"/>
      </w:divBdr>
      <w:divsChild>
        <w:div w:id="1711222711">
          <w:marLeft w:val="0"/>
          <w:marRight w:val="0"/>
          <w:marTop w:val="0"/>
          <w:marBottom w:val="0"/>
          <w:divBdr>
            <w:top w:val="none" w:sz="0" w:space="0" w:color="auto"/>
            <w:left w:val="none" w:sz="0" w:space="0" w:color="auto"/>
            <w:bottom w:val="none" w:sz="0" w:space="0" w:color="auto"/>
            <w:right w:val="none" w:sz="0" w:space="0" w:color="auto"/>
          </w:divBdr>
          <w:divsChild>
            <w:div w:id="110126182">
              <w:marLeft w:val="0"/>
              <w:marRight w:val="0"/>
              <w:marTop w:val="0"/>
              <w:marBottom w:val="0"/>
              <w:divBdr>
                <w:top w:val="none" w:sz="0" w:space="0" w:color="auto"/>
                <w:left w:val="none" w:sz="0" w:space="0" w:color="auto"/>
                <w:bottom w:val="none" w:sz="0" w:space="0" w:color="auto"/>
                <w:right w:val="none" w:sz="0" w:space="0" w:color="auto"/>
              </w:divBdr>
            </w:div>
            <w:div w:id="930314608">
              <w:marLeft w:val="0"/>
              <w:marRight w:val="0"/>
              <w:marTop w:val="0"/>
              <w:marBottom w:val="0"/>
              <w:divBdr>
                <w:top w:val="none" w:sz="0" w:space="0" w:color="auto"/>
                <w:left w:val="none" w:sz="0" w:space="0" w:color="auto"/>
                <w:bottom w:val="none" w:sz="0" w:space="0" w:color="auto"/>
                <w:right w:val="none" w:sz="0" w:space="0" w:color="auto"/>
              </w:divBdr>
            </w:div>
            <w:div w:id="1426416622">
              <w:marLeft w:val="0"/>
              <w:marRight w:val="0"/>
              <w:marTop w:val="0"/>
              <w:marBottom w:val="0"/>
              <w:divBdr>
                <w:top w:val="none" w:sz="0" w:space="0" w:color="auto"/>
                <w:left w:val="none" w:sz="0" w:space="0" w:color="auto"/>
                <w:bottom w:val="none" w:sz="0" w:space="0" w:color="auto"/>
                <w:right w:val="none" w:sz="0" w:space="0" w:color="auto"/>
              </w:divBdr>
            </w:div>
            <w:div w:id="14995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59034">
      <w:bodyDiv w:val="1"/>
      <w:marLeft w:val="0"/>
      <w:marRight w:val="0"/>
      <w:marTop w:val="0"/>
      <w:marBottom w:val="0"/>
      <w:divBdr>
        <w:top w:val="none" w:sz="0" w:space="0" w:color="auto"/>
        <w:left w:val="none" w:sz="0" w:space="0" w:color="auto"/>
        <w:bottom w:val="none" w:sz="0" w:space="0" w:color="auto"/>
        <w:right w:val="none" w:sz="0" w:space="0" w:color="auto"/>
      </w:divBdr>
      <w:divsChild>
        <w:div w:id="1589078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393987">
      <w:bodyDiv w:val="1"/>
      <w:marLeft w:val="0"/>
      <w:marRight w:val="0"/>
      <w:marTop w:val="0"/>
      <w:marBottom w:val="0"/>
      <w:divBdr>
        <w:top w:val="none" w:sz="0" w:space="0" w:color="auto"/>
        <w:left w:val="none" w:sz="0" w:space="0" w:color="auto"/>
        <w:bottom w:val="none" w:sz="0" w:space="0" w:color="auto"/>
        <w:right w:val="none" w:sz="0" w:space="0" w:color="auto"/>
      </w:divBdr>
    </w:div>
    <w:div w:id="467819858">
      <w:bodyDiv w:val="1"/>
      <w:marLeft w:val="0"/>
      <w:marRight w:val="0"/>
      <w:marTop w:val="0"/>
      <w:marBottom w:val="0"/>
      <w:divBdr>
        <w:top w:val="none" w:sz="0" w:space="0" w:color="auto"/>
        <w:left w:val="none" w:sz="0" w:space="0" w:color="auto"/>
        <w:bottom w:val="none" w:sz="0" w:space="0" w:color="auto"/>
        <w:right w:val="none" w:sz="0" w:space="0" w:color="auto"/>
      </w:divBdr>
      <w:divsChild>
        <w:div w:id="238364722">
          <w:marLeft w:val="0"/>
          <w:marRight w:val="0"/>
          <w:marTop w:val="0"/>
          <w:marBottom w:val="0"/>
          <w:divBdr>
            <w:top w:val="none" w:sz="0" w:space="0" w:color="auto"/>
            <w:left w:val="none" w:sz="0" w:space="0" w:color="auto"/>
            <w:bottom w:val="none" w:sz="0" w:space="0" w:color="auto"/>
            <w:right w:val="none" w:sz="0" w:space="0" w:color="auto"/>
          </w:divBdr>
        </w:div>
      </w:divsChild>
    </w:div>
    <w:div w:id="483471264">
      <w:bodyDiv w:val="1"/>
      <w:marLeft w:val="0"/>
      <w:marRight w:val="0"/>
      <w:marTop w:val="0"/>
      <w:marBottom w:val="0"/>
      <w:divBdr>
        <w:top w:val="none" w:sz="0" w:space="0" w:color="auto"/>
        <w:left w:val="none" w:sz="0" w:space="0" w:color="auto"/>
        <w:bottom w:val="none" w:sz="0" w:space="0" w:color="auto"/>
        <w:right w:val="none" w:sz="0" w:space="0" w:color="auto"/>
      </w:divBdr>
    </w:div>
    <w:div w:id="531267322">
      <w:bodyDiv w:val="1"/>
      <w:marLeft w:val="0"/>
      <w:marRight w:val="0"/>
      <w:marTop w:val="0"/>
      <w:marBottom w:val="0"/>
      <w:divBdr>
        <w:top w:val="none" w:sz="0" w:space="0" w:color="auto"/>
        <w:left w:val="none" w:sz="0" w:space="0" w:color="auto"/>
        <w:bottom w:val="none" w:sz="0" w:space="0" w:color="auto"/>
        <w:right w:val="none" w:sz="0" w:space="0" w:color="auto"/>
      </w:divBdr>
      <w:divsChild>
        <w:div w:id="1001200539">
          <w:marLeft w:val="0"/>
          <w:marRight w:val="0"/>
          <w:marTop w:val="0"/>
          <w:marBottom w:val="0"/>
          <w:divBdr>
            <w:top w:val="none" w:sz="0" w:space="0" w:color="auto"/>
            <w:left w:val="none" w:sz="0" w:space="0" w:color="auto"/>
            <w:bottom w:val="none" w:sz="0" w:space="0" w:color="auto"/>
            <w:right w:val="none" w:sz="0" w:space="0" w:color="auto"/>
          </w:divBdr>
        </w:div>
      </w:divsChild>
    </w:div>
    <w:div w:id="557975555">
      <w:bodyDiv w:val="1"/>
      <w:marLeft w:val="0"/>
      <w:marRight w:val="0"/>
      <w:marTop w:val="0"/>
      <w:marBottom w:val="0"/>
      <w:divBdr>
        <w:top w:val="none" w:sz="0" w:space="0" w:color="auto"/>
        <w:left w:val="none" w:sz="0" w:space="0" w:color="auto"/>
        <w:bottom w:val="none" w:sz="0" w:space="0" w:color="auto"/>
        <w:right w:val="none" w:sz="0" w:space="0" w:color="auto"/>
      </w:divBdr>
    </w:div>
    <w:div w:id="609554979">
      <w:bodyDiv w:val="1"/>
      <w:marLeft w:val="0"/>
      <w:marRight w:val="0"/>
      <w:marTop w:val="0"/>
      <w:marBottom w:val="0"/>
      <w:divBdr>
        <w:top w:val="none" w:sz="0" w:space="0" w:color="auto"/>
        <w:left w:val="none" w:sz="0" w:space="0" w:color="auto"/>
        <w:bottom w:val="none" w:sz="0" w:space="0" w:color="auto"/>
        <w:right w:val="none" w:sz="0" w:space="0" w:color="auto"/>
      </w:divBdr>
    </w:div>
    <w:div w:id="613942167">
      <w:bodyDiv w:val="1"/>
      <w:marLeft w:val="0"/>
      <w:marRight w:val="0"/>
      <w:marTop w:val="0"/>
      <w:marBottom w:val="0"/>
      <w:divBdr>
        <w:top w:val="none" w:sz="0" w:space="0" w:color="auto"/>
        <w:left w:val="none" w:sz="0" w:space="0" w:color="auto"/>
        <w:bottom w:val="none" w:sz="0" w:space="0" w:color="auto"/>
        <w:right w:val="none" w:sz="0" w:space="0" w:color="auto"/>
      </w:divBdr>
      <w:divsChild>
        <w:div w:id="2118138465">
          <w:marLeft w:val="0"/>
          <w:marRight w:val="0"/>
          <w:marTop w:val="0"/>
          <w:marBottom w:val="0"/>
          <w:divBdr>
            <w:top w:val="none" w:sz="0" w:space="0" w:color="auto"/>
            <w:left w:val="none" w:sz="0" w:space="0" w:color="auto"/>
            <w:bottom w:val="none" w:sz="0" w:space="0" w:color="auto"/>
            <w:right w:val="none" w:sz="0" w:space="0" w:color="auto"/>
          </w:divBdr>
          <w:divsChild>
            <w:div w:id="424696077">
              <w:marLeft w:val="0"/>
              <w:marRight w:val="0"/>
              <w:marTop w:val="0"/>
              <w:marBottom w:val="0"/>
              <w:divBdr>
                <w:top w:val="none" w:sz="0" w:space="0" w:color="auto"/>
                <w:left w:val="none" w:sz="0" w:space="0" w:color="auto"/>
                <w:bottom w:val="none" w:sz="0" w:space="0" w:color="auto"/>
                <w:right w:val="none" w:sz="0" w:space="0" w:color="auto"/>
              </w:divBdr>
            </w:div>
            <w:div w:id="16900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690">
      <w:bodyDiv w:val="1"/>
      <w:marLeft w:val="0"/>
      <w:marRight w:val="0"/>
      <w:marTop w:val="0"/>
      <w:marBottom w:val="0"/>
      <w:divBdr>
        <w:top w:val="none" w:sz="0" w:space="0" w:color="auto"/>
        <w:left w:val="none" w:sz="0" w:space="0" w:color="auto"/>
        <w:bottom w:val="none" w:sz="0" w:space="0" w:color="auto"/>
        <w:right w:val="none" w:sz="0" w:space="0" w:color="auto"/>
      </w:divBdr>
      <w:divsChild>
        <w:div w:id="1352880331">
          <w:marLeft w:val="0"/>
          <w:marRight w:val="0"/>
          <w:marTop w:val="0"/>
          <w:marBottom w:val="0"/>
          <w:divBdr>
            <w:top w:val="none" w:sz="0" w:space="0" w:color="auto"/>
            <w:left w:val="none" w:sz="0" w:space="0" w:color="auto"/>
            <w:bottom w:val="none" w:sz="0" w:space="0" w:color="auto"/>
            <w:right w:val="none" w:sz="0" w:space="0" w:color="auto"/>
          </w:divBdr>
        </w:div>
      </w:divsChild>
    </w:div>
    <w:div w:id="625426637">
      <w:bodyDiv w:val="1"/>
      <w:marLeft w:val="0"/>
      <w:marRight w:val="0"/>
      <w:marTop w:val="0"/>
      <w:marBottom w:val="0"/>
      <w:divBdr>
        <w:top w:val="none" w:sz="0" w:space="0" w:color="auto"/>
        <w:left w:val="none" w:sz="0" w:space="0" w:color="auto"/>
        <w:bottom w:val="none" w:sz="0" w:space="0" w:color="auto"/>
        <w:right w:val="none" w:sz="0" w:space="0" w:color="auto"/>
      </w:divBdr>
    </w:div>
    <w:div w:id="680738152">
      <w:bodyDiv w:val="1"/>
      <w:marLeft w:val="0"/>
      <w:marRight w:val="0"/>
      <w:marTop w:val="0"/>
      <w:marBottom w:val="0"/>
      <w:divBdr>
        <w:top w:val="none" w:sz="0" w:space="0" w:color="auto"/>
        <w:left w:val="none" w:sz="0" w:space="0" w:color="auto"/>
        <w:bottom w:val="none" w:sz="0" w:space="0" w:color="auto"/>
        <w:right w:val="none" w:sz="0" w:space="0" w:color="auto"/>
      </w:divBdr>
    </w:div>
    <w:div w:id="751393141">
      <w:bodyDiv w:val="1"/>
      <w:marLeft w:val="0"/>
      <w:marRight w:val="0"/>
      <w:marTop w:val="0"/>
      <w:marBottom w:val="0"/>
      <w:divBdr>
        <w:top w:val="none" w:sz="0" w:space="0" w:color="auto"/>
        <w:left w:val="none" w:sz="0" w:space="0" w:color="auto"/>
        <w:bottom w:val="none" w:sz="0" w:space="0" w:color="auto"/>
        <w:right w:val="none" w:sz="0" w:space="0" w:color="auto"/>
      </w:divBdr>
    </w:div>
    <w:div w:id="783885931">
      <w:bodyDiv w:val="1"/>
      <w:marLeft w:val="0"/>
      <w:marRight w:val="0"/>
      <w:marTop w:val="0"/>
      <w:marBottom w:val="0"/>
      <w:divBdr>
        <w:top w:val="none" w:sz="0" w:space="0" w:color="auto"/>
        <w:left w:val="none" w:sz="0" w:space="0" w:color="auto"/>
        <w:bottom w:val="none" w:sz="0" w:space="0" w:color="auto"/>
        <w:right w:val="none" w:sz="0" w:space="0" w:color="auto"/>
      </w:divBdr>
      <w:divsChild>
        <w:div w:id="200943800">
          <w:marLeft w:val="0"/>
          <w:marRight w:val="0"/>
          <w:marTop w:val="27"/>
          <w:marBottom w:val="27"/>
          <w:divBdr>
            <w:top w:val="none" w:sz="0" w:space="0" w:color="auto"/>
            <w:left w:val="none" w:sz="0" w:space="0" w:color="auto"/>
            <w:bottom w:val="none" w:sz="0" w:space="0" w:color="auto"/>
            <w:right w:val="none" w:sz="0" w:space="0" w:color="auto"/>
          </w:divBdr>
        </w:div>
      </w:divsChild>
    </w:div>
    <w:div w:id="820388833">
      <w:bodyDiv w:val="1"/>
      <w:marLeft w:val="0"/>
      <w:marRight w:val="0"/>
      <w:marTop w:val="0"/>
      <w:marBottom w:val="0"/>
      <w:divBdr>
        <w:top w:val="none" w:sz="0" w:space="0" w:color="auto"/>
        <w:left w:val="none" w:sz="0" w:space="0" w:color="auto"/>
        <w:bottom w:val="none" w:sz="0" w:space="0" w:color="auto"/>
        <w:right w:val="none" w:sz="0" w:space="0" w:color="auto"/>
      </w:divBdr>
    </w:div>
    <w:div w:id="857736739">
      <w:bodyDiv w:val="1"/>
      <w:marLeft w:val="0"/>
      <w:marRight w:val="0"/>
      <w:marTop w:val="0"/>
      <w:marBottom w:val="0"/>
      <w:divBdr>
        <w:top w:val="none" w:sz="0" w:space="0" w:color="auto"/>
        <w:left w:val="none" w:sz="0" w:space="0" w:color="auto"/>
        <w:bottom w:val="none" w:sz="0" w:space="0" w:color="auto"/>
        <w:right w:val="none" w:sz="0" w:space="0" w:color="auto"/>
      </w:divBdr>
    </w:div>
    <w:div w:id="869344544">
      <w:bodyDiv w:val="1"/>
      <w:marLeft w:val="0"/>
      <w:marRight w:val="0"/>
      <w:marTop w:val="0"/>
      <w:marBottom w:val="0"/>
      <w:divBdr>
        <w:top w:val="none" w:sz="0" w:space="0" w:color="auto"/>
        <w:left w:val="none" w:sz="0" w:space="0" w:color="auto"/>
        <w:bottom w:val="none" w:sz="0" w:space="0" w:color="auto"/>
        <w:right w:val="none" w:sz="0" w:space="0" w:color="auto"/>
      </w:divBdr>
    </w:div>
    <w:div w:id="885528381">
      <w:bodyDiv w:val="1"/>
      <w:marLeft w:val="0"/>
      <w:marRight w:val="0"/>
      <w:marTop w:val="0"/>
      <w:marBottom w:val="0"/>
      <w:divBdr>
        <w:top w:val="none" w:sz="0" w:space="0" w:color="auto"/>
        <w:left w:val="none" w:sz="0" w:space="0" w:color="auto"/>
        <w:bottom w:val="none" w:sz="0" w:space="0" w:color="auto"/>
        <w:right w:val="none" w:sz="0" w:space="0" w:color="auto"/>
      </w:divBdr>
    </w:div>
    <w:div w:id="896624953">
      <w:bodyDiv w:val="1"/>
      <w:marLeft w:val="0"/>
      <w:marRight w:val="0"/>
      <w:marTop w:val="0"/>
      <w:marBottom w:val="0"/>
      <w:divBdr>
        <w:top w:val="none" w:sz="0" w:space="0" w:color="auto"/>
        <w:left w:val="none" w:sz="0" w:space="0" w:color="auto"/>
        <w:bottom w:val="none" w:sz="0" w:space="0" w:color="auto"/>
        <w:right w:val="none" w:sz="0" w:space="0" w:color="auto"/>
      </w:divBdr>
    </w:div>
    <w:div w:id="925115558">
      <w:bodyDiv w:val="1"/>
      <w:marLeft w:val="30"/>
      <w:marRight w:val="0"/>
      <w:marTop w:val="30"/>
      <w:marBottom w:val="0"/>
      <w:divBdr>
        <w:top w:val="none" w:sz="0" w:space="0" w:color="auto"/>
        <w:left w:val="none" w:sz="0" w:space="0" w:color="auto"/>
        <w:bottom w:val="none" w:sz="0" w:space="0" w:color="auto"/>
        <w:right w:val="none" w:sz="0" w:space="0" w:color="auto"/>
      </w:divBdr>
      <w:divsChild>
        <w:div w:id="61954055">
          <w:marLeft w:val="0"/>
          <w:marRight w:val="0"/>
          <w:marTop w:val="0"/>
          <w:marBottom w:val="0"/>
          <w:divBdr>
            <w:top w:val="none" w:sz="0" w:space="0" w:color="auto"/>
            <w:left w:val="none" w:sz="0" w:space="0" w:color="auto"/>
            <w:bottom w:val="none" w:sz="0" w:space="0" w:color="auto"/>
            <w:right w:val="none" w:sz="0" w:space="0" w:color="auto"/>
          </w:divBdr>
          <w:divsChild>
            <w:div w:id="576938997">
              <w:marLeft w:val="0"/>
              <w:marRight w:val="0"/>
              <w:marTop w:val="0"/>
              <w:marBottom w:val="0"/>
              <w:divBdr>
                <w:top w:val="none" w:sz="0" w:space="0" w:color="auto"/>
                <w:left w:val="none" w:sz="0" w:space="0" w:color="auto"/>
                <w:bottom w:val="none" w:sz="0" w:space="0" w:color="auto"/>
                <w:right w:val="none" w:sz="0" w:space="0" w:color="auto"/>
              </w:divBdr>
            </w:div>
            <w:div w:id="1042948287">
              <w:marLeft w:val="0"/>
              <w:marRight w:val="0"/>
              <w:marTop w:val="0"/>
              <w:marBottom w:val="0"/>
              <w:divBdr>
                <w:top w:val="none" w:sz="0" w:space="0" w:color="auto"/>
                <w:left w:val="none" w:sz="0" w:space="0" w:color="auto"/>
                <w:bottom w:val="none" w:sz="0" w:space="0" w:color="auto"/>
                <w:right w:val="none" w:sz="0" w:space="0" w:color="auto"/>
              </w:divBdr>
            </w:div>
            <w:div w:id="1649556751">
              <w:marLeft w:val="0"/>
              <w:marRight w:val="0"/>
              <w:marTop w:val="0"/>
              <w:marBottom w:val="0"/>
              <w:divBdr>
                <w:top w:val="none" w:sz="0" w:space="0" w:color="auto"/>
                <w:left w:val="none" w:sz="0" w:space="0" w:color="auto"/>
                <w:bottom w:val="none" w:sz="0" w:space="0" w:color="auto"/>
                <w:right w:val="none" w:sz="0" w:space="0" w:color="auto"/>
              </w:divBdr>
            </w:div>
            <w:div w:id="16694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1278">
      <w:bodyDiv w:val="1"/>
      <w:marLeft w:val="0"/>
      <w:marRight w:val="0"/>
      <w:marTop w:val="0"/>
      <w:marBottom w:val="0"/>
      <w:divBdr>
        <w:top w:val="none" w:sz="0" w:space="0" w:color="auto"/>
        <w:left w:val="none" w:sz="0" w:space="0" w:color="auto"/>
        <w:bottom w:val="none" w:sz="0" w:space="0" w:color="auto"/>
        <w:right w:val="none" w:sz="0" w:space="0" w:color="auto"/>
      </w:divBdr>
      <w:divsChild>
        <w:div w:id="1038550158">
          <w:marLeft w:val="0"/>
          <w:marRight w:val="0"/>
          <w:marTop w:val="27"/>
          <w:marBottom w:val="27"/>
          <w:divBdr>
            <w:top w:val="none" w:sz="0" w:space="0" w:color="auto"/>
            <w:left w:val="none" w:sz="0" w:space="0" w:color="auto"/>
            <w:bottom w:val="none" w:sz="0" w:space="0" w:color="auto"/>
            <w:right w:val="none" w:sz="0" w:space="0" w:color="auto"/>
          </w:divBdr>
        </w:div>
      </w:divsChild>
    </w:div>
    <w:div w:id="1000352136">
      <w:bodyDiv w:val="1"/>
      <w:marLeft w:val="0"/>
      <w:marRight w:val="0"/>
      <w:marTop w:val="0"/>
      <w:marBottom w:val="0"/>
      <w:divBdr>
        <w:top w:val="none" w:sz="0" w:space="0" w:color="auto"/>
        <w:left w:val="none" w:sz="0" w:space="0" w:color="auto"/>
        <w:bottom w:val="none" w:sz="0" w:space="0" w:color="auto"/>
        <w:right w:val="none" w:sz="0" w:space="0" w:color="auto"/>
      </w:divBdr>
      <w:divsChild>
        <w:div w:id="706881193">
          <w:marLeft w:val="1"/>
          <w:marRight w:val="0"/>
          <w:marTop w:val="0"/>
          <w:marBottom w:val="0"/>
          <w:divBdr>
            <w:top w:val="single" w:sz="6" w:space="0" w:color="FFFFFF"/>
            <w:left w:val="none" w:sz="0" w:space="0" w:color="auto"/>
            <w:bottom w:val="none" w:sz="0" w:space="0" w:color="auto"/>
            <w:right w:val="none" w:sz="0" w:space="0" w:color="auto"/>
          </w:divBdr>
          <w:divsChild>
            <w:div w:id="9172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6840">
      <w:bodyDiv w:val="1"/>
      <w:marLeft w:val="0"/>
      <w:marRight w:val="0"/>
      <w:marTop w:val="0"/>
      <w:marBottom w:val="0"/>
      <w:divBdr>
        <w:top w:val="none" w:sz="0" w:space="0" w:color="auto"/>
        <w:left w:val="none" w:sz="0" w:space="0" w:color="auto"/>
        <w:bottom w:val="none" w:sz="0" w:space="0" w:color="auto"/>
        <w:right w:val="none" w:sz="0" w:space="0" w:color="auto"/>
      </w:divBdr>
      <w:divsChild>
        <w:div w:id="1243953848">
          <w:marLeft w:val="0"/>
          <w:marRight w:val="0"/>
          <w:marTop w:val="0"/>
          <w:marBottom w:val="0"/>
          <w:divBdr>
            <w:top w:val="none" w:sz="0" w:space="0" w:color="auto"/>
            <w:left w:val="none" w:sz="0" w:space="0" w:color="auto"/>
            <w:bottom w:val="none" w:sz="0" w:space="0" w:color="auto"/>
            <w:right w:val="none" w:sz="0" w:space="0" w:color="auto"/>
          </w:divBdr>
          <w:divsChild>
            <w:div w:id="513307615">
              <w:marLeft w:val="0"/>
              <w:marRight w:val="0"/>
              <w:marTop w:val="0"/>
              <w:marBottom w:val="0"/>
              <w:divBdr>
                <w:top w:val="none" w:sz="0" w:space="0" w:color="auto"/>
                <w:left w:val="none" w:sz="0" w:space="0" w:color="auto"/>
                <w:bottom w:val="none" w:sz="0" w:space="0" w:color="auto"/>
                <w:right w:val="none" w:sz="0" w:space="0" w:color="auto"/>
              </w:divBdr>
              <w:divsChild>
                <w:div w:id="631250783">
                  <w:marLeft w:val="0"/>
                  <w:marRight w:val="0"/>
                  <w:marTop w:val="0"/>
                  <w:marBottom w:val="0"/>
                  <w:divBdr>
                    <w:top w:val="none" w:sz="0" w:space="0" w:color="auto"/>
                    <w:left w:val="none" w:sz="0" w:space="0" w:color="auto"/>
                    <w:bottom w:val="none" w:sz="0" w:space="0" w:color="auto"/>
                    <w:right w:val="none" w:sz="0" w:space="0" w:color="auto"/>
                  </w:divBdr>
                  <w:divsChild>
                    <w:div w:id="1501845738">
                      <w:marLeft w:val="0"/>
                      <w:marRight w:val="0"/>
                      <w:marTop w:val="0"/>
                      <w:marBottom w:val="0"/>
                      <w:divBdr>
                        <w:top w:val="none" w:sz="0" w:space="0" w:color="auto"/>
                        <w:left w:val="none" w:sz="0" w:space="0" w:color="auto"/>
                        <w:bottom w:val="none" w:sz="0" w:space="0" w:color="auto"/>
                        <w:right w:val="none" w:sz="0" w:space="0" w:color="auto"/>
                      </w:divBdr>
                      <w:divsChild>
                        <w:div w:id="1198546796">
                          <w:marLeft w:val="0"/>
                          <w:marRight w:val="0"/>
                          <w:marTop w:val="0"/>
                          <w:marBottom w:val="0"/>
                          <w:divBdr>
                            <w:top w:val="none" w:sz="0" w:space="0" w:color="auto"/>
                            <w:left w:val="none" w:sz="0" w:space="0" w:color="auto"/>
                            <w:bottom w:val="none" w:sz="0" w:space="0" w:color="auto"/>
                            <w:right w:val="none" w:sz="0" w:space="0" w:color="auto"/>
                          </w:divBdr>
                          <w:divsChild>
                            <w:div w:id="1051726985">
                              <w:marLeft w:val="0"/>
                              <w:marRight w:val="0"/>
                              <w:marTop w:val="0"/>
                              <w:marBottom w:val="0"/>
                              <w:divBdr>
                                <w:top w:val="none" w:sz="0" w:space="0" w:color="auto"/>
                                <w:left w:val="none" w:sz="0" w:space="0" w:color="auto"/>
                                <w:bottom w:val="none" w:sz="0" w:space="0" w:color="auto"/>
                                <w:right w:val="none" w:sz="0" w:space="0" w:color="auto"/>
                              </w:divBdr>
                              <w:divsChild>
                                <w:div w:id="1554536255">
                                  <w:marLeft w:val="0"/>
                                  <w:marRight w:val="0"/>
                                  <w:marTop w:val="0"/>
                                  <w:marBottom w:val="0"/>
                                  <w:divBdr>
                                    <w:top w:val="none" w:sz="0" w:space="0" w:color="auto"/>
                                    <w:left w:val="none" w:sz="0" w:space="0" w:color="auto"/>
                                    <w:bottom w:val="none" w:sz="0" w:space="0" w:color="auto"/>
                                    <w:right w:val="none" w:sz="0" w:space="0" w:color="auto"/>
                                  </w:divBdr>
                                  <w:divsChild>
                                    <w:div w:id="67196569">
                                      <w:marLeft w:val="0"/>
                                      <w:marRight w:val="0"/>
                                      <w:marTop w:val="0"/>
                                      <w:marBottom w:val="0"/>
                                      <w:divBdr>
                                        <w:top w:val="none" w:sz="0" w:space="0" w:color="auto"/>
                                        <w:left w:val="none" w:sz="0" w:space="0" w:color="auto"/>
                                        <w:bottom w:val="none" w:sz="0" w:space="0" w:color="auto"/>
                                        <w:right w:val="none" w:sz="0" w:space="0" w:color="auto"/>
                                      </w:divBdr>
                                      <w:divsChild>
                                        <w:div w:id="1164971622">
                                          <w:marLeft w:val="0"/>
                                          <w:marRight w:val="0"/>
                                          <w:marTop w:val="0"/>
                                          <w:marBottom w:val="0"/>
                                          <w:divBdr>
                                            <w:top w:val="none" w:sz="0" w:space="0" w:color="auto"/>
                                            <w:left w:val="none" w:sz="0" w:space="0" w:color="auto"/>
                                            <w:bottom w:val="none" w:sz="0" w:space="0" w:color="auto"/>
                                            <w:right w:val="none" w:sz="0" w:space="0" w:color="auto"/>
                                          </w:divBdr>
                                        </w:div>
                                        <w:div w:id="1773744919">
                                          <w:marLeft w:val="0"/>
                                          <w:marRight w:val="0"/>
                                          <w:marTop w:val="0"/>
                                          <w:marBottom w:val="0"/>
                                          <w:divBdr>
                                            <w:top w:val="none" w:sz="0" w:space="0" w:color="auto"/>
                                            <w:left w:val="none" w:sz="0" w:space="0" w:color="auto"/>
                                            <w:bottom w:val="none" w:sz="0" w:space="0" w:color="auto"/>
                                            <w:right w:val="none" w:sz="0" w:space="0" w:color="auto"/>
                                          </w:divBdr>
                                          <w:divsChild>
                                            <w:div w:id="19330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605326">
      <w:bodyDiv w:val="1"/>
      <w:marLeft w:val="0"/>
      <w:marRight w:val="0"/>
      <w:marTop w:val="0"/>
      <w:marBottom w:val="0"/>
      <w:divBdr>
        <w:top w:val="none" w:sz="0" w:space="0" w:color="auto"/>
        <w:left w:val="none" w:sz="0" w:space="0" w:color="auto"/>
        <w:bottom w:val="none" w:sz="0" w:space="0" w:color="auto"/>
        <w:right w:val="none" w:sz="0" w:space="0" w:color="auto"/>
      </w:divBdr>
    </w:div>
    <w:div w:id="1068379988">
      <w:bodyDiv w:val="1"/>
      <w:marLeft w:val="0"/>
      <w:marRight w:val="0"/>
      <w:marTop w:val="0"/>
      <w:marBottom w:val="0"/>
      <w:divBdr>
        <w:top w:val="none" w:sz="0" w:space="0" w:color="auto"/>
        <w:left w:val="none" w:sz="0" w:space="0" w:color="auto"/>
        <w:bottom w:val="none" w:sz="0" w:space="0" w:color="auto"/>
        <w:right w:val="none" w:sz="0" w:space="0" w:color="auto"/>
      </w:divBdr>
      <w:divsChild>
        <w:div w:id="1994330125">
          <w:marLeft w:val="0"/>
          <w:marRight w:val="0"/>
          <w:marTop w:val="0"/>
          <w:marBottom w:val="0"/>
          <w:divBdr>
            <w:top w:val="none" w:sz="0" w:space="0" w:color="auto"/>
            <w:left w:val="none" w:sz="0" w:space="0" w:color="auto"/>
            <w:bottom w:val="none" w:sz="0" w:space="0" w:color="auto"/>
            <w:right w:val="none" w:sz="0" w:space="0" w:color="auto"/>
          </w:divBdr>
          <w:divsChild>
            <w:div w:id="1153137385">
              <w:marLeft w:val="0"/>
              <w:marRight w:val="0"/>
              <w:marTop w:val="0"/>
              <w:marBottom w:val="0"/>
              <w:divBdr>
                <w:top w:val="none" w:sz="0" w:space="0" w:color="auto"/>
                <w:left w:val="none" w:sz="0" w:space="0" w:color="auto"/>
                <w:bottom w:val="none" w:sz="0" w:space="0" w:color="auto"/>
                <w:right w:val="none" w:sz="0" w:space="0" w:color="auto"/>
              </w:divBdr>
            </w:div>
            <w:div w:id="20525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607">
      <w:bodyDiv w:val="1"/>
      <w:marLeft w:val="0"/>
      <w:marRight w:val="0"/>
      <w:marTop w:val="0"/>
      <w:marBottom w:val="0"/>
      <w:divBdr>
        <w:top w:val="none" w:sz="0" w:space="0" w:color="auto"/>
        <w:left w:val="none" w:sz="0" w:space="0" w:color="auto"/>
        <w:bottom w:val="none" w:sz="0" w:space="0" w:color="auto"/>
        <w:right w:val="none" w:sz="0" w:space="0" w:color="auto"/>
      </w:divBdr>
      <w:divsChild>
        <w:div w:id="1892568661">
          <w:marLeft w:val="0"/>
          <w:marRight w:val="0"/>
          <w:marTop w:val="0"/>
          <w:marBottom w:val="0"/>
          <w:divBdr>
            <w:top w:val="none" w:sz="0" w:space="0" w:color="auto"/>
            <w:left w:val="none" w:sz="0" w:space="0" w:color="auto"/>
            <w:bottom w:val="none" w:sz="0" w:space="0" w:color="auto"/>
            <w:right w:val="none" w:sz="0" w:space="0" w:color="auto"/>
          </w:divBdr>
          <w:divsChild>
            <w:div w:id="878395910">
              <w:marLeft w:val="0"/>
              <w:marRight w:val="0"/>
              <w:marTop w:val="0"/>
              <w:marBottom w:val="0"/>
              <w:divBdr>
                <w:top w:val="none" w:sz="0" w:space="0" w:color="auto"/>
                <w:left w:val="none" w:sz="0" w:space="0" w:color="auto"/>
                <w:bottom w:val="none" w:sz="0" w:space="0" w:color="auto"/>
                <w:right w:val="none" w:sz="0" w:space="0" w:color="auto"/>
              </w:divBdr>
              <w:divsChild>
                <w:div w:id="553927639">
                  <w:marLeft w:val="0"/>
                  <w:marRight w:val="0"/>
                  <w:marTop w:val="0"/>
                  <w:marBottom w:val="0"/>
                  <w:divBdr>
                    <w:top w:val="none" w:sz="0" w:space="0" w:color="auto"/>
                    <w:left w:val="none" w:sz="0" w:space="0" w:color="auto"/>
                    <w:bottom w:val="none" w:sz="0" w:space="0" w:color="auto"/>
                    <w:right w:val="none" w:sz="0" w:space="0" w:color="auto"/>
                  </w:divBdr>
                  <w:divsChild>
                    <w:div w:id="948775082">
                      <w:marLeft w:val="0"/>
                      <w:marRight w:val="0"/>
                      <w:marTop w:val="0"/>
                      <w:marBottom w:val="0"/>
                      <w:divBdr>
                        <w:top w:val="none" w:sz="0" w:space="0" w:color="auto"/>
                        <w:left w:val="none" w:sz="0" w:space="0" w:color="auto"/>
                        <w:bottom w:val="none" w:sz="0" w:space="0" w:color="auto"/>
                        <w:right w:val="none" w:sz="0" w:space="0" w:color="auto"/>
                      </w:divBdr>
                      <w:divsChild>
                        <w:div w:id="1416977179">
                          <w:marLeft w:val="0"/>
                          <w:marRight w:val="0"/>
                          <w:marTop w:val="0"/>
                          <w:marBottom w:val="0"/>
                          <w:divBdr>
                            <w:top w:val="none" w:sz="0" w:space="0" w:color="auto"/>
                            <w:left w:val="none" w:sz="0" w:space="0" w:color="auto"/>
                            <w:bottom w:val="none" w:sz="0" w:space="0" w:color="auto"/>
                            <w:right w:val="none" w:sz="0" w:space="0" w:color="auto"/>
                          </w:divBdr>
                          <w:divsChild>
                            <w:div w:id="593131437">
                              <w:marLeft w:val="0"/>
                              <w:marRight w:val="0"/>
                              <w:marTop w:val="0"/>
                              <w:marBottom w:val="0"/>
                              <w:divBdr>
                                <w:top w:val="single" w:sz="6" w:space="0" w:color="D3D3D3"/>
                                <w:left w:val="none" w:sz="0" w:space="0" w:color="auto"/>
                                <w:bottom w:val="none" w:sz="0" w:space="0" w:color="auto"/>
                                <w:right w:val="none" w:sz="0" w:space="0" w:color="auto"/>
                              </w:divBdr>
                              <w:divsChild>
                                <w:div w:id="99224434">
                                  <w:marLeft w:val="0"/>
                                  <w:marRight w:val="0"/>
                                  <w:marTop w:val="0"/>
                                  <w:marBottom w:val="0"/>
                                  <w:divBdr>
                                    <w:top w:val="none" w:sz="0" w:space="0" w:color="auto"/>
                                    <w:left w:val="none" w:sz="0" w:space="0" w:color="auto"/>
                                    <w:bottom w:val="none" w:sz="0" w:space="0" w:color="auto"/>
                                    <w:right w:val="none" w:sz="0" w:space="0" w:color="auto"/>
                                  </w:divBdr>
                                  <w:divsChild>
                                    <w:div w:id="1732194164">
                                      <w:marLeft w:val="330"/>
                                      <w:marRight w:val="330"/>
                                      <w:marTop w:val="0"/>
                                      <w:marBottom w:val="330"/>
                                      <w:divBdr>
                                        <w:top w:val="none" w:sz="0" w:space="0" w:color="auto"/>
                                        <w:left w:val="none" w:sz="0" w:space="0" w:color="auto"/>
                                        <w:bottom w:val="none" w:sz="0" w:space="0" w:color="auto"/>
                                        <w:right w:val="none" w:sz="0" w:space="0" w:color="auto"/>
                                      </w:divBdr>
                                      <w:divsChild>
                                        <w:div w:id="6657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416723">
      <w:bodyDiv w:val="1"/>
      <w:marLeft w:val="0"/>
      <w:marRight w:val="0"/>
      <w:marTop w:val="0"/>
      <w:marBottom w:val="0"/>
      <w:divBdr>
        <w:top w:val="none" w:sz="0" w:space="0" w:color="auto"/>
        <w:left w:val="none" w:sz="0" w:space="0" w:color="auto"/>
        <w:bottom w:val="none" w:sz="0" w:space="0" w:color="auto"/>
        <w:right w:val="none" w:sz="0" w:space="0" w:color="auto"/>
      </w:divBdr>
    </w:div>
    <w:div w:id="1146824683">
      <w:bodyDiv w:val="1"/>
      <w:marLeft w:val="0"/>
      <w:marRight w:val="0"/>
      <w:marTop w:val="0"/>
      <w:marBottom w:val="0"/>
      <w:divBdr>
        <w:top w:val="none" w:sz="0" w:space="0" w:color="auto"/>
        <w:left w:val="none" w:sz="0" w:space="0" w:color="auto"/>
        <w:bottom w:val="none" w:sz="0" w:space="0" w:color="auto"/>
        <w:right w:val="none" w:sz="0" w:space="0" w:color="auto"/>
      </w:divBdr>
    </w:div>
    <w:div w:id="1152602480">
      <w:bodyDiv w:val="1"/>
      <w:marLeft w:val="0"/>
      <w:marRight w:val="0"/>
      <w:marTop w:val="0"/>
      <w:marBottom w:val="0"/>
      <w:divBdr>
        <w:top w:val="none" w:sz="0" w:space="0" w:color="auto"/>
        <w:left w:val="none" w:sz="0" w:space="0" w:color="auto"/>
        <w:bottom w:val="none" w:sz="0" w:space="0" w:color="auto"/>
        <w:right w:val="none" w:sz="0" w:space="0" w:color="auto"/>
      </w:divBdr>
    </w:div>
    <w:div w:id="1168599775">
      <w:bodyDiv w:val="1"/>
      <w:marLeft w:val="0"/>
      <w:marRight w:val="0"/>
      <w:marTop w:val="0"/>
      <w:marBottom w:val="0"/>
      <w:divBdr>
        <w:top w:val="none" w:sz="0" w:space="0" w:color="auto"/>
        <w:left w:val="none" w:sz="0" w:space="0" w:color="auto"/>
        <w:bottom w:val="none" w:sz="0" w:space="0" w:color="auto"/>
        <w:right w:val="none" w:sz="0" w:space="0" w:color="auto"/>
      </w:divBdr>
    </w:div>
    <w:div w:id="1194684681">
      <w:bodyDiv w:val="1"/>
      <w:marLeft w:val="0"/>
      <w:marRight w:val="0"/>
      <w:marTop w:val="0"/>
      <w:marBottom w:val="0"/>
      <w:divBdr>
        <w:top w:val="none" w:sz="0" w:space="0" w:color="auto"/>
        <w:left w:val="none" w:sz="0" w:space="0" w:color="auto"/>
        <w:bottom w:val="none" w:sz="0" w:space="0" w:color="auto"/>
        <w:right w:val="none" w:sz="0" w:space="0" w:color="auto"/>
      </w:divBdr>
    </w:div>
    <w:div w:id="1197503057">
      <w:bodyDiv w:val="1"/>
      <w:marLeft w:val="0"/>
      <w:marRight w:val="0"/>
      <w:marTop w:val="0"/>
      <w:marBottom w:val="0"/>
      <w:divBdr>
        <w:top w:val="none" w:sz="0" w:space="0" w:color="auto"/>
        <w:left w:val="none" w:sz="0" w:space="0" w:color="auto"/>
        <w:bottom w:val="none" w:sz="0" w:space="0" w:color="auto"/>
        <w:right w:val="none" w:sz="0" w:space="0" w:color="auto"/>
      </w:divBdr>
    </w:div>
    <w:div w:id="1223562567">
      <w:bodyDiv w:val="1"/>
      <w:marLeft w:val="0"/>
      <w:marRight w:val="0"/>
      <w:marTop w:val="0"/>
      <w:marBottom w:val="0"/>
      <w:divBdr>
        <w:top w:val="none" w:sz="0" w:space="0" w:color="auto"/>
        <w:left w:val="none" w:sz="0" w:space="0" w:color="auto"/>
        <w:bottom w:val="none" w:sz="0" w:space="0" w:color="auto"/>
        <w:right w:val="none" w:sz="0" w:space="0" w:color="auto"/>
      </w:divBdr>
    </w:div>
    <w:div w:id="1256208674">
      <w:bodyDiv w:val="1"/>
      <w:marLeft w:val="0"/>
      <w:marRight w:val="0"/>
      <w:marTop w:val="0"/>
      <w:marBottom w:val="0"/>
      <w:divBdr>
        <w:top w:val="none" w:sz="0" w:space="0" w:color="auto"/>
        <w:left w:val="none" w:sz="0" w:space="0" w:color="auto"/>
        <w:bottom w:val="none" w:sz="0" w:space="0" w:color="auto"/>
        <w:right w:val="none" w:sz="0" w:space="0" w:color="auto"/>
      </w:divBdr>
      <w:divsChild>
        <w:div w:id="1446998926">
          <w:marLeft w:val="0"/>
          <w:marRight w:val="0"/>
          <w:marTop w:val="0"/>
          <w:marBottom w:val="0"/>
          <w:divBdr>
            <w:top w:val="none" w:sz="0" w:space="0" w:color="auto"/>
            <w:left w:val="none" w:sz="0" w:space="0" w:color="auto"/>
            <w:bottom w:val="none" w:sz="0" w:space="0" w:color="auto"/>
            <w:right w:val="none" w:sz="0" w:space="0" w:color="auto"/>
          </w:divBdr>
        </w:div>
      </w:divsChild>
    </w:div>
    <w:div w:id="1256590868">
      <w:bodyDiv w:val="1"/>
      <w:marLeft w:val="0"/>
      <w:marRight w:val="0"/>
      <w:marTop w:val="0"/>
      <w:marBottom w:val="0"/>
      <w:divBdr>
        <w:top w:val="none" w:sz="0" w:space="0" w:color="auto"/>
        <w:left w:val="none" w:sz="0" w:space="0" w:color="auto"/>
        <w:bottom w:val="none" w:sz="0" w:space="0" w:color="auto"/>
        <w:right w:val="none" w:sz="0" w:space="0" w:color="auto"/>
      </w:divBdr>
      <w:divsChild>
        <w:div w:id="301738059">
          <w:marLeft w:val="0"/>
          <w:marRight w:val="0"/>
          <w:marTop w:val="0"/>
          <w:marBottom w:val="0"/>
          <w:divBdr>
            <w:top w:val="none" w:sz="0" w:space="0" w:color="auto"/>
            <w:left w:val="none" w:sz="0" w:space="0" w:color="auto"/>
            <w:bottom w:val="none" w:sz="0" w:space="0" w:color="auto"/>
            <w:right w:val="none" w:sz="0" w:space="0" w:color="auto"/>
          </w:divBdr>
          <w:divsChild>
            <w:div w:id="56319150">
              <w:marLeft w:val="0"/>
              <w:marRight w:val="0"/>
              <w:marTop w:val="0"/>
              <w:marBottom w:val="0"/>
              <w:divBdr>
                <w:top w:val="none" w:sz="0" w:space="0" w:color="auto"/>
                <w:left w:val="none" w:sz="0" w:space="0" w:color="auto"/>
                <w:bottom w:val="none" w:sz="0" w:space="0" w:color="auto"/>
                <w:right w:val="none" w:sz="0" w:space="0" w:color="auto"/>
              </w:divBdr>
            </w:div>
            <w:div w:id="236403922">
              <w:marLeft w:val="0"/>
              <w:marRight w:val="0"/>
              <w:marTop w:val="0"/>
              <w:marBottom w:val="0"/>
              <w:divBdr>
                <w:top w:val="none" w:sz="0" w:space="0" w:color="auto"/>
                <w:left w:val="none" w:sz="0" w:space="0" w:color="auto"/>
                <w:bottom w:val="none" w:sz="0" w:space="0" w:color="auto"/>
                <w:right w:val="none" w:sz="0" w:space="0" w:color="auto"/>
              </w:divBdr>
            </w:div>
            <w:div w:id="256448570">
              <w:marLeft w:val="0"/>
              <w:marRight w:val="0"/>
              <w:marTop w:val="0"/>
              <w:marBottom w:val="0"/>
              <w:divBdr>
                <w:top w:val="none" w:sz="0" w:space="0" w:color="auto"/>
                <w:left w:val="none" w:sz="0" w:space="0" w:color="auto"/>
                <w:bottom w:val="none" w:sz="0" w:space="0" w:color="auto"/>
                <w:right w:val="none" w:sz="0" w:space="0" w:color="auto"/>
              </w:divBdr>
            </w:div>
            <w:div w:id="395444404">
              <w:marLeft w:val="0"/>
              <w:marRight w:val="0"/>
              <w:marTop w:val="0"/>
              <w:marBottom w:val="0"/>
              <w:divBdr>
                <w:top w:val="none" w:sz="0" w:space="0" w:color="auto"/>
                <w:left w:val="none" w:sz="0" w:space="0" w:color="auto"/>
                <w:bottom w:val="none" w:sz="0" w:space="0" w:color="auto"/>
                <w:right w:val="none" w:sz="0" w:space="0" w:color="auto"/>
              </w:divBdr>
            </w:div>
            <w:div w:id="481628896">
              <w:marLeft w:val="0"/>
              <w:marRight w:val="0"/>
              <w:marTop w:val="0"/>
              <w:marBottom w:val="0"/>
              <w:divBdr>
                <w:top w:val="none" w:sz="0" w:space="0" w:color="auto"/>
                <w:left w:val="none" w:sz="0" w:space="0" w:color="auto"/>
                <w:bottom w:val="none" w:sz="0" w:space="0" w:color="auto"/>
                <w:right w:val="none" w:sz="0" w:space="0" w:color="auto"/>
              </w:divBdr>
            </w:div>
            <w:div w:id="543522306">
              <w:marLeft w:val="0"/>
              <w:marRight w:val="0"/>
              <w:marTop w:val="0"/>
              <w:marBottom w:val="0"/>
              <w:divBdr>
                <w:top w:val="none" w:sz="0" w:space="0" w:color="auto"/>
                <w:left w:val="none" w:sz="0" w:space="0" w:color="auto"/>
                <w:bottom w:val="none" w:sz="0" w:space="0" w:color="auto"/>
                <w:right w:val="none" w:sz="0" w:space="0" w:color="auto"/>
              </w:divBdr>
            </w:div>
            <w:div w:id="789862635">
              <w:marLeft w:val="0"/>
              <w:marRight w:val="0"/>
              <w:marTop w:val="0"/>
              <w:marBottom w:val="0"/>
              <w:divBdr>
                <w:top w:val="none" w:sz="0" w:space="0" w:color="auto"/>
                <w:left w:val="none" w:sz="0" w:space="0" w:color="auto"/>
                <w:bottom w:val="none" w:sz="0" w:space="0" w:color="auto"/>
                <w:right w:val="none" w:sz="0" w:space="0" w:color="auto"/>
              </w:divBdr>
            </w:div>
            <w:div w:id="853298936">
              <w:marLeft w:val="0"/>
              <w:marRight w:val="0"/>
              <w:marTop w:val="0"/>
              <w:marBottom w:val="0"/>
              <w:divBdr>
                <w:top w:val="none" w:sz="0" w:space="0" w:color="auto"/>
                <w:left w:val="none" w:sz="0" w:space="0" w:color="auto"/>
                <w:bottom w:val="none" w:sz="0" w:space="0" w:color="auto"/>
                <w:right w:val="none" w:sz="0" w:space="0" w:color="auto"/>
              </w:divBdr>
            </w:div>
            <w:div w:id="1142884703">
              <w:marLeft w:val="0"/>
              <w:marRight w:val="0"/>
              <w:marTop w:val="0"/>
              <w:marBottom w:val="0"/>
              <w:divBdr>
                <w:top w:val="none" w:sz="0" w:space="0" w:color="auto"/>
                <w:left w:val="none" w:sz="0" w:space="0" w:color="auto"/>
                <w:bottom w:val="none" w:sz="0" w:space="0" w:color="auto"/>
                <w:right w:val="none" w:sz="0" w:space="0" w:color="auto"/>
              </w:divBdr>
            </w:div>
            <w:div w:id="1201429991">
              <w:marLeft w:val="0"/>
              <w:marRight w:val="0"/>
              <w:marTop w:val="0"/>
              <w:marBottom w:val="0"/>
              <w:divBdr>
                <w:top w:val="none" w:sz="0" w:space="0" w:color="auto"/>
                <w:left w:val="none" w:sz="0" w:space="0" w:color="auto"/>
                <w:bottom w:val="none" w:sz="0" w:space="0" w:color="auto"/>
                <w:right w:val="none" w:sz="0" w:space="0" w:color="auto"/>
              </w:divBdr>
            </w:div>
            <w:div w:id="1343045558">
              <w:marLeft w:val="0"/>
              <w:marRight w:val="0"/>
              <w:marTop w:val="0"/>
              <w:marBottom w:val="0"/>
              <w:divBdr>
                <w:top w:val="none" w:sz="0" w:space="0" w:color="auto"/>
                <w:left w:val="none" w:sz="0" w:space="0" w:color="auto"/>
                <w:bottom w:val="none" w:sz="0" w:space="0" w:color="auto"/>
                <w:right w:val="none" w:sz="0" w:space="0" w:color="auto"/>
              </w:divBdr>
            </w:div>
            <w:div w:id="1368875894">
              <w:marLeft w:val="0"/>
              <w:marRight w:val="0"/>
              <w:marTop w:val="0"/>
              <w:marBottom w:val="0"/>
              <w:divBdr>
                <w:top w:val="none" w:sz="0" w:space="0" w:color="auto"/>
                <w:left w:val="none" w:sz="0" w:space="0" w:color="auto"/>
                <w:bottom w:val="none" w:sz="0" w:space="0" w:color="auto"/>
                <w:right w:val="none" w:sz="0" w:space="0" w:color="auto"/>
              </w:divBdr>
            </w:div>
            <w:div w:id="1460026692">
              <w:marLeft w:val="0"/>
              <w:marRight w:val="0"/>
              <w:marTop w:val="0"/>
              <w:marBottom w:val="0"/>
              <w:divBdr>
                <w:top w:val="none" w:sz="0" w:space="0" w:color="auto"/>
                <w:left w:val="none" w:sz="0" w:space="0" w:color="auto"/>
                <w:bottom w:val="none" w:sz="0" w:space="0" w:color="auto"/>
                <w:right w:val="none" w:sz="0" w:space="0" w:color="auto"/>
              </w:divBdr>
            </w:div>
            <w:div w:id="1679238233">
              <w:marLeft w:val="0"/>
              <w:marRight w:val="0"/>
              <w:marTop w:val="0"/>
              <w:marBottom w:val="0"/>
              <w:divBdr>
                <w:top w:val="none" w:sz="0" w:space="0" w:color="auto"/>
                <w:left w:val="none" w:sz="0" w:space="0" w:color="auto"/>
                <w:bottom w:val="none" w:sz="0" w:space="0" w:color="auto"/>
                <w:right w:val="none" w:sz="0" w:space="0" w:color="auto"/>
              </w:divBdr>
            </w:div>
            <w:div w:id="1771971857">
              <w:marLeft w:val="0"/>
              <w:marRight w:val="0"/>
              <w:marTop w:val="0"/>
              <w:marBottom w:val="0"/>
              <w:divBdr>
                <w:top w:val="none" w:sz="0" w:space="0" w:color="auto"/>
                <w:left w:val="none" w:sz="0" w:space="0" w:color="auto"/>
                <w:bottom w:val="none" w:sz="0" w:space="0" w:color="auto"/>
                <w:right w:val="none" w:sz="0" w:space="0" w:color="auto"/>
              </w:divBdr>
            </w:div>
            <w:div w:id="1772701302">
              <w:marLeft w:val="0"/>
              <w:marRight w:val="0"/>
              <w:marTop w:val="0"/>
              <w:marBottom w:val="0"/>
              <w:divBdr>
                <w:top w:val="none" w:sz="0" w:space="0" w:color="auto"/>
                <w:left w:val="none" w:sz="0" w:space="0" w:color="auto"/>
                <w:bottom w:val="none" w:sz="0" w:space="0" w:color="auto"/>
                <w:right w:val="none" w:sz="0" w:space="0" w:color="auto"/>
              </w:divBdr>
            </w:div>
            <w:div w:id="1918632692">
              <w:marLeft w:val="0"/>
              <w:marRight w:val="0"/>
              <w:marTop w:val="0"/>
              <w:marBottom w:val="0"/>
              <w:divBdr>
                <w:top w:val="none" w:sz="0" w:space="0" w:color="auto"/>
                <w:left w:val="none" w:sz="0" w:space="0" w:color="auto"/>
                <w:bottom w:val="none" w:sz="0" w:space="0" w:color="auto"/>
                <w:right w:val="none" w:sz="0" w:space="0" w:color="auto"/>
              </w:divBdr>
            </w:div>
            <w:div w:id="20632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5012">
      <w:bodyDiv w:val="1"/>
      <w:marLeft w:val="0"/>
      <w:marRight w:val="0"/>
      <w:marTop w:val="0"/>
      <w:marBottom w:val="0"/>
      <w:divBdr>
        <w:top w:val="none" w:sz="0" w:space="0" w:color="auto"/>
        <w:left w:val="none" w:sz="0" w:space="0" w:color="auto"/>
        <w:bottom w:val="none" w:sz="0" w:space="0" w:color="auto"/>
        <w:right w:val="none" w:sz="0" w:space="0" w:color="auto"/>
      </w:divBdr>
      <w:divsChild>
        <w:div w:id="459344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211667">
      <w:bodyDiv w:val="1"/>
      <w:marLeft w:val="0"/>
      <w:marRight w:val="0"/>
      <w:marTop w:val="0"/>
      <w:marBottom w:val="0"/>
      <w:divBdr>
        <w:top w:val="none" w:sz="0" w:space="0" w:color="auto"/>
        <w:left w:val="none" w:sz="0" w:space="0" w:color="auto"/>
        <w:bottom w:val="none" w:sz="0" w:space="0" w:color="auto"/>
        <w:right w:val="none" w:sz="0" w:space="0" w:color="auto"/>
      </w:divBdr>
    </w:div>
    <w:div w:id="1361083843">
      <w:bodyDiv w:val="1"/>
      <w:marLeft w:val="0"/>
      <w:marRight w:val="0"/>
      <w:marTop w:val="0"/>
      <w:marBottom w:val="0"/>
      <w:divBdr>
        <w:top w:val="none" w:sz="0" w:space="0" w:color="auto"/>
        <w:left w:val="none" w:sz="0" w:space="0" w:color="auto"/>
        <w:bottom w:val="none" w:sz="0" w:space="0" w:color="auto"/>
        <w:right w:val="none" w:sz="0" w:space="0" w:color="auto"/>
      </w:divBdr>
    </w:div>
    <w:div w:id="1471436884">
      <w:bodyDiv w:val="1"/>
      <w:marLeft w:val="0"/>
      <w:marRight w:val="0"/>
      <w:marTop w:val="0"/>
      <w:marBottom w:val="0"/>
      <w:divBdr>
        <w:top w:val="none" w:sz="0" w:space="0" w:color="auto"/>
        <w:left w:val="none" w:sz="0" w:space="0" w:color="auto"/>
        <w:bottom w:val="none" w:sz="0" w:space="0" w:color="auto"/>
        <w:right w:val="none" w:sz="0" w:space="0" w:color="auto"/>
      </w:divBdr>
    </w:div>
    <w:div w:id="1495488680">
      <w:bodyDiv w:val="1"/>
      <w:marLeft w:val="0"/>
      <w:marRight w:val="0"/>
      <w:marTop w:val="0"/>
      <w:marBottom w:val="0"/>
      <w:divBdr>
        <w:top w:val="none" w:sz="0" w:space="0" w:color="auto"/>
        <w:left w:val="none" w:sz="0" w:space="0" w:color="auto"/>
        <w:bottom w:val="none" w:sz="0" w:space="0" w:color="auto"/>
        <w:right w:val="none" w:sz="0" w:space="0" w:color="auto"/>
      </w:divBdr>
    </w:div>
    <w:div w:id="1505054348">
      <w:bodyDiv w:val="1"/>
      <w:marLeft w:val="0"/>
      <w:marRight w:val="0"/>
      <w:marTop w:val="0"/>
      <w:marBottom w:val="0"/>
      <w:divBdr>
        <w:top w:val="none" w:sz="0" w:space="0" w:color="auto"/>
        <w:left w:val="none" w:sz="0" w:space="0" w:color="auto"/>
        <w:bottom w:val="none" w:sz="0" w:space="0" w:color="auto"/>
        <w:right w:val="none" w:sz="0" w:space="0" w:color="auto"/>
      </w:divBdr>
    </w:div>
    <w:div w:id="1547066778">
      <w:bodyDiv w:val="1"/>
      <w:marLeft w:val="0"/>
      <w:marRight w:val="0"/>
      <w:marTop w:val="0"/>
      <w:marBottom w:val="0"/>
      <w:divBdr>
        <w:top w:val="none" w:sz="0" w:space="0" w:color="auto"/>
        <w:left w:val="none" w:sz="0" w:space="0" w:color="auto"/>
        <w:bottom w:val="none" w:sz="0" w:space="0" w:color="auto"/>
        <w:right w:val="none" w:sz="0" w:space="0" w:color="auto"/>
      </w:divBdr>
    </w:div>
    <w:div w:id="1556233542">
      <w:bodyDiv w:val="1"/>
      <w:marLeft w:val="0"/>
      <w:marRight w:val="0"/>
      <w:marTop w:val="0"/>
      <w:marBottom w:val="0"/>
      <w:divBdr>
        <w:top w:val="none" w:sz="0" w:space="0" w:color="auto"/>
        <w:left w:val="none" w:sz="0" w:space="0" w:color="auto"/>
        <w:bottom w:val="none" w:sz="0" w:space="0" w:color="auto"/>
        <w:right w:val="none" w:sz="0" w:space="0" w:color="auto"/>
      </w:divBdr>
      <w:divsChild>
        <w:div w:id="758916408">
          <w:marLeft w:val="0"/>
          <w:marRight w:val="0"/>
          <w:marTop w:val="0"/>
          <w:marBottom w:val="0"/>
          <w:divBdr>
            <w:top w:val="none" w:sz="0" w:space="0" w:color="auto"/>
            <w:left w:val="none" w:sz="0" w:space="0" w:color="auto"/>
            <w:bottom w:val="none" w:sz="0" w:space="0" w:color="auto"/>
            <w:right w:val="none" w:sz="0" w:space="0" w:color="auto"/>
          </w:divBdr>
        </w:div>
      </w:divsChild>
    </w:div>
    <w:div w:id="1574704954">
      <w:bodyDiv w:val="1"/>
      <w:marLeft w:val="0"/>
      <w:marRight w:val="0"/>
      <w:marTop w:val="0"/>
      <w:marBottom w:val="0"/>
      <w:divBdr>
        <w:top w:val="none" w:sz="0" w:space="0" w:color="auto"/>
        <w:left w:val="none" w:sz="0" w:space="0" w:color="auto"/>
        <w:bottom w:val="none" w:sz="0" w:space="0" w:color="auto"/>
        <w:right w:val="none" w:sz="0" w:space="0" w:color="auto"/>
      </w:divBdr>
    </w:div>
    <w:div w:id="1576889203">
      <w:bodyDiv w:val="1"/>
      <w:marLeft w:val="0"/>
      <w:marRight w:val="0"/>
      <w:marTop w:val="0"/>
      <w:marBottom w:val="0"/>
      <w:divBdr>
        <w:top w:val="none" w:sz="0" w:space="0" w:color="auto"/>
        <w:left w:val="none" w:sz="0" w:space="0" w:color="auto"/>
        <w:bottom w:val="none" w:sz="0" w:space="0" w:color="auto"/>
        <w:right w:val="none" w:sz="0" w:space="0" w:color="auto"/>
      </w:divBdr>
    </w:div>
    <w:div w:id="1592011769">
      <w:bodyDiv w:val="1"/>
      <w:marLeft w:val="0"/>
      <w:marRight w:val="0"/>
      <w:marTop w:val="0"/>
      <w:marBottom w:val="0"/>
      <w:divBdr>
        <w:top w:val="none" w:sz="0" w:space="0" w:color="auto"/>
        <w:left w:val="none" w:sz="0" w:space="0" w:color="auto"/>
        <w:bottom w:val="none" w:sz="0" w:space="0" w:color="auto"/>
        <w:right w:val="none" w:sz="0" w:space="0" w:color="auto"/>
      </w:divBdr>
    </w:div>
    <w:div w:id="1681080837">
      <w:bodyDiv w:val="1"/>
      <w:marLeft w:val="0"/>
      <w:marRight w:val="0"/>
      <w:marTop w:val="0"/>
      <w:marBottom w:val="0"/>
      <w:divBdr>
        <w:top w:val="none" w:sz="0" w:space="0" w:color="auto"/>
        <w:left w:val="none" w:sz="0" w:space="0" w:color="auto"/>
        <w:bottom w:val="none" w:sz="0" w:space="0" w:color="auto"/>
        <w:right w:val="none" w:sz="0" w:space="0" w:color="auto"/>
      </w:divBdr>
    </w:div>
    <w:div w:id="1724869624">
      <w:bodyDiv w:val="1"/>
      <w:marLeft w:val="0"/>
      <w:marRight w:val="0"/>
      <w:marTop w:val="0"/>
      <w:marBottom w:val="0"/>
      <w:divBdr>
        <w:top w:val="none" w:sz="0" w:space="0" w:color="auto"/>
        <w:left w:val="none" w:sz="0" w:space="0" w:color="auto"/>
        <w:bottom w:val="none" w:sz="0" w:space="0" w:color="auto"/>
        <w:right w:val="none" w:sz="0" w:space="0" w:color="auto"/>
      </w:divBdr>
      <w:divsChild>
        <w:div w:id="1016346724">
          <w:marLeft w:val="0"/>
          <w:marRight w:val="0"/>
          <w:marTop w:val="27"/>
          <w:marBottom w:val="27"/>
          <w:divBdr>
            <w:top w:val="none" w:sz="0" w:space="0" w:color="auto"/>
            <w:left w:val="none" w:sz="0" w:space="0" w:color="auto"/>
            <w:bottom w:val="none" w:sz="0" w:space="0" w:color="auto"/>
            <w:right w:val="none" w:sz="0" w:space="0" w:color="auto"/>
          </w:divBdr>
        </w:div>
      </w:divsChild>
    </w:div>
    <w:div w:id="1733427516">
      <w:bodyDiv w:val="1"/>
      <w:marLeft w:val="0"/>
      <w:marRight w:val="0"/>
      <w:marTop w:val="0"/>
      <w:marBottom w:val="0"/>
      <w:divBdr>
        <w:top w:val="none" w:sz="0" w:space="0" w:color="auto"/>
        <w:left w:val="none" w:sz="0" w:space="0" w:color="auto"/>
        <w:bottom w:val="none" w:sz="0" w:space="0" w:color="auto"/>
        <w:right w:val="none" w:sz="0" w:space="0" w:color="auto"/>
      </w:divBdr>
    </w:div>
    <w:div w:id="1763915168">
      <w:bodyDiv w:val="1"/>
      <w:marLeft w:val="0"/>
      <w:marRight w:val="0"/>
      <w:marTop w:val="0"/>
      <w:marBottom w:val="0"/>
      <w:divBdr>
        <w:top w:val="none" w:sz="0" w:space="0" w:color="auto"/>
        <w:left w:val="none" w:sz="0" w:space="0" w:color="auto"/>
        <w:bottom w:val="none" w:sz="0" w:space="0" w:color="auto"/>
        <w:right w:val="none" w:sz="0" w:space="0" w:color="auto"/>
      </w:divBdr>
      <w:divsChild>
        <w:div w:id="1048996294">
          <w:marLeft w:val="0"/>
          <w:marRight w:val="0"/>
          <w:marTop w:val="0"/>
          <w:marBottom w:val="0"/>
          <w:divBdr>
            <w:top w:val="none" w:sz="0" w:space="0" w:color="auto"/>
            <w:left w:val="none" w:sz="0" w:space="0" w:color="auto"/>
            <w:bottom w:val="none" w:sz="0" w:space="0" w:color="auto"/>
            <w:right w:val="none" w:sz="0" w:space="0" w:color="auto"/>
          </w:divBdr>
          <w:divsChild>
            <w:div w:id="191191648">
              <w:marLeft w:val="0"/>
              <w:marRight w:val="0"/>
              <w:marTop w:val="0"/>
              <w:marBottom w:val="0"/>
              <w:divBdr>
                <w:top w:val="none" w:sz="0" w:space="0" w:color="auto"/>
                <w:left w:val="none" w:sz="0" w:space="0" w:color="auto"/>
                <w:bottom w:val="none" w:sz="0" w:space="0" w:color="auto"/>
                <w:right w:val="none" w:sz="0" w:space="0" w:color="auto"/>
              </w:divBdr>
            </w:div>
            <w:div w:id="686634225">
              <w:marLeft w:val="0"/>
              <w:marRight w:val="0"/>
              <w:marTop w:val="0"/>
              <w:marBottom w:val="0"/>
              <w:divBdr>
                <w:top w:val="none" w:sz="0" w:space="0" w:color="auto"/>
                <w:left w:val="none" w:sz="0" w:space="0" w:color="auto"/>
                <w:bottom w:val="none" w:sz="0" w:space="0" w:color="auto"/>
                <w:right w:val="none" w:sz="0" w:space="0" w:color="auto"/>
              </w:divBdr>
            </w:div>
            <w:div w:id="989989410">
              <w:marLeft w:val="0"/>
              <w:marRight w:val="0"/>
              <w:marTop w:val="0"/>
              <w:marBottom w:val="0"/>
              <w:divBdr>
                <w:top w:val="none" w:sz="0" w:space="0" w:color="auto"/>
                <w:left w:val="none" w:sz="0" w:space="0" w:color="auto"/>
                <w:bottom w:val="none" w:sz="0" w:space="0" w:color="auto"/>
                <w:right w:val="none" w:sz="0" w:space="0" w:color="auto"/>
              </w:divBdr>
            </w:div>
            <w:div w:id="17957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83">
      <w:bodyDiv w:val="1"/>
      <w:marLeft w:val="0"/>
      <w:marRight w:val="0"/>
      <w:marTop w:val="0"/>
      <w:marBottom w:val="0"/>
      <w:divBdr>
        <w:top w:val="none" w:sz="0" w:space="0" w:color="auto"/>
        <w:left w:val="none" w:sz="0" w:space="0" w:color="auto"/>
        <w:bottom w:val="none" w:sz="0" w:space="0" w:color="auto"/>
        <w:right w:val="none" w:sz="0" w:space="0" w:color="auto"/>
      </w:divBdr>
    </w:div>
    <w:div w:id="1802383853">
      <w:bodyDiv w:val="1"/>
      <w:marLeft w:val="0"/>
      <w:marRight w:val="0"/>
      <w:marTop w:val="0"/>
      <w:marBottom w:val="0"/>
      <w:divBdr>
        <w:top w:val="none" w:sz="0" w:space="0" w:color="auto"/>
        <w:left w:val="none" w:sz="0" w:space="0" w:color="auto"/>
        <w:bottom w:val="none" w:sz="0" w:space="0" w:color="auto"/>
        <w:right w:val="none" w:sz="0" w:space="0" w:color="auto"/>
      </w:divBdr>
    </w:div>
    <w:div w:id="1806775918">
      <w:bodyDiv w:val="1"/>
      <w:marLeft w:val="0"/>
      <w:marRight w:val="0"/>
      <w:marTop w:val="0"/>
      <w:marBottom w:val="0"/>
      <w:divBdr>
        <w:top w:val="none" w:sz="0" w:space="0" w:color="auto"/>
        <w:left w:val="none" w:sz="0" w:space="0" w:color="auto"/>
        <w:bottom w:val="none" w:sz="0" w:space="0" w:color="auto"/>
        <w:right w:val="none" w:sz="0" w:space="0" w:color="auto"/>
      </w:divBdr>
    </w:div>
    <w:div w:id="1818838519">
      <w:bodyDiv w:val="1"/>
      <w:marLeft w:val="0"/>
      <w:marRight w:val="0"/>
      <w:marTop w:val="0"/>
      <w:marBottom w:val="0"/>
      <w:divBdr>
        <w:top w:val="none" w:sz="0" w:space="0" w:color="auto"/>
        <w:left w:val="none" w:sz="0" w:space="0" w:color="auto"/>
        <w:bottom w:val="none" w:sz="0" w:space="0" w:color="auto"/>
        <w:right w:val="none" w:sz="0" w:space="0" w:color="auto"/>
      </w:divBdr>
    </w:div>
    <w:div w:id="1821650976">
      <w:bodyDiv w:val="1"/>
      <w:marLeft w:val="0"/>
      <w:marRight w:val="0"/>
      <w:marTop w:val="0"/>
      <w:marBottom w:val="0"/>
      <w:divBdr>
        <w:top w:val="none" w:sz="0" w:space="0" w:color="auto"/>
        <w:left w:val="none" w:sz="0" w:space="0" w:color="auto"/>
        <w:bottom w:val="none" w:sz="0" w:space="0" w:color="auto"/>
        <w:right w:val="none" w:sz="0" w:space="0" w:color="auto"/>
      </w:divBdr>
      <w:divsChild>
        <w:div w:id="2132280219">
          <w:marLeft w:val="0"/>
          <w:marRight w:val="0"/>
          <w:marTop w:val="27"/>
          <w:marBottom w:val="27"/>
          <w:divBdr>
            <w:top w:val="none" w:sz="0" w:space="0" w:color="auto"/>
            <w:left w:val="none" w:sz="0" w:space="0" w:color="auto"/>
            <w:bottom w:val="none" w:sz="0" w:space="0" w:color="auto"/>
            <w:right w:val="none" w:sz="0" w:space="0" w:color="auto"/>
          </w:divBdr>
        </w:div>
      </w:divsChild>
    </w:div>
    <w:div w:id="1823499266">
      <w:bodyDiv w:val="1"/>
      <w:marLeft w:val="0"/>
      <w:marRight w:val="0"/>
      <w:marTop w:val="0"/>
      <w:marBottom w:val="0"/>
      <w:divBdr>
        <w:top w:val="none" w:sz="0" w:space="0" w:color="auto"/>
        <w:left w:val="none" w:sz="0" w:space="0" w:color="auto"/>
        <w:bottom w:val="none" w:sz="0" w:space="0" w:color="auto"/>
        <w:right w:val="none" w:sz="0" w:space="0" w:color="auto"/>
      </w:divBdr>
    </w:div>
    <w:div w:id="1869757525">
      <w:bodyDiv w:val="1"/>
      <w:marLeft w:val="0"/>
      <w:marRight w:val="0"/>
      <w:marTop w:val="0"/>
      <w:marBottom w:val="0"/>
      <w:divBdr>
        <w:top w:val="none" w:sz="0" w:space="0" w:color="auto"/>
        <w:left w:val="none" w:sz="0" w:space="0" w:color="auto"/>
        <w:bottom w:val="none" w:sz="0" w:space="0" w:color="auto"/>
        <w:right w:val="none" w:sz="0" w:space="0" w:color="auto"/>
      </w:divBdr>
    </w:div>
    <w:div w:id="1907565999">
      <w:bodyDiv w:val="1"/>
      <w:marLeft w:val="0"/>
      <w:marRight w:val="0"/>
      <w:marTop w:val="0"/>
      <w:marBottom w:val="0"/>
      <w:divBdr>
        <w:top w:val="none" w:sz="0" w:space="0" w:color="auto"/>
        <w:left w:val="none" w:sz="0" w:space="0" w:color="auto"/>
        <w:bottom w:val="none" w:sz="0" w:space="0" w:color="auto"/>
        <w:right w:val="none" w:sz="0" w:space="0" w:color="auto"/>
      </w:divBdr>
      <w:divsChild>
        <w:div w:id="1472364185">
          <w:marLeft w:val="0"/>
          <w:marRight w:val="0"/>
          <w:marTop w:val="0"/>
          <w:marBottom w:val="0"/>
          <w:divBdr>
            <w:top w:val="none" w:sz="0" w:space="0" w:color="auto"/>
            <w:left w:val="none" w:sz="0" w:space="0" w:color="auto"/>
            <w:bottom w:val="none" w:sz="0" w:space="0" w:color="auto"/>
            <w:right w:val="none" w:sz="0" w:space="0" w:color="auto"/>
          </w:divBdr>
          <w:divsChild>
            <w:div w:id="418715341">
              <w:marLeft w:val="0"/>
              <w:marRight w:val="0"/>
              <w:marTop w:val="0"/>
              <w:marBottom w:val="0"/>
              <w:divBdr>
                <w:top w:val="none" w:sz="0" w:space="0" w:color="auto"/>
                <w:left w:val="none" w:sz="0" w:space="0" w:color="auto"/>
                <w:bottom w:val="none" w:sz="0" w:space="0" w:color="auto"/>
                <w:right w:val="none" w:sz="0" w:space="0" w:color="auto"/>
              </w:divBdr>
              <w:divsChild>
                <w:div w:id="1255894651">
                  <w:marLeft w:val="0"/>
                  <w:marRight w:val="0"/>
                  <w:marTop w:val="0"/>
                  <w:marBottom w:val="195"/>
                  <w:divBdr>
                    <w:top w:val="none" w:sz="0" w:space="0" w:color="auto"/>
                    <w:left w:val="none" w:sz="0" w:space="0" w:color="auto"/>
                    <w:bottom w:val="none" w:sz="0" w:space="0" w:color="auto"/>
                    <w:right w:val="none" w:sz="0" w:space="0" w:color="auto"/>
                  </w:divBdr>
                  <w:divsChild>
                    <w:div w:id="648244230">
                      <w:marLeft w:val="0"/>
                      <w:marRight w:val="0"/>
                      <w:marTop w:val="0"/>
                      <w:marBottom w:val="0"/>
                      <w:divBdr>
                        <w:top w:val="none" w:sz="0" w:space="0" w:color="auto"/>
                        <w:left w:val="none" w:sz="0" w:space="0" w:color="auto"/>
                        <w:bottom w:val="none" w:sz="0" w:space="0" w:color="auto"/>
                        <w:right w:val="none" w:sz="0" w:space="0" w:color="auto"/>
                      </w:divBdr>
                      <w:divsChild>
                        <w:div w:id="51852796">
                          <w:marLeft w:val="0"/>
                          <w:marRight w:val="0"/>
                          <w:marTop w:val="0"/>
                          <w:marBottom w:val="0"/>
                          <w:divBdr>
                            <w:top w:val="none" w:sz="0" w:space="0" w:color="auto"/>
                            <w:left w:val="none" w:sz="0" w:space="0" w:color="auto"/>
                            <w:bottom w:val="none" w:sz="0" w:space="0" w:color="auto"/>
                            <w:right w:val="none" w:sz="0" w:space="0" w:color="auto"/>
                          </w:divBdr>
                          <w:divsChild>
                            <w:div w:id="1107584470">
                              <w:marLeft w:val="0"/>
                              <w:marRight w:val="0"/>
                              <w:marTop w:val="0"/>
                              <w:marBottom w:val="30"/>
                              <w:divBdr>
                                <w:top w:val="none" w:sz="0" w:space="0" w:color="auto"/>
                                <w:left w:val="none" w:sz="0" w:space="0" w:color="auto"/>
                                <w:bottom w:val="none" w:sz="0" w:space="0" w:color="auto"/>
                                <w:right w:val="none" w:sz="0" w:space="0" w:color="auto"/>
                              </w:divBdr>
                              <w:divsChild>
                                <w:div w:id="25183649">
                                  <w:marLeft w:val="0"/>
                                  <w:marRight w:val="0"/>
                                  <w:marTop w:val="48"/>
                                  <w:marBottom w:val="48"/>
                                  <w:divBdr>
                                    <w:top w:val="none" w:sz="0" w:space="0" w:color="auto"/>
                                    <w:left w:val="none" w:sz="0" w:space="0" w:color="auto"/>
                                    <w:bottom w:val="none" w:sz="0" w:space="0" w:color="auto"/>
                                    <w:right w:val="none" w:sz="0" w:space="0" w:color="auto"/>
                                  </w:divBdr>
                                </w:div>
                                <w:div w:id="79856902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550116">
      <w:bodyDiv w:val="1"/>
      <w:marLeft w:val="0"/>
      <w:marRight w:val="0"/>
      <w:marTop w:val="0"/>
      <w:marBottom w:val="0"/>
      <w:divBdr>
        <w:top w:val="none" w:sz="0" w:space="0" w:color="auto"/>
        <w:left w:val="none" w:sz="0" w:space="0" w:color="auto"/>
        <w:bottom w:val="none" w:sz="0" w:space="0" w:color="auto"/>
        <w:right w:val="none" w:sz="0" w:space="0" w:color="auto"/>
      </w:divBdr>
      <w:divsChild>
        <w:div w:id="1595631790">
          <w:marLeft w:val="0"/>
          <w:marRight w:val="0"/>
          <w:marTop w:val="0"/>
          <w:marBottom w:val="0"/>
          <w:divBdr>
            <w:top w:val="none" w:sz="0" w:space="0" w:color="auto"/>
            <w:left w:val="none" w:sz="0" w:space="0" w:color="auto"/>
            <w:bottom w:val="none" w:sz="0" w:space="0" w:color="auto"/>
            <w:right w:val="none" w:sz="0" w:space="0" w:color="auto"/>
          </w:divBdr>
          <w:divsChild>
            <w:div w:id="585774032">
              <w:marLeft w:val="0"/>
              <w:marRight w:val="0"/>
              <w:marTop w:val="0"/>
              <w:marBottom w:val="0"/>
              <w:divBdr>
                <w:top w:val="none" w:sz="0" w:space="0" w:color="auto"/>
                <w:left w:val="none" w:sz="0" w:space="0" w:color="auto"/>
                <w:bottom w:val="none" w:sz="0" w:space="0" w:color="auto"/>
                <w:right w:val="none" w:sz="0" w:space="0" w:color="auto"/>
              </w:divBdr>
            </w:div>
            <w:div w:id="619650758">
              <w:marLeft w:val="0"/>
              <w:marRight w:val="0"/>
              <w:marTop w:val="0"/>
              <w:marBottom w:val="0"/>
              <w:divBdr>
                <w:top w:val="none" w:sz="0" w:space="0" w:color="auto"/>
                <w:left w:val="none" w:sz="0" w:space="0" w:color="auto"/>
                <w:bottom w:val="none" w:sz="0" w:space="0" w:color="auto"/>
                <w:right w:val="none" w:sz="0" w:space="0" w:color="auto"/>
              </w:divBdr>
            </w:div>
            <w:div w:id="1185823884">
              <w:marLeft w:val="0"/>
              <w:marRight w:val="0"/>
              <w:marTop w:val="0"/>
              <w:marBottom w:val="0"/>
              <w:divBdr>
                <w:top w:val="none" w:sz="0" w:space="0" w:color="auto"/>
                <w:left w:val="none" w:sz="0" w:space="0" w:color="auto"/>
                <w:bottom w:val="none" w:sz="0" w:space="0" w:color="auto"/>
                <w:right w:val="none" w:sz="0" w:space="0" w:color="auto"/>
              </w:divBdr>
            </w:div>
            <w:div w:id="1300182938">
              <w:marLeft w:val="0"/>
              <w:marRight w:val="0"/>
              <w:marTop w:val="0"/>
              <w:marBottom w:val="0"/>
              <w:divBdr>
                <w:top w:val="none" w:sz="0" w:space="0" w:color="auto"/>
                <w:left w:val="none" w:sz="0" w:space="0" w:color="auto"/>
                <w:bottom w:val="none" w:sz="0" w:space="0" w:color="auto"/>
                <w:right w:val="none" w:sz="0" w:space="0" w:color="auto"/>
              </w:divBdr>
            </w:div>
            <w:div w:id="1659648230">
              <w:marLeft w:val="0"/>
              <w:marRight w:val="0"/>
              <w:marTop w:val="0"/>
              <w:marBottom w:val="0"/>
              <w:divBdr>
                <w:top w:val="none" w:sz="0" w:space="0" w:color="auto"/>
                <w:left w:val="none" w:sz="0" w:space="0" w:color="auto"/>
                <w:bottom w:val="none" w:sz="0" w:space="0" w:color="auto"/>
                <w:right w:val="none" w:sz="0" w:space="0" w:color="auto"/>
              </w:divBdr>
            </w:div>
            <w:div w:id="1695838148">
              <w:marLeft w:val="0"/>
              <w:marRight w:val="0"/>
              <w:marTop w:val="0"/>
              <w:marBottom w:val="0"/>
              <w:divBdr>
                <w:top w:val="none" w:sz="0" w:space="0" w:color="auto"/>
                <w:left w:val="none" w:sz="0" w:space="0" w:color="auto"/>
                <w:bottom w:val="none" w:sz="0" w:space="0" w:color="auto"/>
                <w:right w:val="none" w:sz="0" w:space="0" w:color="auto"/>
              </w:divBdr>
            </w:div>
            <w:div w:id="19819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978">
      <w:bodyDiv w:val="1"/>
      <w:marLeft w:val="0"/>
      <w:marRight w:val="0"/>
      <w:marTop w:val="0"/>
      <w:marBottom w:val="0"/>
      <w:divBdr>
        <w:top w:val="none" w:sz="0" w:space="0" w:color="auto"/>
        <w:left w:val="none" w:sz="0" w:space="0" w:color="auto"/>
        <w:bottom w:val="none" w:sz="0" w:space="0" w:color="auto"/>
        <w:right w:val="none" w:sz="0" w:space="0" w:color="auto"/>
      </w:divBdr>
    </w:div>
    <w:div w:id="1975911417">
      <w:bodyDiv w:val="1"/>
      <w:marLeft w:val="0"/>
      <w:marRight w:val="0"/>
      <w:marTop w:val="0"/>
      <w:marBottom w:val="0"/>
      <w:divBdr>
        <w:top w:val="none" w:sz="0" w:space="0" w:color="auto"/>
        <w:left w:val="none" w:sz="0" w:space="0" w:color="auto"/>
        <w:bottom w:val="none" w:sz="0" w:space="0" w:color="auto"/>
        <w:right w:val="none" w:sz="0" w:space="0" w:color="auto"/>
      </w:divBdr>
      <w:divsChild>
        <w:div w:id="795880107">
          <w:marLeft w:val="0"/>
          <w:marRight w:val="0"/>
          <w:marTop w:val="27"/>
          <w:marBottom w:val="27"/>
          <w:divBdr>
            <w:top w:val="none" w:sz="0" w:space="0" w:color="auto"/>
            <w:left w:val="none" w:sz="0" w:space="0" w:color="auto"/>
            <w:bottom w:val="none" w:sz="0" w:space="0" w:color="auto"/>
            <w:right w:val="none" w:sz="0" w:space="0" w:color="auto"/>
          </w:divBdr>
        </w:div>
      </w:divsChild>
    </w:div>
    <w:div w:id="1996178648">
      <w:bodyDiv w:val="1"/>
      <w:marLeft w:val="0"/>
      <w:marRight w:val="0"/>
      <w:marTop w:val="0"/>
      <w:marBottom w:val="0"/>
      <w:divBdr>
        <w:top w:val="none" w:sz="0" w:space="0" w:color="auto"/>
        <w:left w:val="none" w:sz="0" w:space="0" w:color="auto"/>
        <w:bottom w:val="none" w:sz="0" w:space="0" w:color="auto"/>
        <w:right w:val="none" w:sz="0" w:space="0" w:color="auto"/>
      </w:divBdr>
    </w:div>
    <w:div w:id="2015648663">
      <w:bodyDiv w:val="1"/>
      <w:marLeft w:val="0"/>
      <w:marRight w:val="0"/>
      <w:marTop w:val="0"/>
      <w:marBottom w:val="0"/>
      <w:divBdr>
        <w:top w:val="none" w:sz="0" w:space="0" w:color="auto"/>
        <w:left w:val="none" w:sz="0" w:space="0" w:color="auto"/>
        <w:bottom w:val="none" w:sz="0" w:space="0" w:color="auto"/>
        <w:right w:val="none" w:sz="0" w:space="0" w:color="auto"/>
      </w:divBdr>
      <w:divsChild>
        <w:div w:id="471293111">
          <w:marLeft w:val="0"/>
          <w:marRight w:val="0"/>
          <w:marTop w:val="0"/>
          <w:marBottom w:val="0"/>
          <w:divBdr>
            <w:top w:val="none" w:sz="0" w:space="0" w:color="auto"/>
            <w:left w:val="none" w:sz="0" w:space="0" w:color="auto"/>
            <w:bottom w:val="none" w:sz="0" w:space="0" w:color="auto"/>
            <w:right w:val="none" w:sz="0" w:space="0" w:color="auto"/>
          </w:divBdr>
          <w:divsChild>
            <w:div w:id="1415274597">
              <w:marLeft w:val="0"/>
              <w:marRight w:val="0"/>
              <w:marTop w:val="0"/>
              <w:marBottom w:val="0"/>
              <w:divBdr>
                <w:top w:val="none" w:sz="0" w:space="0" w:color="auto"/>
                <w:left w:val="none" w:sz="0" w:space="0" w:color="auto"/>
                <w:bottom w:val="none" w:sz="0" w:space="0" w:color="auto"/>
                <w:right w:val="none" w:sz="0" w:space="0" w:color="auto"/>
              </w:divBdr>
              <w:divsChild>
                <w:div w:id="1051929825">
                  <w:marLeft w:val="0"/>
                  <w:marRight w:val="0"/>
                  <w:marTop w:val="0"/>
                  <w:marBottom w:val="0"/>
                  <w:divBdr>
                    <w:top w:val="none" w:sz="0" w:space="0" w:color="auto"/>
                    <w:left w:val="none" w:sz="0" w:space="0" w:color="auto"/>
                    <w:bottom w:val="none" w:sz="0" w:space="0" w:color="auto"/>
                    <w:right w:val="none" w:sz="0" w:space="0" w:color="auto"/>
                  </w:divBdr>
                  <w:divsChild>
                    <w:div w:id="1974870277">
                      <w:marLeft w:val="0"/>
                      <w:marRight w:val="0"/>
                      <w:marTop w:val="0"/>
                      <w:marBottom w:val="0"/>
                      <w:divBdr>
                        <w:top w:val="none" w:sz="0" w:space="0" w:color="auto"/>
                        <w:left w:val="none" w:sz="0" w:space="0" w:color="auto"/>
                        <w:bottom w:val="none" w:sz="0" w:space="0" w:color="auto"/>
                        <w:right w:val="none" w:sz="0" w:space="0" w:color="auto"/>
                      </w:divBdr>
                      <w:divsChild>
                        <w:div w:id="1504011791">
                          <w:marLeft w:val="0"/>
                          <w:marRight w:val="0"/>
                          <w:marTop w:val="0"/>
                          <w:marBottom w:val="0"/>
                          <w:divBdr>
                            <w:top w:val="none" w:sz="0" w:space="0" w:color="auto"/>
                            <w:left w:val="none" w:sz="0" w:space="0" w:color="auto"/>
                            <w:bottom w:val="none" w:sz="0" w:space="0" w:color="auto"/>
                            <w:right w:val="none" w:sz="0" w:space="0" w:color="auto"/>
                          </w:divBdr>
                          <w:divsChild>
                            <w:div w:id="458648956">
                              <w:marLeft w:val="0"/>
                              <w:marRight w:val="0"/>
                              <w:marTop w:val="0"/>
                              <w:marBottom w:val="0"/>
                              <w:divBdr>
                                <w:top w:val="none" w:sz="0" w:space="0" w:color="auto"/>
                                <w:left w:val="none" w:sz="0" w:space="0" w:color="auto"/>
                                <w:bottom w:val="none" w:sz="0" w:space="0" w:color="auto"/>
                                <w:right w:val="none" w:sz="0" w:space="0" w:color="auto"/>
                              </w:divBdr>
                              <w:divsChild>
                                <w:div w:id="1295140846">
                                  <w:marLeft w:val="0"/>
                                  <w:marRight w:val="0"/>
                                  <w:marTop w:val="0"/>
                                  <w:marBottom w:val="0"/>
                                  <w:divBdr>
                                    <w:top w:val="none" w:sz="0" w:space="0" w:color="auto"/>
                                    <w:left w:val="none" w:sz="0" w:space="0" w:color="auto"/>
                                    <w:bottom w:val="none" w:sz="0" w:space="0" w:color="auto"/>
                                    <w:right w:val="none" w:sz="0" w:space="0" w:color="auto"/>
                                  </w:divBdr>
                                  <w:divsChild>
                                    <w:div w:id="1625117745">
                                      <w:marLeft w:val="0"/>
                                      <w:marRight w:val="0"/>
                                      <w:marTop w:val="0"/>
                                      <w:marBottom w:val="0"/>
                                      <w:divBdr>
                                        <w:top w:val="none" w:sz="0" w:space="0" w:color="auto"/>
                                        <w:left w:val="none" w:sz="0" w:space="0" w:color="auto"/>
                                        <w:bottom w:val="none" w:sz="0" w:space="0" w:color="auto"/>
                                        <w:right w:val="none" w:sz="0" w:space="0" w:color="auto"/>
                                      </w:divBdr>
                                    </w:div>
                                    <w:div w:id="19059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999950">
      <w:bodyDiv w:val="1"/>
      <w:marLeft w:val="0"/>
      <w:marRight w:val="0"/>
      <w:marTop w:val="0"/>
      <w:marBottom w:val="0"/>
      <w:divBdr>
        <w:top w:val="none" w:sz="0" w:space="0" w:color="auto"/>
        <w:left w:val="none" w:sz="0" w:space="0" w:color="auto"/>
        <w:bottom w:val="none" w:sz="0" w:space="0" w:color="auto"/>
        <w:right w:val="none" w:sz="0" w:space="0" w:color="auto"/>
      </w:divBdr>
    </w:div>
    <w:div w:id="2074771405">
      <w:bodyDiv w:val="1"/>
      <w:marLeft w:val="0"/>
      <w:marRight w:val="0"/>
      <w:marTop w:val="0"/>
      <w:marBottom w:val="0"/>
      <w:divBdr>
        <w:top w:val="none" w:sz="0" w:space="0" w:color="auto"/>
        <w:left w:val="none" w:sz="0" w:space="0" w:color="auto"/>
        <w:bottom w:val="none" w:sz="0" w:space="0" w:color="auto"/>
        <w:right w:val="none" w:sz="0" w:space="0" w:color="auto"/>
      </w:divBdr>
    </w:div>
    <w:div w:id="2090419283">
      <w:bodyDiv w:val="1"/>
      <w:marLeft w:val="0"/>
      <w:marRight w:val="0"/>
      <w:marTop w:val="0"/>
      <w:marBottom w:val="0"/>
      <w:divBdr>
        <w:top w:val="none" w:sz="0" w:space="0" w:color="auto"/>
        <w:left w:val="none" w:sz="0" w:space="0" w:color="auto"/>
        <w:bottom w:val="none" w:sz="0" w:space="0" w:color="auto"/>
        <w:right w:val="none" w:sz="0" w:space="0" w:color="auto"/>
      </w:divBdr>
    </w:div>
    <w:div w:id="2094472853">
      <w:bodyDiv w:val="1"/>
      <w:marLeft w:val="0"/>
      <w:marRight w:val="0"/>
      <w:marTop w:val="0"/>
      <w:marBottom w:val="0"/>
      <w:divBdr>
        <w:top w:val="none" w:sz="0" w:space="0" w:color="auto"/>
        <w:left w:val="none" w:sz="0" w:space="0" w:color="auto"/>
        <w:bottom w:val="none" w:sz="0" w:space="0" w:color="auto"/>
        <w:right w:val="none" w:sz="0" w:space="0" w:color="auto"/>
      </w:divBdr>
    </w:div>
    <w:div w:id="2122649646">
      <w:bodyDiv w:val="1"/>
      <w:marLeft w:val="0"/>
      <w:marRight w:val="0"/>
      <w:marTop w:val="0"/>
      <w:marBottom w:val="0"/>
      <w:divBdr>
        <w:top w:val="none" w:sz="0" w:space="0" w:color="auto"/>
        <w:left w:val="none" w:sz="0" w:space="0" w:color="auto"/>
        <w:bottom w:val="none" w:sz="0" w:space="0" w:color="auto"/>
        <w:right w:val="none" w:sz="0" w:space="0" w:color="auto"/>
      </w:divBdr>
    </w:div>
    <w:div w:id="21414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Wang%20SC%5BAuthor%5D&amp;cauthor=true&amp;cauthor_uid=23637887" TargetMode="External"/><Relationship Id="rId21" Type="http://schemas.openxmlformats.org/officeDocument/2006/relationships/hyperlink" Target="http://www.ncbi.nlm.nih.gov/pubmed?term=Su%20YL%5BAuthor%5D&amp;cauthor=true&amp;cauthor_uid=23637887" TargetMode="External"/><Relationship Id="rId42" Type="http://schemas.openxmlformats.org/officeDocument/2006/relationships/hyperlink" Target="https://doi.org/10.1107/S205225251800996X" TargetMode="External"/><Relationship Id="rId47" Type="http://schemas.openxmlformats.org/officeDocument/2006/relationships/hyperlink" Target="https://www.ncbi.nlm.nih.gov/pubmed/31829582" TargetMode="External"/><Relationship Id="rId63" Type="http://schemas.openxmlformats.org/officeDocument/2006/relationships/hyperlink" Target="https://loop.frontiersin.org/people/148421/overview" TargetMode="External"/><Relationship Id="rId68" Type="http://schemas.openxmlformats.org/officeDocument/2006/relationships/hyperlink" Target="http://www.centralregionacs.org/wp-content/uploads/2015/03/2008.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sinica.edu.tw/MDTsai/data/Science-ed-choice12.pdf" TargetMode="External"/><Relationship Id="rId29" Type="http://schemas.openxmlformats.org/officeDocument/2006/relationships/hyperlink" Target="http://www.ncbi.nlm.nih.gov/pubmed?term=Chang%20CJ%5BAuthor%5D&amp;cauthor=true&amp;cauthor_uid=23637887" TargetMode="External"/><Relationship Id="rId11" Type="http://schemas.openxmlformats.org/officeDocument/2006/relationships/hyperlink" Target="https://www.ibc.sinica.edu.tw/MDTsai/" TargetMode="External"/><Relationship Id="rId24" Type="http://schemas.openxmlformats.org/officeDocument/2006/relationships/hyperlink" Target="http://www.ncbi.nlm.nih.gov/pubmed?term=Hsu%20PH%5BAuthor%5D&amp;cauthor=true&amp;cauthor_uid=23637887" TargetMode="External"/><Relationship Id="rId32" Type="http://schemas.openxmlformats.org/officeDocument/2006/relationships/hyperlink" Target="http://www.ncbi.nlm.nih.gov/pubmed?term=Yuan%20C%5BAuthor%5D&amp;cauthor=true&amp;cauthor_uid=23727582" TargetMode="External"/><Relationship Id="rId37" Type="http://schemas.openxmlformats.org/officeDocument/2006/relationships/hyperlink" Target="https://www.nature.com/articles/s41570-017-0068" TargetMode="External"/><Relationship Id="rId40" Type="http://schemas.openxmlformats.org/officeDocument/2006/relationships/hyperlink" Target="http://biomedical-advances.org/ep-20182-21/" TargetMode="External"/><Relationship Id="rId45" Type="http://schemas.openxmlformats.org/officeDocument/2006/relationships/hyperlink" Target="https://www.ncbi.nlm.nih.gov/pubmed/31067051" TargetMode="External"/><Relationship Id="rId53" Type="http://schemas.openxmlformats.org/officeDocument/2006/relationships/hyperlink" Target="https://scholar.google.com.tw/scholar?oi=bibs&amp;cluster=12747758008900308980&amp;btnI=1&amp;hl=zh-TW" TargetMode="External"/><Relationship Id="rId58" Type="http://schemas.openxmlformats.org/officeDocument/2006/relationships/hyperlink" Target="https://www.science.org/doi/full/10.1126/science.adc9869?et_rid=33944104&amp;utm_campaign=SCIeToc&amp;af=R&amp;et_cid=4251041&amp;utm_medium=email&amp;utm_content=alert&amp;utm_source=sfmc" TargetMode="External"/><Relationship Id="rId66" Type="http://schemas.openxmlformats.org/officeDocument/2006/relationships/hyperlink" Target="https://doi.org/10.1038/s41467-023-43646-9" TargetMode="External"/><Relationship Id="rId5" Type="http://schemas.openxmlformats.org/officeDocument/2006/relationships/webSettings" Target="webSettings.xml"/><Relationship Id="rId61" Type="http://schemas.openxmlformats.org/officeDocument/2006/relationships/hyperlink" Target="https://loop.frontiersin.org/people/937805/overview" TargetMode="External"/><Relationship Id="rId19" Type="http://schemas.openxmlformats.org/officeDocument/2006/relationships/hyperlink" Target="http://www.ncbi.nlm.nih.gov/pubmed?term=Chiang%20PY%5BAuthor%5D&amp;cauthor=true&amp;cauthor_uid=23637887" TargetMode="External"/><Relationship Id="rId14" Type="http://schemas.openxmlformats.org/officeDocument/2006/relationships/hyperlink" Target="http://www.bc.sinica.edu.tw/MDTsai/data/NSB%202001%208,%20915.pdf" TargetMode="External"/><Relationship Id="rId22" Type="http://schemas.openxmlformats.org/officeDocument/2006/relationships/hyperlink" Target="http://www.ncbi.nlm.nih.gov/pubmed?term=Kao%20CH%5BAuthor%5D&amp;cauthor=true&amp;cauthor_uid=23637887" TargetMode="External"/><Relationship Id="rId27" Type="http://schemas.openxmlformats.org/officeDocument/2006/relationships/hyperlink" Target="http://www.ncbi.nlm.nih.gov/pubmed?term=Chang%20GD%5BAuthor%5D&amp;cauthor=true&amp;cauthor_uid=23637887" TargetMode="External"/><Relationship Id="rId30" Type="http://schemas.openxmlformats.org/officeDocument/2006/relationships/hyperlink" Target="http://www.ncbi.nlm.nih.gov/pubmed?term=Poi%20MJ%5BAuthor%5D&amp;cauthor=true&amp;cauthor_uid=23727582" TargetMode="External"/><Relationship Id="rId35" Type="http://schemas.openxmlformats.org/officeDocument/2006/relationships/hyperlink" Target="http://www.ncbi.nlm.nih.gov/pubmed?term=Li%20J%5BAuthor%5D&amp;cauthor=true&amp;cauthor_uid=23727582" TargetMode="External"/><Relationship Id="rId43" Type="http://schemas.openxmlformats.org/officeDocument/2006/relationships/hyperlink" Target="https://www.ncbi.nlm.nih.gov/pubmed/30378729" TargetMode="External"/><Relationship Id="rId48" Type="http://schemas.openxmlformats.org/officeDocument/2006/relationships/hyperlink" Target="https://pubs.acs.org/doi/full/10.1021/jacs.0c00435" TargetMode="External"/><Relationship Id="rId56" Type="http://schemas.openxmlformats.org/officeDocument/2006/relationships/hyperlink" Target="https://www.annualreviews.org/doi/abs/10.1146/annurev-biophys-100121-075228" TargetMode="External"/><Relationship Id="rId64" Type="http://schemas.openxmlformats.org/officeDocument/2006/relationships/hyperlink" Target="https://loop.frontiersin.org/people/809653/overview" TargetMode="External"/><Relationship Id="rId69" Type="http://schemas.openxmlformats.org/officeDocument/2006/relationships/hyperlink" Target="http://eamc4.net/index" TargetMode="External"/><Relationship Id="rId8" Type="http://schemas.openxmlformats.org/officeDocument/2006/relationships/hyperlink" Target="mailto:mdtsai@gate.sinica.edu.tw" TargetMode="External"/><Relationship Id="rId51" Type="http://schemas.openxmlformats.org/officeDocument/2006/relationships/hyperlink" Target="https://doi.org/10.1002/iub.243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c.sinica.edu.tw/MDTsai/data/Science%201984,%20377,%20P31%20NMR.pdf" TargetMode="External"/><Relationship Id="rId17" Type="http://schemas.openxmlformats.org/officeDocument/2006/relationships/hyperlink" Target="http://stke.sciencemag.org/cgi/content/abstract/sigtrans;1/25/ec230" TargetMode="External"/><Relationship Id="rId25" Type="http://schemas.openxmlformats.org/officeDocument/2006/relationships/hyperlink" Target="http://www.ncbi.nlm.nih.gov/pubmed?term=Tsai%20MD%5BAuthor%5D&amp;cauthor=true&amp;cauthor_uid=23637887" TargetMode="External"/><Relationship Id="rId33" Type="http://schemas.openxmlformats.org/officeDocument/2006/relationships/hyperlink" Target="http://www.ncbi.nlm.nih.gov/pubmed?term=Tsai%20MD%5BAuthor%5D&amp;cauthor=true&amp;cauthor_uid=23727582" TargetMode="External"/><Relationship Id="rId38" Type="http://schemas.openxmlformats.org/officeDocument/2006/relationships/hyperlink" Target="https://www.nature.com/collections/xcwtqxfbhv" TargetMode="External"/><Relationship Id="rId46" Type="http://schemas.openxmlformats.org/officeDocument/2006/relationships/hyperlink" Target="https://www.nature.com/articles/s42003-019-0458-7" TargetMode="External"/><Relationship Id="rId59" Type="http://schemas.openxmlformats.org/officeDocument/2006/relationships/hyperlink" Target="https://doi.org/10.1038/s42255-023-00831-w" TargetMode="External"/><Relationship Id="rId67" Type="http://schemas.openxmlformats.org/officeDocument/2006/relationships/hyperlink" Target="https://research.sinica.edu.tw/tsai-ming-daw-cryo-electron-microscope/" TargetMode="External"/><Relationship Id="rId20" Type="http://schemas.openxmlformats.org/officeDocument/2006/relationships/hyperlink" Target="http://www.ncbi.nlm.nih.gov/pubmed?term=Shen%20YF%5BAuthor%5D&amp;cauthor=true&amp;cauthor_uid=23637887" TargetMode="External"/><Relationship Id="rId41" Type="http://schemas.openxmlformats.org/officeDocument/2006/relationships/hyperlink" Target="https://www.ncbi.nlm.nih.gov/pubmed/29498804" TargetMode="External"/><Relationship Id="rId54" Type="http://schemas.openxmlformats.org/officeDocument/2006/relationships/hyperlink" Target="https://dx.doi.org/10.3791/62772" TargetMode="External"/><Relationship Id="rId62" Type="http://schemas.openxmlformats.org/officeDocument/2006/relationships/hyperlink" Target="https://loop.frontiersin.org/people/2418511/overview"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c.sinica.edu.tw/MDTsai/data/C&amp;EN%202005%20May%2031%20DNA%20Polymerase%20Conformational%20Change.pdf" TargetMode="External"/><Relationship Id="rId23" Type="http://schemas.openxmlformats.org/officeDocument/2006/relationships/hyperlink" Target="http://www.ncbi.nlm.nih.gov/pubmed?term=Lin%20NY%5BAuthor%5D&amp;cauthor=true&amp;cauthor_uid=23637887" TargetMode="External"/><Relationship Id="rId28" Type="http://schemas.openxmlformats.org/officeDocument/2006/relationships/hyperlink" Target="http://www.ncbi.nlm.nih.gov/pubmed?term=Lee%20SC%5BAuthor%5D&amp;cauthor=true&amp;cauthor_uid=23637887" TargetMode="External"/><Relationship Id="rId36" Type="http://schemas.openxmlformats.org/officeDocument/2006/relationships/hyperlink" Target="http://wildtypes.asbmb.org/2014/03/20/how-a-polymerase-bypasses-the-rules-of-watson-crick-base-pairing/" TargetMode="External"/><Relationship Id="rId49" Type="http://schemas.openxmlformats.org/officeDocument/2006/relationships/hyperlink" Target="https://f1000.com/prime/737076244" TargetMode="External"/><Relationship Id="rId57" Type="http://schemas.openxmlformats.org/officeDocument/2006/relationships/hyperlink" Target="https://www.nature.com/articles/s41557-022-00922-3" TargetMode="External"/><Relationship Id="rId10" Type="http://schemas.openxmlformats.org/officeDocument/2006/relationships/hyperlink" Target="https://scholar.google.com.tw/citations?user=MoI7hB0AAAAJ&amp;hl=zh-TW&amp;oi=ao" TargetMode="External"/><Relationship Id="rId31" Type="http://schemas.openxmlformats.org/officeDocument/2006/relationships/hyperlink" Target="http://www.ncbi.nlm.nih.gov/pubmed?term=Knobloch%20TJ%5BAuthor%5D&amp;cauthor=true&amp;cauthor_uid=23727582" TargetMode="External"/><Relationship Id="rId44" Type="http://schemas.openxmlformats.org/officeDocument/2006/relationships/hyperlink" Target="https://www.ncbi.nlm.nih.gov/pubmed/30921515" TargetMode="External"/><Relationship Id="rId52" Type="http://schemas.openxmlformats.org/officeDocument/2006/relationships/hyperlink" Target="https://doi.org/10.1038/s41467-020-20258-1" TargetMode="External"/><Relationship Id="rId60" Type="http://schemas.openxmlformats.org/officeDocument/2006/relationships/hyperlink" Target="https://loop.frontiersin.org/people/886998/overview" TargetMode="External"/><Relationship Id="rId65" Type="http://schemas.openxmlformats.org/officeDocument/2006/relationships/hyperlink" Target="https://doi.org/10.3389/fgene.2023.1277489" TargetMode="External"/><Relationship Id="rId4" Type="http://schemas.openxmlformats.org/officeDocument/2006/relationships/settings" Target="settings.xml"/><Relationship Id="rId9" Type="http://schemas.openxmlformats.org/officeDocument/2006/relationships/hyperlink" Target="http://www.ibc.sinica.edu.tw/MDTsai/" TargetMode="External"/><Relationship Id="rId13" Type="http://schemas.openxmlformats.org/officeDocument/2006/relationships/hyperlink" Target="http://www.bc.sinica.edu.tw/MDTsai/data/C&amp;EN%202001%20Mar%2012%20DNA%20Polymerase%20X.pdf" TargetMode="External"/><Relationship Id="rId18" Type="http://schemas.openxmlformats.org/officeDocument/2006/relationships/hyperlink" Target="http://www.bc.sinica.edu.tw/MDTsai/data/Mol%20Cell%202008.pdf" TargetMode="External"/><Relationship Id="rId39" Type="http://schemas.openxmlformats.org/officeDocument/2006/relationships/hyperlink" Target="https://www.nature.com/articles/s41570-017-0108" TargetMode="External"/><Relationship Id="rId34" Type="http://schemas.openxmlformats.org/officeDocument/2006/relationships/hyperlink" Target="http://www.ncbi.nlm.nih.gov/pubmed?term=Weghorst%20CM%5BAuthor%5D&amp;cauthor=true&amp;cauthor_uid=23727582" TargetMode="External"/><Relationship Id="rId50" Type="http://schemas.openxmlformats.org/officeDocument/2006/relationships/hyperlink" Target="https://www.ncbi.nlm.nih.gov/pubmed/31769665" TargetMode="External"/><Relationship Id="rId55" Type="http://schemas.openxmlformats.org/officeDocument/2006/relationships/hyperlink" Target="https://doi.org/10.1021/jacs.1c0948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4B06-9930-4801-AFDD-07D403E8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48</Pages>
  <Words>21875</Words>
  <Characters>124690</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Curriculum Vitae</vt:lpstr>
    </vt:vector>
  </TitlesOfParts>
  <Company>CCIC</Company>
  <LinksUpToDate>false</LinksUpToDate>
  <CharactersWithSpaces>146273</CharactersWithSpaces>
  <SharedDoc>false</SharedDoc>
  <HLinks>
    <vt:vector size="270" baseType="variant">
      <vt:variant>
        <vt:i4>7995510</vt:i4>
      </vt:variant>
      <vt:variant>
        <vt:i4>132</vt:i4>
      </vt:variant>
      <vt:variant>
        <vt:i4>0</vt:i4>
      </vt:variant>
      <vt:variant>
        <vt:i4>5</vt:i4>
      </vt:variant>
      <vt:variant>
        <vt:lpwstr>http://www.centralregionacs.org/wp-content/uploads/2015/03/2008.pdf</vt:lpwstr>
      </vt:variant>
      <vt:variant>
        <vt:lpwstr/>
      </vt:variant>
      <vt:variant>
        <vt:i4>5046294</vt:i4>
      </vt:variant>
      <vt:variant>
        <vt:i4>129</vt:i4>
      </vt:variant>
      <vt:variant>
        <vt:i4>0</vt:i4>
      </vt:variant>
      <vt:variant>
        <vt:i4>5</vt:i4>
      </vt:variant>
      <vt:variant>
        <vt:lpwstr>http://www.isbie.org/</vt:lpwstr>
      </vt:variant>
      <vt:variant>
        <vt:lpwstr/>
      </vt:variant>
      <vt:variant>
        <vt:i4>655440</vt:i4>
      </vt:variant>
      <vt:variant>
        <vt:i4>126</vt:i4>
      </vt:variant>
      <vt:variant>
        <vt:i4>0</vt:i4>
      </vt:variant>
      <vt:variant>
        <vt:i4>5</vt:i4>
      </vt:variant>
      <vt:variant>
        <vt:lpwstr>https://www.ncbi.nlm.nih.gov/pubmed/31769665</vt:lpwstr>
      </vt:variant>
      <vt:variant>
        <vt:lpwstr/>
      </vt:variant>
      <vt:variant>
        <vt:i4>5177425</vt:i4>
      </vt:variant>
      <vt:variant>
        <vt:i4>123</vt:i4>
      </vt:variant>
      <vt:variant>
        <vt:i4>0</vt:i4>
      </vt:variant>
      <vt:variant>
        <vt:i4>5</vt:i4>
      </vt:variant>
      <vt:variant>
        <vt:lpwstr>https://f1000.com/prime/737076244</vt:lpwstr>
      </vt:variant>
      <vt:variant>
        <vt:lpwstr/>
      </vt:variant>
      <vt:variant>
        <vt:i4>2752620</vt:i4>
      </vt:variant>
      <vt:variant>
        <vt:i4>120</vt:i4>
      </vt:variant>
      <vt:variant>
        <vt:i4>0</vt:i4>
      </vt:variant>
      <vt:variant>
        <vt:i4>5</vt:i4>
      </vt:variant>
      <vt:variant>
        <vt:lpwstr>https://pubs.acs.org/doi/full/10.1021/jacs.0c00435</vt:lpwstr>
      </vt:variant>
      <vt:variant>
        <vt:lpwstr/>
      </vt:variant>
      <vt:variant>
        <vt:i4>655441</vt:i4>
      </vt:variant>
      <vt:variant>
        <vt:i4>117</vt:i4>
      </vt:variant>
      <vt:variant>
        <vt:i4>0</vt:i4>
      </vt:variant>
      <vt:variant>
        <vt:i4>5</vt:i4>
      </vt:variant>
      <vt:variant>
        <vt:lpwstr>https://www.ncbi.nlm.nih.gov/pubmed/31829582</vt:lpwstr>
      </vt:variant>
      <vt:variant>
        <vt:lpwstr/>
      </vt:variant>
      <vt:variant>
        <vt:i4>1900558</vt:i4>
      </vt:variant>
      <vt:variant>
        <vt:i4>114</vt:i4>
      </vt:variant>
      <vt:variant>
        <vt:i4>0</vt:i4>
      </vt:variant>
      <vt:variant>
        <vt:i4>5</vt:i4>
      </vt:variant>
      <vt:variant>
        <vt:lpwstr>https://www.nature.com/articles/s42003-019-0458-7</vt:lpwstr>
      </vt:variant>
      <vt:variant>
        <vt:lpwstr/>
      </vt:variant>
      <vt:variant>
        <vt:i4>524378</vt:i4>
      </vt:variant>
      <vt:variant>
        <vt:i4>111</vt:i4>
      </vt:variant>
      <vt:variant>
        <vt:i4>0</vt:i4>
      </vt:variant>
      <vt:variant>
        <vt:i4>5</vt:i4>
      </vt:variant>
      <vt:variant>
        <vt:lpwstr>https://www.ncbi.nlm.nih.gov/pubmed/31067051</vt:lpwstr>
      </vt:variant>
      <vt:variant>
        <vt:lpwstr/>
      </vt:variant>
      <vt:variant>
        <vt:i4>786513</vt:i4>
      </vt:variant>
      <vt:variant>
        <vt:i4>108</vt:i4>
      </vt:variant>
      <vt:variant>
        <vt:i4>0</vt:i4>
      </vt:variant>
      <vt:variant>
        <vt:i4>5</vt:i4>
      </vt:variant>
      <vt:variant>
        <vt:lpwstr>https://www.ncbi.nlm.nih.gov/pubmed/30921515</vt:lpwstr>
      </vt:variant>
      <vt:variant>
        <vt:lpwstr/>
      </vt:variant>
      <vt:variant>
        <vt:i4>458833</vt:i4>
      </vt:variant>
      <vt:variant>
        <vt:i4>105</vt:i4>
      </vt:variant>
      <vt:variant>
        <vt:i4>0</vt:i4>
      </vt:variant>
      <vt:variant>
        <vt:i4>5</vt:i4>
      </vt:variant>
      <vt:variant>
        <vt:lpwstr>https://www.ncbi.nlm.nih.gov/pubmed/30378729</vt:lpwstr>
      </vt:variant>
      <vt:variant>
        <vt:lpwstr/>
      </vt:variant>
      <vt:variant>
        <vt:i4>1703964</vt:i4>
      </vt:variant>
      <vt:variant>
        <vt:i4>102</vt:i4>
      </vt:variant>
      <vt:variant>
        <vt:i4>0</vt:i4>
      </vt:variant>
      <vt:variant>
        <vt:i4>5</vt:i4>
      </vt:variant>
      <vt:variant>
        <vt:lpwstr>https://doi.org/10.1107/S205225251800996X</vt:lpwstr>
      </vt:variant>
      <vt:variant>
        <vt:lpwstr/>
      </vt:variant>
      <vt:variant>
        <vt:i4>131157</vt:i4>
      </vt:variant>
      <vt:variant>
        <vt:i4>99</vt:i4>
      </vt:variant>
      <vt:variant>
        <vt:i4>0</vt:i4>
      </vt:variant>
      <vt:variant>
        <vt:i4>5</vt:i4>
      </vt:variant>
      <vt:variant>
        <vt:lpwstr>https://www.ncbi.nlm.nih.gov/pubmed/29498804</vt:lpwstr>
      </vt:variant>
      <vt:variant>
        <vt:lpwstr/>
      </vt:variant>
      <vt:variant>
        <vt:i4>2556026</vt:i4>
      </vt:variant>
      <vt:variant>
        <vt:i4>96</vt:i4>
      </vt:variant>
      <vt:variant>
        <vt:i4>0</vt:i4>
      </vt:variant>
      <vt:variant>
        <vt:i4>5</vt:i4>
      </vt:variant>
      <vt:variant>
        <vt:lpwstr>http://biomedical-advances.org/ep-20182-21/</vt:lpwstr>
      </vt:variant>
      <vt:variant>
        <vt:lpwstr/>
      </vt:variant>
      <vt:variant>
        <vt:i4>3997751</vt:i4>
      </vt:variant>
      <vt:variant>
        <vt:i4>93</vt:i4>
      </vt:variant>
      <vt:variant>
        <vt:i4>0</vt:i4>
      </vt:variant>
      <vt:variant>
        <vt:i4>5</vt:i4>
      </vt:variant>
      <vt:variant>
        <vt:lpwstr>https://www.nature.com/articles/s41570-017-0108</vt:lpwstr>
      </vt:variant>
      <vt:variant>
        <vt:lpwstr/>
      </vt:variant>
      <vt:variant>
        <vt:i4>4521987</vt:i4>
      </vt:variant>
      <vt:variant>
        <vt:i4>90</vt:i4>
      </vt:variant>
      <vt:variant>
        <vt:i4>0</vt:i4>
      </vt:variant>
      <vt:variant>
        <vt:i4>5</vt:i4>
      </vt:variant>
      <vt:variant>
        <vt:lpwstr>https://www.nature.com/collections/xcwtqxfbhv</vt:lpwstr>
      </vt:variant>
      <vt:variant>
        <vt:lpwstr/>
      </vt:variant>
      <vt:variant>
        <vt:i4>3866678</vt:i4>
      </vt:variant>
      <vt:variant>
        <vt:i4>87</vt:i4>
      </vt:variant>
      <vt:variant>
        <vt:i4>0</vt:i4>
      </vt:variant>
      <vt:variant>
        <vt:i4>5</vt:i4>
      </vt:variant>
      <vt:variant>
        <vt:lpwstr>https://www.nature.com/articles/s41570-017-0068</vt:lpwstr>
      </vt:variant>
      <vt:variant>
        <vt:lpwstr/>
      </vt:variant>
      <vt:variant>
        <vt:i4>7143465</vt:i4>
      </vt:variant>
      <vt:variant>
        <vt:i4>84</vt:i4>
      </vt:variant>
      <vt:variant>
        <vt:i4>0</vt:i4>
      </vt:variant>
      <vt:variant>
        <vt:i4>5</vt:i4>
      </vt:variant>
      <vt:variant>
        <vt:lpwstr>http://wildtypes.asbmb.org/2014/03/20/how-a-polymerase-bypasses-the-rules-of-watson-crick-base-pairing/</vt:lpwstr>
      </vt:variant>
      <vt:variant>
        <vt:lpwstr/>
      </vt:variant>
      <vt:variant>
        <vt:i4>6815755</vt:i4>
      </vt:variant>
      <vt:variant>
        <vt:i4>81</vt:i4>
      </vt:variant>
      <vt:variant>
        <vt:i4>0</vt:i4>
      </vt:variant>
      <vt:variant>
        <vt:i4>5</vt:i4>
      </vt:variant>
      <vt:variant>
        <vt:lpwstr>http://www.ncbi.nlm.nih.gov/pubmed?term=Li%20J%5BAuthor%5D&amp;cauthor=true&amp;cauthor_uid=23727582</vt:lpwstr>
      </vt:variant>
      <vt:variant>
        <vt:lpwstr/>
      </vt:variant>
      <vt:variant>
        <vt:i4>2949146</vt:i4>
      </vt:variant>
      <vt:variant>
        <vt:i4>78</vt:i4>
      </vt:variant>
      <vt:variant>
        <vt:i4>0</vt:i4>
      </vt:variant>
      <vt:variant>
        <vt:i4>5</vt:i4>
      </vt:variant>
      <vt:variant>
        <vt:lpwstr>http://www.ncbi.nlm.nih.gov/pubmed?term=Weghorst%20CM%5BAuthor%5D&amp;cauthor=true&amp;cauthor_uid=23727582</vt:lpwstr>
      </vt:variant>
      <vt:variant>
        <vt:lpwstr/>
      </vt:variant>
      <vt:variant>
        <vt:i4>3276810</vt:i4>
      </vt:variant>
      <vt:variant>
        <vt:i4>75</vt:i4>
      </vt:variant>
      <vt:variant>
        <vt:i4>0</vt:i4>
      </vt:variant>
      <vt:variant>
        <vt:i4>5</vt:i4>
      </vt:variant>
      <vt:variant>
        <vt:lpwstr>http://www.ncbi.nlm.nih.gov/pubmed?term=Tsai%20MD%5BAuthor%5D&amp;cauthor=true&amp;cauthor_uid=23727582</vt:lpwstr>
      </vt:variant>
      <vt:variant>
        <vt:lpwstr/>
      </vt:variant>
      <vt:variant>
        <vt:i4>1245311</vt:i4>
      </vt:variant>
      <vt:variant>
        <vt:i4>72</vt:i4>
      </vt:variant>
      <vt:variant>
        <vt:i4>0</vt:i4>
      </vt:variant>
      <vt:variant>
        <vt:i4>5</vt:i4>
      </vt:variant>
      <vt:variant>
        <vt:lpwstr>http://www.ncbi.nlm.nih.gov/pubmed?term=Yuan%20C%5BAuthor%5D&amp;cauthor=true&amp;cauthor_uid=23727582</vt:lpwstr>
      </vt:variant>
      <vt:variant>
        <vt:lpwstr/>
      </vt:variant>
      <vt:variant>
        <vt:i4>3801114</vt:i4>
      </vt:variant>
      <vt:variant>
        <vt:i4>69</vt:i4>
      </vt:variant>
      <vt:variant>
        <vt:i4>0</vt:i4>
      </vt:variant>
      <vt:variant>
        <vt:i4>5</vt:i4>
      </vt:variant>
      <vt:variant>
        <vt:lpwstr>http://www.ncbi.nlm.nih.gov/pubmed?term=Knobloch%20TJ%5BAuthor%5D&amp;cauthor=true&amp;cauthor_uid=23727582</vt:lpwstr>
      </vt:variant>
      <vt:variant>
        <vt:lpwstr/>
      </vt:variant>
      <vt:variant>
        <vt:i4>4784180</vt:i4>
      </vt:variant>
      <vt:variant>
        <vt:i4>66</vt:i4>
      </vt:variant>
      <vt:variant>
        <vt:i4>0</vt:i4>
      </vt:variant>
      <vt:variant>
        <vt:i4>5</vt:i4>
      </vt:variant>
      <vt:variant>
        <vt:lpwstr>http://www.ncbi.nlm.nih.gov/pubmed?term=Poi%20MJ%5BAuthor%5D&amp;cauthor=true&amp;cauthor_uid=23727582</vt:lpwstr>
      </vt:variant>
      <vt:variant>
        <vt:lpwstr/>
      </vt:variant>
      <vt:variant>
        <vt:i4>2687047</vt:i4>
      </vt:variant>
      <vt:variant>
        <vt:i4>63</vt:i4>
      </vt:variant>
      <vt:variant>
        <vt:i4>0</vt:i4>
      </vt:variant>
      <vt:variant>
        <vt:i4>5</vt:i4>
      </vt:variant>
      <vt:variant>
        <vt:lpwstr>http://www.ncbi.nlm.nih.gov/pubmed?term=Chang%20CJ%5BAuthor%5D&amp;cauthor=true&amp;cauthor_uid=23637887</vt:lpwstr>
      </vt:variant>
      <vt:variant>
        <vt:lpwstr/>
      </vt:variant>
      <vt:variant>
        <vt:i4>4390971</vt:i4>
      </vt:variant>
      <vt:variant>
        <vt:i4>60</vt:i4>
      </vt:variant>
      <vt:variant>
        <vt:i4>0</vt:i4>
      </vt:variant>
      <vt:variant>
        <vt:i4>5</vt:i4>
      </vt:variant>
      <vt:variant>
        <vt:lpwstr>http://www.ncbi.nlm.nih.gov/pubmed?term=Lee%20SC%5BAuthor%5D&amp;cauthor=true&amp;cauthor_uid=23637887</vt:lpwstr>
      </vt:variant>
      <vt:variant>
        <vt:lpwstr/>
      </vt:variant>
      <vt:variant>
        <vt:i4>2555971</vt:i4>
      </vt:variant>
      <vt:variant>
        <vt:i4>57</vt:i4>
      </vt:variant>
      <vt:variant>
        <vt:i4>0</vt:i4>
      </vt:variant>
      <vt:variant>
        <vt:i4>5</vt:i4>
      </vt:variant>
      <vt:variant>
        <vt:lpwstr>http://www.ncbi.nlm.nih.gov/pubmed?term=Chang%20GD%5BAuthor%5D&amp;cauthor=true&amp;cauthor_uid=23637887</vt:lpwstr>
      </vt:variant>
      <vt:variant>
        <vt:lpwstr/>
      </vt:variant>
      <vt:variant>
        <vt:i4>3211277</vt:i4>
      </vt:variant>
      <vt:variant>
        <vt:i4>54</vt:i4>
      </vt:variant>
      <vt:variant>
        <vt:i4>0</vt:i4>
      </vt:variant>
      <vt:variant>
        <vt:i4>5</vt:i4>
      </vt:variant>
      <vt:variant>
        <vt:lpwstr>http://www.ncbi.nlm.nih.gov/pubmed?term=Wang%20SC%5BAuthor%5D&amp;cauthor=true&amp;cauthor_uid=23637887</vt:lpwstr>
      </vt:variant>
      <vt:variant>
        <vt:lpwstr/>
      </vt:variant>
      <vt:variant>
        <vt:i4>3342342</vt:i4>
      </vt:variant>
      <vt:variant>
        <vt:i4>51</vt:i4>
      </vt:variant>
      <vt:variant>
        <vt:i4>0</vt:i4>
      </vt:variant>
      <vt:variant>
        <vt:i4>5</vt:i4>
      </vt:variant>
      <vt:variant>
        <vt:lpwstr>http://www.ncbi.nlm.nih.gov/pubmed?term=Tsai%20MD%5BAuthor%5D&amp;cauthor=true&amp;cauthor_uid=23637887</vt:lpwstr>
      </vt:variant>
      <vt:variant>
        <vt:lpwstr/>
      </vt:variant>
      <vt:variant>
        <vt:i4>6160428</vt:i4>
      </vt:variant>
      <vt:variant>
        <vt:i4>48</vt:i4>
      </vt:variant>
      <vt:variant>
        <vt:i4>0</vt:i4>
      </vt:variant>
      <vt:variant>
        <vt:i4>5</vt:i4>
      </vt:variant>
      <vt:variant>
        <vt:lpwstr>http://www.ncbi.nlm.nih.gov/pubmed?term=Hsu%20PH%5BAuthor%5D&amp;cauthor=true&amp;cauthor_uid=23637887</vt:lpwstr>
      </vt:variant>
      <vt:variant>
        <vt:lpwstr/>
      </vt:variant>
      <vt:variant>
        <vt:i4>5570605</vt:i4>
      </vt:variant>
      <vt:variant>
        <vt:i4>45</vt:i4>
      </vt:variant>
      <vt:variant>
        <vt:i4>0</vt:i4>
      </vt:variant>
      <vt:variant>
        <vt:i4>5</vt:i4>
      </vt:variant>
      <vt:variant>
        <vt:lpwstr>http://www.ncbi.nlm.nih.gov/pubmed?term=Lin%20NY%5BAuthor%5D&amp;cauthor=true&amp;cauthor_uid=23637887</vt:lpwstr>
      </vt:variant>
      <vt:variant>
        <vt:lpwstr/>
      </vt:variant>
      <vt:variant>
        <vt:i4>4980774</vt:i4>
      </vt:variant>
      <vt:variant>
        <vt:i4>42</vt:i4>
      </vt:variant>
      <vt:variant>
        <vt:i4>0</vt:i4>
      </vt:variant>
      <vt:variant>
        <vt:i4>5</vt:i4>
      </vt:variant>
      <vt:variant>
        <vt:lpwstr>http://www.ncbi.nlm.nih.gov/pubmed?term=Kao%20CH%5BAuthor%5D&amp;cauthor=true&amp;cauthor_uid=23637887</vt:lpwstr>
      </vt:variant>
      <vt:variant>
        <vt:lpwstr/>
      </vt:variant>
      <vt:variant>
        <vt:i4>4718696</vt:i4>
      </vt:variant>
      <vt:variant>
        <vt:i4>39</vt:i4>
      </vt:variant>
      <vt:variant>
        <vt:i4>0</vt:i4>
      </vt:variant>
      <vt:variant>
        <vt:i4>5</vt:i4>
      </vt:variant>
      <vt:variant>
        <vt:lpwstr>http://www.ncbi.nlm.nih.gov/pubmed?term=Su%20YL%5BAuthor%5D&amp;cauthor=true&amp;cauthor_uid=23637887</vt:lpwstr>
      </vt:variant>
      <vt:variant>
        <vt:lpwstr/>
      </vt:variant>
      <vt:variant>
        <vt:i4>3866631</vt:i4>
      </vt:variant>
      <vt:variant>
        <vt:i4>36</vt:i4>
      </vt:variant>
      <vt:variant>
        <vt:i4>0</vt:i4>
      </vt:variant>
      <vt:variant>
        <vt:i4>5</vt:i4>
      </vt:variant>
      <vt:variant>
        <vt:lpwstr>http://www.ncbi.nlm.nih.gov/pubmed?term=Shen%20YF%5BAuthor%5D&amp;cauthor=true&amp;cauthor_uid=23637887</vt:lpwstr>
      </vt:variant>
      <vt:variant>
        <vt:lpwstr/>
      </vt:variant>
      <vt:variant>
        <vt:i4>5898346</vt:i4>
      </vt:variant>
      <vt:variant>
        <vt:i4>33</vt:i4>
      </vt:variant>
      <vt:variant>
        <vt:i4>0</vt:i4>
      </vt:variant>
      <vt:variant>
        <vt:i4>5</vt:i4>
      </vt:variant>
      <vt:variant>
        <vt:lpwstr>http://www.ncbi.nlm.nih.gov/pubmed?term=Chiang%20PY%5BAuthor%5D&amp;cauthor=true&amp;cauthor_uid=23637887</vt:lpwstr>
      </vt:variant>
      <vt:variant>
        <vt:lpwstr/>
      </vt:variant>
      <vt:variant>
        <vt:i4>131167</vt:i4>
      </vt:variant>
      <vt:variant>
        <vt:i4>30</vt:i4>
      </vt:variant>
      <vt:variant>
        <vt:i4>0</vt:i4>
      </vt:variant>
      <vt:variant>
        <vt:i4>5</vt:i4>
      </vt:variant>
      <vt:variant>
        <vt:lpwstr>http://www.bc.sinica.edu.tw/MDTsai/data/Mol Cell 2008.pdf</vt:lpwstr>
      </vt:variant>
      <vt:variant>
        <vt:lpwstr/>
      </vt:variant>
      <vt:variant>
        <vt:i4>3342452</vt:i4>
      </vt:variant>
      <vt:variant>
        <vt:i4>27</vt:i4>
      </vt:variant>
      <vt:variant>
        <vt:i4>0</vt:i4>
      </vt:variant>
      <vt:variant>
        <vt:i4>5</vt:i4>
      </vt:variant>
      <vt:variant>
        <vt:lpwstr>http://stke.sciencemag.org/cgi/content/abstract/sigtrans;1/25/ec230</vt:lpwstr>
      </vt:variant>
      <vt:variant>
        <vt:lpwstr/>
      </vt:variant>
      <vt:variant>
        <vt:i4>3407990</vt:i4>
      </vt:variant>
      <vt:variant>
        <vt:i4>24</vt:i4>
      </vt:variant>
      <vt:variant>
        <vt:i4>0</vt:i4>
      </vt:variant>
      <vt:variant>
        <vt:i4>5</vt:i4>
      </vt:variant>
      <vt:variant>
        <vt:lpwstr>http://www.bc.sinica.edu.tw/MDTsai/data/Science-ed-choice12.pdf</vt:lpwstr>
      </vt:variant>
      <vt:variant>
        <vt:lpwstr/>
      </vt:variant>
      <vt:variant>
        <vt:i4>1900626</vt:i4>
      </vt:variant>
      <vt:variant>
        <vt:i4>21</vt:i4>
      </vt:variant>
      <vt:variant>
        <vt:i4>0</vt:i4>
      </vt:variant>
      <vt:variant>
        <vt:i4>5</vt:i4>
      </vt:variant>
      <vt:variant>
        <vt:lpwstr>http://www.bc.sinica.edu.tw/MDTsai/data/C&amp;EN 2005 May 31 DNA Polymerase Conformational Change.pdf</vt:lpwstr>
      </vt:variant>
      <vt:variant>
        <vt:lpwstr/>
      </vt:variant>
      <vt:variant>
        <vt:i4>3997815</vt:i4>
      </vt:variant>
      <vt:variant>
        <vt:i4>18</vt:i4>
      </vt:variant>
      <vt:variant>
        <vt:i4>0</vt:i4>
      </vt:variant>
      <vt:variant>
        <vt:i4>5</vt:i4>
      </vt:variant>
      <vt:variant>
        <vt:lpwstr>http://www.bc.sinica.edu.tw/MDTsai/data/NSB 2001 8, 915.pdf</vt:lpwstr>
      </vt:variant>
      <vt:variant>
        <vt:lpwstr/>
      </vt:variant>
      <vt:variant>
        <vt:i4>655377</vt:i4>
      </vt:variant>
      <vt:variant>
        <vt:i4>15</vt:i4>
      </vt:variant>
      <vt:variant>
        <vt:i4>0</vt:i4>
      </vt:variant>
      <vt:variant>
        <vt:i4>5</vt:i4>
      </vt:variant>
      <vt:variant>
        <vt:lpwstr>http://www.bc.sinica.edu.tw/MDTsai/data/C&amp;EN 2001 Mar 12 DNA Polymerase X.pdf</vt:lpwstr>
      </vt:variant>
      <vt:variant>
        <vt:lpwstr/>
      </vt:variant>
      <vt:variant>
        <vt:i4>3407917</vt:i4>
      </vt:variant>
      <vt:variant>
        <vt:i4>12</vt:i4>
      </vt:variant>
      <vt:variant>
        <vt:i4>0</vt:i4>
      </vt:variant>
      <vt:variant>
        <vt:i4>5</vt:i4>
      </vt:variant>
      <vt:variant>
        <vt:lpwstr>http://www.bc.sinica.edu.tw/MDTsai/data/Science 1984, 377, P31 NMR.pdf</vt:lpwstr>
      </vt:variant>
      <vt:variant>
        <vt:lpwstr/>
      </vt:variant>
      <vt:variant>
        <vt:i4>1769544</vt:i4>
      </vt:variant>
      <vt:variant>
        <vt:i4>9</vt:i4>
      </vt:variant>
      <vt:variant>
        <vt:i4>0</vt:i4>
      </vt:variant>
      <vt:variant>
        <vt:i4>5</vt:i4>
      </vt:variant>
      <vt:variant>
        <vt:lpwstr>http://www.ibc.sinica.edu.tw/MDTsai/</vt:lpwstr>
      </vt:variant>
      <vt:variant>
        <vt:lpwstr/>
      </vt:variant>
      <vt:variant>
        <vt:i4>5242972</vt:i4>
      </vt:variant>
      <vt:variant>
        <vt:i4>6</vt:i4>
      </vt:variant>
      <vt:variant>
        <vt:i4>0</vt:i4>
      </vt:variant>
      <vt:variant>
        <vt:i4>5</vt:i4>
      </vt:variant>
      <vt:variant>
        <vt:lpwstr>https://scholar.google.com.tw/citations?user=MoI7hB0AAAAJ&amp;hl=zh-TW&amp;oi=ao</vt:lpwstr>
      </vt:variant>
      <vt:variant>
        <vt:lpwstr/>
      </vt:variant>
      <vt:variant>
        <vt:i4>1769544</vt:i4>
      </vt:variant>
      <vt:variant>
        <vt:i4>3</vt:i4>
      </vt:variant>
      <vt:variant>
        <vt:i4>0</vt:i4>
      </vt:variant>
      <vt:variant>
        <vt:i4>5</vt:i4>
      </vt:variant>
      <vt:variant>
        <vt:lpwstr>http://www.ibc.sinica.edu.tw/MDTsai/</vt:lpwstr>
      </vt:variant>
      <vt:variant>
        <vt:lpwstr/>
      </vt:variant>
      <vt:variant>
        <vt:i4>3342348</vt:i4>
      </vt:variant>
      <vt:variant>
        <vt:i4>0</vt:i4>
      </vt:variant>
      <vt:variant>
        <vt:i4>0</vt:i4>
      </vt:variant>
      <vt:variant>
        <vt:i4>5</vt:i4>
      </vt:variant>
      <vt:variant>
        <vt:lpwstr>mailto:mdtsai@gate.sinica.edu.tw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M.-D. Tsai</dc:creator>
  <cp:keywords/>
  <cp:lastModifiedBy>ifrita</cp:lastModifiedBy>
  <cp:revision>10</cp:revision>
  <cp:lastPrinted>2016-11-16T05:19:00Z</cp:lastPrinted>
  <dcterms:created xsi:type="dcterms:W3CDTF">2023-12-25T14:27:00Z</dcterms:created>
  <dcterms:modified xsi:type="dcterms:W3CDTF">2024-01-11T23:42:00Z</dcterms:modified>
</cp:coreProperties>
</file>